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873CF" w14:textId="77777777" w:rsidR="00420E70" w:rsidRDefault="00420E70" w:rsidP="004774BC">
      <w:pPr>
        <w:spacing w:line="240" w:lineRule="auto"/>
        <w:jc w:val="center"/>
        <w:rPr>
          <w:rFonts w:ascii="Verdana" w:hAnsi="Verdana"/>
          <w:b/>
          <w:sz w:val="32"/>
          <w:szCs w:val="32"/>
        </w:rPr>
      </w:pPr>
      <w:r w:rsidRPr="00BC3FC0">
        <w:rPr>
          <w:rFonts w:ascii="Verdana" w:hAnsi="Verdana"/>
          <w:noProof/>
          <w:color w:val="000000"/>
          <w:sz w:val="20"/>
          <w:szCs w:val="20"/>
          <w:lang w:val="nl-BE" w:eastAsia="nl-BE"/>
        </w:rPr>
        <w:drawing>
          <wp:inline distT="0" distB="0" distL="0" distR="0" wp14:anchorId="39D13195" wp14:editId="2967E504">
            <wp:extent cx="1310446" cy="942991"/>
            <wp:effectExtent l="0" t="0" r="4445" b="0"/>
            <wp:docPr id="2" name="Picture 2" descr="C:\Users\lucp7621\Desktop\UHasselt-standa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p7621\Desktop\UHasselt-standaar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338" cy="953707"/>
                    </a:xfrm>
                    <a:prstGeom prst="rect">
                      <a:avLst/>
                    </a:prstGeom>
                    <a:noFill/>
                    <a:ln>
                      <a:noFill/>
                    </a:ln>
                  </pic:spPr>
                </pic:pic>
              </a:graphicData>
            </a:graphic>
          </wp:inline>
        </w:drawing>
      </w:r>
    </w:p>
    <w:p w14:paraId="637FD311" w14:textId="74471F1F" w:rsidR="00420E70" w:rsidRPr="000B6FE4" w:rsidRDefault="0022373E" w:rsidP="004774BC">
      <w:pPr>
        <w:spacing w:line="240" w:lineRule="auto"/>
        <w:jc w:val="center"/>
        <w:rPr>
          <w:rFonts w:ascii="Verdana" w:hAnsi="Verdana"/>
          <w:sz w:val="32"/>
          <w:szCs w:val="32"/>
        </w:rPr>
      </w:pPr>
      <w:bookmarkStart w:id="0" w:name="_Hlk172186136"/>
      <w:r>
        <w:rPr>
          <w:rFonts w:ascii="Verdana" w:hAnsi="Verdana"/>
          <w:b/>
          <w:sz w:val="32"/>
          <w:szCs w:val="32"/>
        </w:rPr>
        <w:t>Ode aan de vrijheid</w:t>
      </w:r>
    </w:p>
    <w:bookmarkEnd w:id="0"/>
    <w:p w14:paraId="7DD311CA" w14:textId="3B0F0B9F" w:rsidR="00056329" w:rsidRDefault="00BC51DB" w:rsidP="0069598E">
      <w:pPr>
        <w:spacing w:line="240" w:lineRule="auto"/>
        <w:rPr>
          <w:rFonts w:ascii="Verdana" w:hAnsi="Verdana"/>
          <w:sz w:val="20"/>
          <w:szCs w:val="20"/>
        </w:rPr>
      </w:pPr>
      <w:r w:rsidRPr="00967715">
        <w:rPr>
          <w:rFonts w:ascii="Verdana" w:hAnsi="Verdana"/>
          <w:sz w:val="20"/>
          <w:szCs w:val="20"/>
        </w:rPr>
        <w:br/>
      </w:r>
      <w:bookmarkStart w:id="1" w:name="_Hlk202874055"/>
      <w:r w:rsidR="00BC19D6" w:rsidRPr="00F55216">
        <w:rPr>
          <w:rFonts w:ascii="Verdana" w:hAnsi="Verdana"/>
          <w:sz w:val="20"/>
          <w:szCs w:val="20"/>
        </w:rPr>
        <w:t>Mevrouw de</w:t>
      </w:r>
      <w:r w:rsidR="0022373E" w:rsidRPr="00F55216">
        <w:rPr>
          <w:rFonts w:ascii="Verdana" w:hAnsi="Verdana"/>
          <w:sz w:val="20"/>
          <w:szCs w:val="20"/>
        </w:rPr>
        <w:t xml:space="preserve"> minister,</w:t>
      </w:r>
      <w:r w:rsidR="0022373E">
        <w:rPr>
          <w:rFonts w:ascii="Verdana" w:hAnsi="Verdana"/>
          <w:sz w:val="20"/>
          <w:szCs w:val="20"/>
        </w:rPr>
        <w:br/>
      </w:r>
      <w:r w:rsidRPr="00967715">
        <w:rPr>
          <w:rFonts w:ascii="Verdana" w:hAnsi="Verdana"/>
          <w:sz w:val="20"/>
          <w:szCs w:val="20"/>
        </w:rPr>
        <w:t>Geachte genodigden,</w:t>
      </w:r>
      <w:r w:rsidR="00AE053F">
        <w:rPr>
          <w:rFonts w:ascii="Verdana" w:hAnsi="Verdana"/>
          <w:sz w:val="20"/>
          <w:szCs w:val="20"/>
        </w:rPr>
        <w:br/>
      </w:r>
      <w:bookmarkStart w:id="2" w:name="_Hlk146101495"/>
      <w:r w:rsidR="00C92722">
        <w:rPr>
          <w:rFonts w:ascii="Verdana" w:hAnsi="Verdana"/>
          <w:sz w:val="20"/>
          <w:szCs w:val="20"/>
        </w:rPr>
        <w:t>Geachte</w:t>
      </w:r>
      <w:r w:rsidR="00BE18A3">
        <w:rPr>
          <w:rFonts w:ascii="Verdana" w:hAnsi="Verdana"/>
          <w:sz w:val="20"/>
          <w:szCs w:val="20"/>
        </w:rPr>
        <w:t xml:space="preserve"> algemeen directeur van Hogeschool PXL</w:t>
      </w:r>
      <w:r w:rsidR="00F83E87">
        <w:rPr>
          <w:rFonts w:ascii="Verdana" w:hAnsi="Verdana"/>
          <w:sz w:val="20"/>
          <w:szCs w:val="20"/>
        </w:rPr>
        <w:t xml:space="preserve">, </w:t>
      </w:r>
      <w:r w:rsidR="00BE18A3">
        <w:rPr>
          <w:rFonts w:ascii="Verdana" w:hAnsi="Verdana"/>
          <w:sz w:val="20"/>
          <w:szCs w:val="20"/>
        </w:rPr>
        <w:t>beste Ben,</w:t>
      </w:r>
      <w:bookmarkEnd w:id="2"/>
      <w:r w:rsidR="00B71FE0" w:rsidRPr="00967715">
        <w:rPr>
          <w:rFonts w:ascii="Verdana" w:hAnsi="Verdana"/>
          <w:sz w:val="20"/>
          <w:szCs w:val="20"/>
        </w:rPr>
        <w:br/>
        <w:t>Beste collega’s</w:t>
      </w:r>
      <w:r w:rsidR="00AB29DF">
        <w:rPr>
          <w:rFonts w:ascii="Verdana" w:hAnsi="Verdana"/>
          <w:sz w:val="20"/>
          <w:szCs w:val="20"/>
        </w:rPr>
        <w:t>,</w:t>
      </w:r>
      <w:r w:rsidR="001C3C1B">
        <w:rPr>
          <w:rFonts w:ascii="Verdana" w:hAnsi="Verdana"/>
          <w:sz w:val="20"/>
          <w:szCs w:val="20"/>
        </w:rPr>
        <w:t xml:space="preserve"> </w:t>
      </w:r>
      <w:r w:rsidR="00AB29DF">
        <w:rPr>
          <w:rFonts w:ascii="Verdana" w:hAnsi="Verdana"/>
          <w:sz w:val="20"/>
          <w:szCs w:val="20"/>
        </w:rPr>
        <w:t>beste</w:t>
      </w:r>
      <w:r w:rsidR="00B71FE0" w:rsidRPr="00967715">
        <w:rPr>
          <w:rFonts w:ascii="Verdana" w:hAnsi="Verdana"/>
          <w:sz w:val="20"/>
          <w:szCs w:val="20"/>
        </w:rPr>
        <w:t xml:space="preserve"> studenten,</w:t>
      </w:r>
      <w:bookmarkEnd w:id="1"/>
    </w:p>
    <w:p w14:paraId="4B3DB4EB" w14:textId="5366935C" w:rsidR="00792712" w:rsidRDefault="00792712" w:rsidP="00C96472">
      <w:pPr>
        <w:spacing w:line="240" w:lineRule="auto"/>
        <w:jc w:val="both"/>
        <w:rPr>
          <w:rFonts w:ascii="Verdana" w:hAnsi="Verdana"/>
          <w:sz w:val="20"/>
          <w:szCs w:val="20"/>
        </w:rPr>
      </w:pPr>
      <w:r>
        <w:rPr>
          <w:rFonts w:ascii="Verdana" w:hAnsi="Verdana"/>
          <w:sz w:val="20"/>
          <w:szCs w:val="20"/>
        </w:rPr>
        <w:t xml:space="preserve">Ik sta hier met een </w:t>
      </w:r>
      <w:r w:rsidR="001D5CD6">
        <w:rPr>
          <w:rFonts w:ascii="Verdana" w:hAnsi="Verdana"/>
          <w:sz w:val="20"/>
          <w:szCs w:val="20"/>
        </w:rPr>
        <w:t>mix</w:t>
      </w:r>
      <w:r>
        <w:rPr>
          <w:rFonts w:ascii="Verdana" w:hAnsi="Verdana"/>
          <w:sz w:val="20"/>
          <w:szCs w:val="20"/>
        </w:rPr>
        <w:t xml:space="preserve"> van vreugde en dankbaarheid. Vreugde – omdat er niks mooiers is dan het begin van een</w:t>
      </w:r>
      <w:r w:rsidR="00120C6B">
        <w:rPr>
          <w:rFonts w:ascii="Verdana" w:hAnsi="Verdana"/>
          <w:sz w:val="20"/>
          <w:szCs w:val="20"/>
        </w:rPr>
        <w:t xml:space="preserve"> nieuw</w:t>
      </w:r>
      <w:r>
        <w:rPr>
          <w:rFonts w:ascii="Verdana" w:hAnsi="Verdana"/>
          <w:sz w:val="20"/>
          <w:szCs w:val="20"/>
        </w:rPr>
        <w:t xml:space="preserve"> academiejaar. Met campussen die na een stille zomer weer tot leven komen. Met studenten die de aula’s en leslokalen vullen. </w:t>
      </w:r>
      <w:r w:rsidR="00C56BA4">
        <w:rPr>
          <w:rFonts w:ascii="Verdana" w:hAnsi="Verdana"/>
          <w:sz w:val="20"/>
          <w:szCs w:val="20"/>
        </w:rPr>
        <w:t>Met lezingen, debatten, introductiedagen, noem maar op.</w:t>
      </w:r>
      <w:r w:rsidRPr="000B75BA">
        <w:rPr>
          <w:rFonts w:ascii="Verdana" w:hAnsi="Verdana"/>
          <w:sz w:val="20"/>
          <w:szCs w:val="20"/>
        </w:rPr>
        <w:t xml:space="preserve"> </w:t>
      </w:r>
      <w:r w:rsidR="00C96472">
        <w:rPr>
          <w:rFonts w:ascii="Verdana" w:hAnsi="Verdana"/>
          <w:sz w:val="20"/>
          <w:szCs w:val="20"/>
        </w:rPr>
        <w:t>En dankbaarheid – omdat ik weet dat vele collega</w:t>
      </w:r>
      <w:r w:rsidR="00D10A0D">
        <w:rPr>
          <w:rFonts w:ascii="Verdana" w:hAnsi="Verdana"/>
          <w:sz w:val="20"/>
          <w:szCs w:val="20"/>
        </w:rPr>
        <w:t>’</w:t>
      </w:r>
      <w:r w:rsidR="00C96472">
        <w:rPr>
          <w:rFonts w:ascii="Verdana" w:hAnsi="Verdana"/>
          <w:sz w:val="20"/>
          <w:szCs w:val="20"/>
        </w:rPr>
        <w:t xml:space="preserve">s </w:t>
      </w:r>
      <w:r w:rsidR="00D10A0D">
        <w:rPr>
          <w:rFonts w:ascii="Verdana" w:hAnsi="Verdana"/>
          <w:sz w:val="20"/>
          <w:szCs w:val="20"/>
        </w:rPr>
        <w:t>enorme inspanningen leveren</w:t>
      </w:r>
      <w:r w:rsidR="00C96472">
        <w:rPr>
          <w:rFonts w:ascii="Verdana" w:hAnsi="Verdana"/>
          <w:sz w:val="20"/>
          <w:szCs w:val="20"/>
        </w:rPr>
        <w:t xml:space="preserve"> om de start van het academiejaar</w:t>
      </w:r>
      <w:r w:rsidR="00120C6B">
        <w:rPr>
          <w:rFonts w:ascii="Verdana" w:hAnsi="Verdana"/>
          <w:sz w:val="20"/>
          <w:szCs w:val="20"/>
        </w:rPr>
        <w:t xml:space="preserve"> telkens weer</w:t>
      </w:r>
      <w:r w:rsidR="00C96472">
        <w:rPr>
          <w:rFonts w:ascii="Verdana" w:hAnsi="Verdana"/>
          <w:sz w:val="20"/>
          <w:szCs w:val="20"/>
        </w:rPr>
        <w:t xml:space="preserve"> tot een succes te maken. </w:t>
      </w:r>
      <w:r w:rsidR="00120C6B">
        <w:rPr>
          <w:rFonts w:ascii="Verdana" w:hAnsi="Verdana"/>
          <w:sz w:val="20"/>
          <w:szCs w:val="20"/>
        </w:rPr>
        <w:t>Ondanks alle</w:t>
      </w:r>
      <w:r w:rsidR="005A0D59">
        <w:rPr>
          <w:rFonts w:ascii="Verdana" w:hAnsi="Verdana"/>
          <w:sz w:val="20"/>
          <w:szCs w:val="20"/>
        </w:rPr>
        <w:t xml:space="preserve"> hordes en</w:t>
      </w:r>
      <w:r w:rsidR="00120C6B">
        <w:rPr>
          <w:rFonts w:ascii="Verdana" w:hAnsi="Verdana"/>
          <w:sz w:val="20"/>
          <w:szCs w:val="20"/>
        </w:rPr>
        <w:t xml:space="preserve"> problemen – kleine en grotere. </w:t>
      </w:r>
      <w:r w:rsidR="00C96472">
        <w:rPr>
          <w:rFonts w:ascii="Verdana" w:hAnsi="Verdana"/>
          <w:sz w:val="20"/>
          <w:szCs w:val="20"/>
        </w:rPr>
        <w:t>Daarom</w:t>
      </w:r>
      <w:r w:rsidR="00120C6B">
        <w:rPr>
          <w:rFonts w:ascii="Verdana" w:hAnsi="Verdana"/>
          <w:sz w:val="20"/>
          <w:szCs w:val="20"/>
        </w:rPr>
        <w:t xml:space="preserve">, aan </w:t>
      </w:r>
      <w:r w:rsidR="007F0896">
        <w:rPr>
          <w:rFonts w:ascii="Verdana" w:hAnsi="Verdana"/>
          <w:sz w:val="20"/>
          <w:szCs w:val="20"/>
        </w:rPr>
        <w:t>alle collega’s</w:t>
      </w:r>
      <w:r w:rsidR="00C96472">
        <w:rPr>
          <w:rFonts w:ascii="Verdana" w:hAnsi="Verdana"/>
          <w:sz w:val="20"/>
          <w:szCs w:val="20"/>
        </w:rPr>
        <w:t xml:space="preserve">: van harte dank </w:t>
      </w:r>
      <w:r w:rsidR="00120C6B">
        <w:rPr>
          <w:rFonts w:ascii="Verdana" w:hAnsi="Verdana"/>
          <w:sz w:val="20"/>
          <w:szCs w:val="20"/>
        </w:rPr>
        <w:t>voor jullie werk</w:t>
      </w:r>
      <w:r w:rsidR="00C56BA4">
        <w:rPr>
          <w:rFonts w:ascii="Verdana" w:hAnsi="Verdana"/>
          <w:sz w:val="20"/>
          <w:szCs w:val="20"/>
        </w:rPr>
        <w:t xml:space="preserve"> en</w:t>
      </w:r>
      <w:r w:rsidR="007E4145">
        <w:rPr>
          <w:rFonts w:ascii="Verdana" w:hAnsi="Verdana"/>
          <w:sz w:val="20"/>
          <w:szCs w:val="20"/>
        </w:rPr>
        <w:t xml:space="preserve"> jullie</w:t>
      </w:r>
      <w:r w:rsidR="00C56BA4">
        <w:rPr>
          <w:rFonts w:ascii="Verdana" w:hAnsi="Verdana"/>
          <w:sz w:val="20"/>
          <w:szCs w:val="20"/>
        </w:rPr>
        <w:t xml:space="preserve"> inzet</w:t>
      </w:r>
      <w:r w:rsidR="007E4145">
        <w:rPr>
          <w:rFonts w:ascii="Verdana" w:hAnsi="Verdana"/>
          <w:sz w:val="20"/>
          <w:szCs w:val="20"/>
        </w:rPr>
        <w:t>,</w:t>
      </w:r>
      <w:r w:rsidR="00C56BA4">
        <w:rPr>
          <w:rFonts w:ascii="Verdana" w:hAnsi="Verdana"/>
          <w:sz w:val="20"/>
          <w:szCs w:val="20"/>
        </w:rPr>
        <w:t xml:space="preserve"> elke dag opnieuw</w:t>
      </w:r>
      <w:r w:rsidR="00C96472">
        <w:rPr>
          <w:rFonts w:ascii="Verdana" w:hAnsi="Verdana"/>
          <w:sz w:val="20"/>
          <w:szCs w:val="20"/>
        </w:rPr>
        <w:t>.</w:t>
      </w:r>
    </w:p>
    <w:p w14:paraId="5A843F44" w14:textId="399274DE" w:rsidR="003B27BD" w:rsidRPr="005863CA" w:rsidRDefault="00F60AC2" w:rsidP="005863CA">
      <w:pPr>
        <w:spacing w:line="240" w:lineRule="auto"/>
        <w:jc w:val="both"/>
        <w:rPr>
          <w:rFonts w:ascii="Verdana" w:hAnsi="Verdana"/>
          <w:sz w:val="20"/>
          <w:szCs w:val="20"/>
        </w:rPr>
      </w:pPr>
      <w:r>
        <w:rPr>
          <w:rFonts w:ascii="Verdana" w:hAnsi="Verdana"/>
          <w:sz w:val="20"/>
          <w:szCs w:val="20"/>
        </w:rPr>
        <w:t>Over dan naar het thema van deze zitting. ‘Eer aan de uitdaging’. E</w:t>
      </w:r>
      <w:r w:rsidR="009B323B">
        <w:rPr>
          <w:rFonts w:ascii="Verdana" w:hAnsi="Verdana"/>
          <w:sz w:val="20"/>
          <w:szCs w:val="20"/>
        </w:rPr>
        <w:t>n er</w:t>
      </w:r>
      <w:r>
        <w:rPr>
          <w:rFonts w:ascii="Verdana" w:hAnsi="Verdana"/>
          <w:sz w:val="20"/>
          <w:szCs w:val="20"/>
        </w:rPr>
        <w:t xml:space="preserve"> zijn nogal wat uitdagingen</w:t>
      </w:r>
      <w:r w:rsidR="00BD1259">
        <w:rPr>
          <w:rFonts w:ascii="Verdana" w:hAnsi="Verdana"/>
          <w:sz w:val="20"/>
          <w:szCs w:val="20"/>
        </w:rPr>
        <w:t xml:space="preserve">. </w:t>
      </w:r>
      <w:r w:rsidR="003B27BD">
        <w:rPr>
          <w:rFonts w:ascii="Verdana" w:hAnsi="Verdana"/>
          <w:sz w:val="20"/>
          <w:szCs w:val="20"/>
        </w:rPr>
        <w:t>Ik noem er een paar:</w:t>
      </w:r>
    </w:p>
    <w:p w14:paraId="0C30C4E4" w14:textId="4D15D74F" w:rsidR="003F24A2" w:rsidRDefault="00460933" w:rsidP="003805F3">
      <w:pPr>
        <w:pStyle w:val="ListParagraph"/>
        <w:numPr>
          <w:ilvl w:val="0"/>
          <w:numId w:val="16"/>
        </w:numPr>
        <w:spacing w:line="240" w:lineRule="auto"/>
        <w:jc w:val="both"/>
        <w:rPr>
          <w:rFonts w:ascii="Verdana" w:hAnsi="Verdana"/>
          <w:sz w:val="20"/>
          <w:szCs w:val="20"/>
        </w:rPr>
      </w:pPr>
      <w:r>
        <w:rPr>
          <w:rFonts w:ascii="Verdana" w:hAnsi="Verdana"/>
          <w:sz w:val="20"/>
          <w:szCs w:val="20"/>
        </w:rPr>
        <w:t>W</w:t>
      </w:r>
      <w:r w:rsidR="005863CA">
        <w:rPr>
          <w:rFonts w:ascii="Verdana" w:hAnsi="Verdana"/>
          <w:sz w:val="20"/>
          <w:szCs w:val="20"/>
        </w:rPr>
        <w:t>elzijn</w:t>
      </w:r>
      <w:r w:rsidR="008212A6" w:rsidRPr="003B27BD">
        <w:rPr>
          <w:rFonts w:ascii="Verdana" w:hAnsi="Verdana"/>
          <w:sz w:val="20"/>
          <w:szCs w:val="20"/>
        </w:rPr>
        <w:t xml:space="preserve">. Kijk alleen al </w:t>
      </w:r>
      <w:r w:rsidR="008212A6" w:rsidRPr="00DE7432">
        <w:rPr>
          <w:rFonts w:ascii="Verdana" w:hAnsi="Verdana"/>
          <w:sz w:val="20"/>
          <w:szCs w:val="20"/>
        </w:rPr>
        <w:t>naar de</w:t>
      </w:r>
      <w:r w:rsidR="00CE3701" w:rsidRPr="00DE7432">
        <w:rPr>
          <w:rFonts w:ascii="Verdana" w:hAnsi="Verdana"/>
          <w:sz w:val="20"/>
          <w:szCs w:val="20"/>
        </w:rPr>
        <w:t>ze</w:t>
      </w:r>
      <w:r w:rsidR="008212A6" w:rsidRPr="00DE7432">
        <w:rPr>
          <w:rFonts w:ascii="Verdana" w:hAnsi="Verdana"/>
          <w:sz w:val="20"/>
          <w:szCs w:val="20"/>
        </w:rPr>
        <w:t xml:space="preserve"> </w:t>
      </w:r>
      <w:proofErr w:type="spellStart"/>
      <w:r w:rsidR="008212A6" w:rsidRPr="00DE7432">
        <w:rPr>
          <w:rFonts w:ascii="Verdana" w:hAnsi="Verdana"/>
          <w:sz w:val="20"/>
          <w:szCs w:val="20"/>
        </w:rPr>
        <w:t>Securex</w:t>
      </w:r>
      <w:proofErr w:type="spellEnd"/>
      <w:r w:rsidR="008212A6" w:rsidRPr="00DE7432">
        <w:rPr>
          <w:rFonts w:ascii="Verdana" w:hAnsi="Verdana"/>
          <w:sz w:val="20"/>
          <w:szCs w:val="20"/>
        </w:rPr>
        <w:t>-cijfers</w:t>
      </w:r>
      <w:r w:rsidR="00746294" w:rsidRPr="00DE7432">
        <w:rPr>
          <w:rFonts w:ascii="Verdana" w:hAnsi="Verdana"/>
          <w:sz w:val="20"/>
          <w:szCs w:val="20"/>
        </w:rPr>
        <w:t>. Die tonen</w:t>
      </w:r>
      <w:r w:rsidR="008212A6" w:rsidRPr="00DE7432">
        <w:rPr>
          <w:rFonts w:ascii="Verdana" w:hAnsi="Verdana"/>
          <w:sz w:val="20"/>
          <w:szCs w:val="20"/>
        </w:rPr>
        <w:t xml:space="preserve"> doorheen de jaren een </w:t>
      </w:r>
      <w:r w:rsidR="002721F0" w:rsidRPr="00DE7432">
        <w:rPr>
          <w:rFonts w:ascii="Verdana" w:hAnsi="Verdana"/>
          <w:sz w:val="20"/>
          <w:szCs w:val="20"/>
        </w:rPr>
        <w:t xml:space="preserve">forse </w:t>
      </w:r>
      <w:r w:rsidR="008212A6" w:rsidRPr="00DE7432">
        <w:rPr>
          <w:rFonts w:ascii="Verdana" w:hAnsi="Verdana"/>
          <w:sz w:val="20"/>
          <w:szCs w:val="20"/>
        </w:rPr>
        <w:t>stijging van het aantal</w:t>
      </w:r>
      <w:r w:rsidR="00A57C8B" w:rsidRPr="00DE7432">
        <w:rPr>
          <w:rFonts w:ascii="Verdana" w:hAnsi="Verdana"/>
          <w:sz w:val="20"/>
          <w:szCs w:val="20"/>
        </w:rPr>
        <w:t xml:space="preserve"> langdurig afwezige</w:t>
      </w:r>
      <w:r w:rsidR="008212A6" w:rsidRPr="00DE7432">
        <w:rPr>
          <w:rFonts w:ascii="Verdana" w:hAnsi="Verdana"/>
          <w:sz w:val="20"/>
          <w:szCs w:val="20"/>
        </w:rPr>
        <w:t xml:space="preserve"> werknemers</w:t>
      </w:r>
      <w:r w:rsidR="00E105B0" w:rsidRPr="00DE7432">
        <w:rPr>
          <w:rFonts w:ascii="Verdana" w:hAnsi="Verdana"/>
          <w:sz w:val="20"/>
          <w:szCs w:val="20"/>
        </w:rPr>
        <w:t xml:space="preserve"> </w:t>
      </w:r>
      <w:r w:rsidR="00E105B0" w:rsidRPr="00DE7432">
        <w:rPr>
          <w:rFonts w:ascii="Verdana" w:hAnsi="Verdana"/>
          <w:i/>
          <w:iCs/>
          <w:sz w:val="20"/>
          <w:szCs w:val="20"/>
        </w:rPr>
        <w:t>(en die trend zien we ook aan UHasselt)</w:t>
      </w:r>
      <w:r w:rsidR="008212A6" w:rsidRPr="00DE7432">
        <w:rPr>
          <w:rFonts w:ascii="Verdana" w:hAnsi="Verdana"/>
          <w:sz w:val="20"/>
          <w:szCs w:val="20"/>
        </w:rPr>
        <w:t xml:space="preserve">. </w:t>
      </w:r>
      <w:r w:rsidR="00746294" w:rsidRPr="00DE7432">
        <w:rPr>
          <w:rFonts w:ascii="Verdana" w:hAnsi="Verdana"/>
          <w:sz w:val="20"/>
          <w:szCs w:val="20"/>
        </w:rPr>
        <w:t>Dat zoveel mensen</w:t>
      </w:r>
      <w:r w:rsidR="00033BD7" w:rsidRPr="00DE7432">
        <w:rPr>
          <w:rFonts w:ascii="Verdana" w:hAnsi="Verdana"/>
          <w:sz w:val="20"/>
          <w:szCs w:val="20"/>
        </w:rPr>
        <w:t xml:space="preserve"> </w:t>
      </w:r>
      <w:r w:rsidR="002721F0" w:rsidRPr="00DE7432">
        <w:rPr>
          <w:rFonts w:ascii="Verdana" w:hAnsi="Verdana"/>
          <w:sz w:val="20"/>
          <w:szCs w:val="20"/>
        </w:rPr>
        <w:t>tijdens</w:t>
      </w:r>
      <w:r w:rsidR="00746294" w:rsidRPr="00DE7432">
        <w:rPr>
          <w:rFonts w:ascii="Verdana" w:hAnsi="Verdana"/>
          <w:sz w:val="20"/>
          <w:szCs w:val="20"/>
        </w:rPr>
        <w:t xml:space="preserve"> hun loopbaan moeten afhaken</w:t>
      </w:r>
      <w:r w:rsidR="00033BD7" w:rsidRPr="00DE7432">
        <w:rPr>
          <w:rFonts w:ascii="Verdana" w:hAnsi="Verdana"/>
          <w:sz w:val="20"/>
          <w:szCs w:val="20"/>
        </w:rPr>
        <w:t xml:space="preserve">, </w:t>
      </w:r>
      <w:r w:rsidR="003F24A2" w:rsidRPr="00DE7432">
        <w:rPr>
          <w:rFonts w:ascii="Verdana" w:hAnsi="Verdana"/>
          <w:sz w:val="20"/>
          <w:szCs w:val="20"/>
        </w:rPr>
        <w:t>biedt stof tot nadenken. E</w:t>
      </w:r>
      <w:bookmarkStart w:id="3" w:name="_Hlk208930153"/>
      <w:r w:rsidR="003F24A2" w:rsidRPr="00DE7432">
        <w:rPr>
          <w:rFonts w:ascii="Verdana" w:hAnsi="Verdana"/>
          <w:sz w:val="20"/>
          <w:szCs w:val="20"/>
        </w:rPr>
        <w:t>n</w:t>
      </w:r>
      <w:r w:rsidR="00E105B0" w:rsidRPr="00DE7432">
        <w:rPr>
          <w:rFonts w:ascii="Verdana" w:hAnsi="Verdana"/>
          <w:sz w:val="20"/>
          <w:szCs w:val="20"/>
        </w:rPr>
        <w:t xml:space="preserve"> vooral:</w:t>
      </w:r>
      <w:r w:rsidR="003F24A2" w:rsidRPr="00DE7432">
        <w:rPr>
          <w:rFonts w:ascii="Verdana" w:hAnsi="Verdana"/>
          <w:sz w:val="20"/>
          <w:szCs w:val="20"/>
        </w:rPr>
        <w:t xml:space="preserve"> het onderstreept het belang van continue aandacht voor welzijn</w:t>
      </w:r>
      <w:r w:rsidR="00DE7432">
        <w:rPr>
          <w:rFonts w:ascii="Verdana" w:hAnsi="Verdana"/>
          <w:sz w:val="20"/>
          <w:szCs w:val="20"/>
        </w:rPr>
        <w:t>, het belang van</w:t>
      </w:r>
      <w:r w:rsidR="00DC7F83" w:rsidRPr="00DE7432">
        <w:rPr>
          <w:rFonts w:ascii="Verdana" w:hAnsi="Verdana"/>
          <w:sz w:val="20"/>
          <w:szCs w:val="20"/>
        </w:rPr>
        <w:t xml:space="preserve"> </w:t>
      </w:r>
      <w:r w:rsidR="003F24A2" w:rsidRPr="00DE7432">
        <w:rPr>
          <w:rFonts w:ascii="Verdana" w:hAnsi="Verdana"/>
          <w:sz w:val="20"/>
          <w:szCs w:val="20"/>
        </w:rPr>
        <w:t>voortdurende inspanningen om welzijn te bevorderen</w:t>
      </w:r>
      <w:r w:rsidR="00A835CF">
        <w:rPr>
          <w:rFonts w:ascii="Verdana" w:hAnsi="Verdana"/>
          <w:sz w:val="20"/>
          <w:szCs w:val="20"/>
        </w:rPr>
        <w:t>,</w:t>
      </w:r>
      <w:r w:rsidR="003F24A2" w:rsidRPr="00DE7432">
        <w:rPr>
          <w:rFonts w:ascii="Verdana" w:hAnsi="Verdana"/>
          <w:sz w:val="20"/>
          <w:szCs w:val="20"/>
        </w:rPr>
        <w:t xml:space="preserve"> </w:t>
      </w:r>
      <w:r w:rsidR="00A835CF">
        <w:rPr>
          <w:rFonts w:ascii="Verdana" w:hAnsi="Verdana"/>
          <w:sz w:val="20"/>
          <w:szCs w:val="20"/>
        </w:rPr>
        <w:t>ma</w:t>
      </w:r>
      <w:r w:rsidR="003F24A2" w:rsidRPr="00DE7432">
        <w:rPr>
          <w:rFonts w:ascii="Verdana" w:hAnsi="Verdana"/>
          <w:sz w:val="20"/>
          <w:szCs w:val="20"/>
        </w:rPr>
        <w:t xml:space="preserve">ar ook: </w:t>
      </w:r>
      <w:r w:rsidR="00DE7432">
        <w:rPr>
          <w:rFonts w:ascii="Verdana" w:hAnsi="Verdana"/>
          <w:sz w:val="20"/>
          <w:szCs w:val="20"/>
        </w:rPr>
        <w:t xml:space="preserve">het belang </w:t>
      </w:r>
      <w:r w:rsidR="003F24A2" w:rsidRPr="00DE7432">
        <w:rPr>
          <w:rFonts w:ascii="Verdana" w:hAnsi="Verdana"/>
          <w:sz w:val="20"/>
          <w:szCs w:val="20"/>
        </w:rPr>
        <w:t>van</w:t>
      </w:r>
      <w:r w:rsidR="005606BC" w:rsidRPr="00DE7432">
        <w:rPr>
          <w:rFonts w:ascii="Verdana" w:hAnsi="Verdana"/>
          <w:sz w:val="20"/>
          <w:szCs w:val="20"/>
        </w:rPr>
        <w:t xml:space="preserve"> structurele</w:t>
      </w:r>
      <w:r w:rsidR="003F24A2" w:rsidRPr="00DE7432">
        <w:rPr>
          <w:rFonts w:ascii="Verdana" w:hAnsi="Verdana"/>
          <w:sz w:val="20"/>
          <w:szCs w:val="20"/>
        </w:rPr>
        <w:t xml:space="preserve"> zelfreflectie</w:t>
      </w:r>
      <w:r w:rsidR="003F24A2">
        <w:rPr>
          <w:rFonts w:ascii="Verdana" w:hAnsi="Verdana"/>
          <w:sz w:val="20"/>
          <w:szCs w:val="20"/>
        </w:rPr>
        <w:t xml:space="preserve"> als organisatie.</w:t>
      </w:r>
      <w:bookmarkEnd w:id="3"/>
    </w:p>
    <w:p w14:paraId="20DB8533" w14:textId="77777777" w:rsidR="003B27BD" w:rsidRPr="003B27BD" w:rsidRDefault="003B27BD" w:rsidP="003B27BD">
      <w:pPr>
        <w:pStyle w:val="ListParagraph"/>
        <w:rPr>
          <w:rFonts w:ascii="Verdana" w:hAnsi="Verdana"/>
          <w:sz w:val="20"/>
          <w:szCs w:val="20"/>
        </w:rPr>
      </w:pPr>
    </w:p>
    <w:p w14:paraId="2F134D12" w14:textId="7E384891" w:rsidR="003B27BD" w:rsidRDefault="00DC5793" w:rsidP="00FF3EE6">
      <w:pPr>
        <w:pStyle w:val="ListParagraph"/>
        <w:numPr>
          <w:ilvl w:val="0"/>
          <w:numId w:val="16"/>
        </w:numPr>
        <w:spacing w:line="240" w:lineRule="auto"/>
        <w:jc w:val="both"/>
        <w:rPr>
          <w:rFonts w:ascii="Verdana" w:hAnsi="Verdana"/>
          <w:sz w:val="20"/>
          <w:szCs w:val="20"/>
        </w:rPr>
      </w:pPr>
      <w:r w:rsidRPr="00FE3215">
        <w:rPr>
          <w:rFonts w:ascii="Verdana" w:hAnsi="Verdana"/>
          <w:sz w:val="20"/>
          <w:szCs w:val="20"/>
        </w:rPr>
        <w:t>De</w:t>
      </w:r>
      <w:r w:rsidR="00246AB2" w:rsidRPr="00FE3215">
        <w:rPr>
          <w:rFonts w:ascii="Verdana" w:hAnsi="Verdana"/>
          <w:sz w:val="20"/>
          <w:szCs w:val="20"/>
        </w:rPr>
        <w:t xml:space="preserve"> groeiende studentenpopulatie</w:t>
      </w:r>
      <w:r w:rsidRPr="00FE3215">
        <w:rPr>
          <w:rFonts w:ascii="Verdana" w:hAnsi="Verdana"/>
          <w:sz w:val="20"/>
          <w:szCs w:val="20"/>
        </w:rPr>
        <w:t xml:space="preserve"> is een andere uitdaging</w:t>
      </w:r>
      <w:r w:rsidR="00246AB2" w:rsidRPr="00FE3215">
        <w:rPr>
          <w:rFonts w:ascii="Verdana" w:hAnsi="Verdana"/>
          <w:sz w:val="20"/>
          <w:szCs w:val="20"/>
        </w:rPr>
        <w:t>. We zijn als UHasselt trots op de stijging</w:t>
      </w:r>
      <w:r w:rsidR="00A13CBC">
        <w:rPr>
          <w:rFonts w:ascii="Verdana" w:hAnsi="Verdana"/>
          <w:sz w:val="20"/>
          <w:szCs w:val="20"/>
        </w:rPr>
        <w:t xml:space="preserve"> </w:t>
      </w:r>
      <w:r w:rsidR="00FB668D">
        <w:rPr>
          <w:rFonts w:ascii="Verdana" w:hAnsi="Verdana"/>
          <w:sz w:val="20"/>
          <w:szCs w:val="20"/>
        </w:rPr>
        <w:t>dit academiejaar</w:t>
      </w:r>
      <w:r w:rsidR="00246AB2" w:rsidRPr="00FE3215">
        <w:rPr>
          <w:rFonts w:ascii="Verdana" w:hAnsi="Verdana"/>
          <w:sz w:val="20"/>
          <w:szCs w:val="20"/>
        </w:rPr>
        <w:t xml:space="preserve"> van het aantal generatiestudenten </w:t>
      </w:r>
      <w:r w:rsidR="00246AB2" w:rsidRPr="00FE3215">
        <w:rPr>
          <w:rFonts w:ascii="Verdana" w:hAnsi="Verdana"/>
          <w:i/>
          <w:iCs/>
          <w:sz w:val="20"/>
          <w:szCs w:val="20"/>
        </w:rPr>
        <w:t xml:space="preserve">(plus </w:t>
      </w:r>
      <w:r w:rsidR="007E07F5">
        <w:rPr>
          <w:rFonts w:ascii="Verdana" w:hAnsi="Verdana"/>
          <w:i/>
          <w:iCs/>
          <w:sz w:val="20"/>
          <w:szCs w:val="20"/>
        </w:rPr>
        <w:t>elf</w:t>
      </w:r>
      <w:r w:rsidR="00246AB2" w:rsidRPr="00FE3215">
        <w:rPr>
          <w:rFonts w:ascii="Verdana" w:hAnsi="Verdana"/>
          <w:i/>
          <w:iCs/>
          <w:sz w:val="20"/>
          <w:szCs w:val="20"/>
        </w:rPr>
        <w:t xml:space="preserve"> procent!)</w:t>
      </w:r>
      <w:r w:rsidR="00D15B29" w:rsidRPr="00FE3215">
        <w:rPr>
          <w:rFonts w:ascii="Verdana" w:hAnsi="Verdana"/>
          <w:sz w:val="20"/>
          <w:szCs w:val="20"/>
        </w:rPr>
        <w:t xml:space="preserve">. </w:t>
      </w:r>
      <w:r w:rsidR="00865038" w:rsidRPr="00FE3215">
        <w:rPr>
          <w:rFonts w:ascii="Verdana" w:hAnsi="Verdana"/>
          <w:sz w:val="20"/>
          <w:szCs w:val="20"/>
        </w:rPr>
        <w:t>Het toont de aantrekkingskracht van ons onderwijs. Het is een pluim op de hoed van</w:t>
      </w:r>
      <w:r w:rsidR="000C5168">
        <w:rPr>
          <w:rFonts w:ascii="Verdana" w:hAnsi="Verdana"/>
          <w:sz w:val="20"/>
          <w:szCs w:val="20"/>
        </w:rPr>
        <w:t xml:space="preserve"> </w:t>
      </w:r>
      <w:r w:rsidR="00865038" w:rsidRPr="00FE3215">
        <w:rPr>
          <w:rFonts w:ascii="Verdana" w:hAnsi="Verdana"/>
          <w:sz w:val="20"/>
          <w:szCs w:val="20"/>
        </w:rPr>
        <w:t xml:space="preserve">docenten en medewerkers. </w:t>
      </w:r>
      <w:r w:rsidR="00D15B29" w:rsidRPr="00FE3215">
        <w:rPr>
          <w:rFonts w:ascii="Verdana" w:hAnsi="Verdana"/>
          <w:sz w:val="20"/>
          <w:szCs w:val="20"/>
        </w:rPr>
        <w:t>M</w:t>
      </w:r>
      <w:r w:rsidR="00246AB2" w:rsidRPr="00FE3215">
        <w:rPr>
          <w:rFonts w:ascii="Verdana" w:hAnsi="Verdana"/>
          <w:sz w:val="20"/>
          <w:szCs w:val="20"/>
        </w:rPr>
        <w:t>aar: die groei brengt ook uitdagingen op het vlak van middelen, mensen en infrastructuur.</w:t>
      </w:r>
      <w:r w:rsidR="00D935EA" w:rsidRPr="00FE3215">
        <w:rPr>
          <w:rFonts w:ascii="Verdana" w:hAnsi="Verdana"/>
          <w:sz w:val="20"/>
          <w:szCs w:val="20"/>
        </w:rPr>
        <w:t xml:space="preserve"> </w:t>
      </w:r>
    </w:p>
    <w:p w14:paraId="735279F6" w14:textId="77777777" w:rsidR="00FE3215" w:rsidRPr="00FE3215" w:rsidRDefault="00FE3215" w:rsidP="00FE3215">
      <w:pPr>
        <w:pStyle w:val="ListParagraph"/>
        <w:rPr>
          <w:rFonts w:ascii="Verdana" w:hAnsi="Verdana"/>
          <w:sz w:val="20"/>
          <w:szCs w:val="20"/>
        </w:rPr>
      </w:pPr>
    </w:p>
    <w:p w14:paraId="16CFC1D9" w14:textId="30FBA592" w:rsidR="000C5168" w:rsidRDefault="002C697A" w:rsidP="00FE3215">
      <w:pPr>
        <w:pStyle w:val="ListParagraph"/>
        <w:numPr>
          <w:ilvl w:val="0"/>
          <w:numId w:val="16"/>
        </w:numPr>
        <w:spacing w:line="240" w:lineRule="auto"/>
        <w:jc w:val="both"/>
        <w:rPr>
          <w:rFonts w:ascii="Verdana" w:hAnsi="Verdana"/>
          <w:sz w:val="20"/>
          <w:szCs w:val="20"/>
        </w:rPr>
      </w:pPr>
      <w:r>
        <w:rPr>
          <w:rFonts w:ascii="Verdana" w:hAnsi="Verdana"/>
          <w:sz w:val="20"/>
          <w:szCs w:val="20"/>
        </w:rPr>
        <w:t>Nog een</w:t>
      </w:r>
      <w:r w:rsidR="00FC04B7" w:rsidRPr="00FE3215">
        <w:rPr>
          <w:rFonts w:ascii="Verdana" w:hAnsi="Verdana"/>
          <w:sz w:val="20"/>
          <w:szCs w:val="20"/>
        </w:rPr>
        <w:t xml:space="preserve"> uitdaging: mobiliteit</w:t>
      </w:r>
      <w:r w:rsidR="00246AB2" w:rsidRPr="00FE3215">
        <w:rPr>
          <w:rFonts w:ascii="Verdana" w:hAnsi="Verdana"/>
          <w:sz w:val="20"/>
          <w:szCs w:val="20"/>
        </w:rPr>
        <w:t>. In Diepenbeek wordt er</w:t>
      </w:r>
      <w:r w:rsidR="00FC04B7" w:rsidRPr="00FE3215">
        <w:rPr>
          <w:rFonts w:ascii="Verdana" w:hAnsi="Verdana"/>
          <w:sz w:val="20"/>
          <w:szCs w:val="20"/>
        </w:rPr>
        <w:t xml:space="preserve"> dezer dagen</w:t>
      </w:r>
      <w:r w:rsidR="00246AB2" w:rsidRPr="00FE3215">
        <w:rPr>
          <w:rFonts w:ascii="Verdana" w:hAnsi="Verdana"/>
          <w:sz w:val="20"/>
          <w:szCs w:val="20"/>
        </w:rPr>
        <w:t xml:space="preserve"> hard gewerkt aan een groene</w:t>
      </w:r>
      <w:r w:rsidR="000C5168">
        <w:rPr>
          <w:rFonts w:ascii="Verdana" w:hAnsi="Verdana"/>
          <w:sz w:val="20"/>
          <w:szCs w:val="20"/>
        </w:rPr>
        <w:t>, duurzame</w:t>
      </w:r>
      <w:r w:rsidR="00506DC8" w:rsidRPr="00FE3215">
        <w:rPr>
          <w:rFonts w:ascii="Verdana" w:hAnsi="Verdana"/>
          <w:sz w:val="20"/>
          <w:szCs w:val="20"/>
        </w:rPr>
        <w:t xml:space="preserve"> en</w:t>
      </w:r>
      <w:r w:rsidR="00246AB2" w:rsidRPr="00FE3215">
        <w:rPr>
          <w:rFonts w:ascii="Verdana" w:hAnsi="Verdana"/>
          <w:sz w:val="20"/>
          <w:szCs w:val="20"/>
        </w:rPr>
        <w:t xml:space="preserve"> bruisende campus</w:t>
      </w:r>
      <w:r w:rsidR="00FC04B7" w:rsidRPr="00FE3215">
        <w:rPr>
          <w:rFonts w:ascii="Verdana" w:hAnsi="Verdana"/>
          <w:sz w:val="20"/>
          <w:szCs w:val="20"/>
        </w:rPr>
        <w:t>. M</w:t>
      </w:r>
      <w:r w:rsidR="00246AB2" w:rsidRPr="00FE3215">
        <w:rPr>
          <w:rFonts w:ascii="Verdana" w:hAnsi="Verdana"/>
          <w:sz w:val="20"/>
          <w:szCs w:val="20"/>
        </w:rPr>
        <w:t>aar</w:t>
      </w:r>
      <w:r w:rsidR="006E648F" w:rsidRPr="00FE3215">
        <w:rPr>
          <w:rFonts w:ascii="Verdana" w:hAnsi="Verdana"/>
          <w:sz w:val="20"/>
          <w:szCs w:val="20"/>
        </w:rPr>
        <w:t>:</w:t>
      </w:r>
      <w:r w:rsidR="00246AB2" w:rsidRPr="00FE3215">
        <w:rPr>
          <w:rFonts w:ascii="Verdana" w:hAnsi="Verdana"/>
          <w:sz w:val="20"/>
          <w:szCs w:val="20"/>
        </w:rPr>
        <w:t xml:space="preserve"> die transformatie komt</w:t>
      </w:r>
      <w:r w:rsidR="000C5168">
        <w:rPr>
          <w:rFonts w:ascii="Verdana" w:hAnsi="Verdana"/>
          <w:sz w:val="20"/>
          <w:szCs w:val="20"/>
        </w:rPr>
        <w:t xml:space="preserve"> – </w:t>
      </w:r>
      <w:r w:rsidR="00DB5DFD" w:rsidRPr="00FE3215">
        <w:rPr>
          <w:rFonts w:ascii="Verdana" w:hAnsi="Verdana"/>
          <w:sz w:val="20"/>
          <w:szCs w:val="20"/>
        </w:rPr>
        <w:t xml:space="preserve"> zeker dit academiejaar</w:t>
      </w:r>
      <w:r w:rsidR="000C5168">
        <w:rPr>
          <w:rFonts w:ascii="Verdana" w:hAnsi="Verdana"/>
          <w:sz w:val="20"/>
          <w:szCs w:val="20"/>
        </w:rPr>
        <w:t xml:space="preserve"> – </w:t>
      </w:r>
      <w:r w:rsidR="00246AB2" w:rsidRPr="00FE3215">
        <w:rPr>
          <w:rFonts w:ascii="Verdana" w:hAnsi="Verdana"/>
          <w:sz w:val="20"/>
          <w:szCs w:val="20"/>
        </w:rPr>
        <w:t>met</w:t>
      </w:r>
      <w:r w:rsidR="006E648F" w:rsidRPr="00FE3215">
        <w:rPr>
          <w:rFonts w:ascii="Verdana" w:hAnsi="Verdana"/>
          <w:sz w:val="20"/>
          <w:szCs w:val="20"/>
        </w:rPr>
        <w:t xml:space="preserve"> de nodige</w:t>
      </w:r>
      <w:r w:rsidR="00246AB2" w:rsidRPr="00FE3215">
        <w:rPr>
          <w:rFonts w:ascii="Verdana" w:hAnsi="Verdana"/>
          <w:sz w:val="20"/>
          <w:szCs w:val="20"/>
        </w:rPr>
        <w:t xml:space="preserve"> verkeershinder</w:t>
      </w:r>
      <w:r w:rsidR="006E648F" w:rsidRPr="00FE3215">
        <w:rPr>
          <w:rFonts w:ascii="Verdana" w:hAnsi="Verdana"/>
          <w:sz w:val="20"/>
          <w:szCs w:val="20"/>
        </w:rPr>
        <w:t>. En die</w:t>
      </w:r>
      <w:r w:rsidR="000C5168">
        <w:rPr>
          <w:rFonts w:ascii="Verdana" w:hAnsi="Verdana"/>
          <w:sz w:val="20"/>
          <w:szCs w:val="20"/>
        </w:rPr>
        <w:t xml:space="preserve"> hinder</w:t>
      </w:r>
      <w:r w:rsidR="006E648F" w:rsidRPr="00FE3215">
        <w:rPr>
          <w:rFonts w:ascii="Verdana" w:hAnsi="Verdana"/>
          <w:sz w:val="20"/>
          <w:szCs w:val="20"/>
        </w:rPr>
        <w:t xml:space="preserve"> vraagt</w:t>
      </w:r>
      <w:r w:rsidR="000C5168">
        <w:rPr>
          <w:rFonts w:ascii="Verdana" w:hAnsi="Verdana"/>
          <w:sz w:val="20"/>
          <w:szCs w:val="20"/>
        </w:rPr>
        <w:t xml:space="preserve"> – en test – ons geduld.</w:t>
      </w:r>
    </w:p>
    <w:p w14:paraId="1DFE0BB2" w14:textId="77777777" w:rsidR="003B27BD" w:rsidRPr="003B27BD" w:rsidRDefault="003B27BD" w:rsidP="003B27BD">
      <w:pPr>
        <w:pStyle w:val="ListParagraph"/>
        <w:rPr>
          <w:rFonts w:ascii="Verdana" w:hAnsi="Verdana"/>
          <w:sz w:val="20"/>
          <w:szCs w:val="20"/>
        </w:rPr>
      </w:pPr>
    </w:p>
    <w:p w14:paraId="162F294C" w14:textId="606DD7E9" w:rsidR="0053763E" w:rsidRDefault="00246AB2" w:rsidP="003B27BD">
      <w:pPr>
        <w:pStyle w:val="ListParagraph"/>
        <w:numPr>
          <w:ilvl w:val="0"/>
          <w:numId w:val="16"/>
        </w:numPr>
        <w:spacing w:line="240" w:lineRule="auto"/>
        <w:jc w:val="both"/>
        <w:rPr>
          <w:rFonts w:ascii="Verdana" w:hAnsi="Verdana"/>
          <w:sz w:val="20"/>
          <w:szCs w:val="20"/>
        </w:rPr>
      </w:pPr>
      <w:r w:rsidRPr="003B27BD">
        <w:rPr>
          <w:rFonts w:ascii="Verdana" w:hAnsi="Verdana"/>
          <w:sz w:val="20"/>
          <w:szCs w:val="20"/>
        </w:rPr>
        <w:t>En een laatste uitdaging die ik</w:t>
      </w:r>
      <w:r w:rsidR="0043232C">
        <w:rPr>
          <w:rFonts w:ascii="Verdana" w:hAnsi="Verdana"/>
          <w:sz w:val="20"/>
          <w:szCs w:val="20"/>
        </w:rPr>
        <w:t xml:space="preserve"> hier</w:t>
      </w:r>
      <w:r w:rsidRPr="003B27BD">
        <w:rPr>
          <w:rFonts w:ascii="Verdana" w:hAnsi="Verdana"/>
          <w:sz w:val="20"/>
          <w:szCs w:val="20"/>
        </w:rPr>
        <w:t xml:space="preserve"> graag vermeld</w:t>
      </w:r>
      <w:r w:rsidR="000E2B5E" w:rsidRPr="003B27BD">
        <w:rPr>
          <w:rFonts w:ascii="Verdana" w:hAnsi="Verdana"/>
          <w:sz w:val="20"/>
          <w:szCs w:val="20"/>
        </w:rPr>
        <w:t>: de onderfinanciering van onze universiteiten en hogescholen</w:t>
      </w:r>
      <w:r w:rsidR="003B27BD">
        <w:rPr>
          <w:rFonts w:ascii="Verdana" w:hAnsi="Verdana"/>
          <w:sz w:val="20"/>
          <w:szCs w:val="20"/>
        </w:rPr>
        <w:t>. I</w:t>
      </w:r>
      <w:r w:rsidR="000E2B5E" w:rsidRPr="003B27BD">
        <w:rPr>
          <w:rFonts w:ascii="Verdana" w:hAnsi="Verdana"/>
          <w:sz w:val="20"/>
          <w:szCs w:val="20"/>
        </w:rPr>
        <w:t xml:space="preserve">n haar verkiezingsmemorandum berekende de VLIR al dat </w:t>
      </w:r>
      <w:r w:rsidR="003B27BD">
        <w:rPr>
          <w:rFonts w:ascii="Verdana" w:hAnsi="Verdana"/>
          <w:sz w:val="20"/>
          <w:szCs w:val="20"/>
        </w:rPr>
        <w:t>de</w:t>
      </w:r>
      <w:r w:rsidR="00741199" w:rsidRPr="003B27BD">
        <w:rPr>
          <w:rFonts w:ascii="Verdana" w:hAnsi="Verdana"/>
          <w:sz w:val="20"/>
          <w:szCs w:val="20"/>
        </w:rPr>
        <w:t xml:space="preserve"> Vlaamse universiteiten en hogescholen</w:t>
      </w:r>
      <w:r w:rsidR="003B27BD">
        <w:rPr>
          <w:rFonts w:ascii="Verdana" w:hAnsi="Verdana"/>
          <w:sz w:val="20"/>
          <w:szCs w:val="20"/>
        </w:rPr>
        <w:t xml:space="preserve"> in 2022</w:t>
      </w:r>
      <w:r w:rsidR="00741199" w:rsidRPr="003B27BD">
        <w:rPr>
          <w:rFonts w:ascii="Verdana" w:hAnsi="Verdana"/>
          <w:sz w:val="20"/>
          <w:szCs w:val="20"/>
        </w:rPr>
        <w:t xml:space="preserve"> samen bijna 350 miljoen </w:t>
      </w:r>
      <w:r w:rsidR="00741199" w:rsidRPr="00AF7B0D">
        <w:rPr>
          <w:rFonts w:ascii="Verdana" w:hAnsi="Verdana"/>
          <w:i/>
          <w:iCs/>
          <w:sz w:val="20"/>
          <w:szCs w:val="20"/>
          <w:u w:val="single"/>
        </w:rPr>
        <w:t>m</w:t>
      </w:r>
      <w:r w:rsidR="00AF7B0D" w:rsidRPr="00AF7B0D">
        <w:rPr>
          <w:rFonts w:ascii="Verdana" w:hAnsi="Verdana"/>
          <w:i/>
          <w:iCs/>
          <w:sz w:val="20"/>
          <w:szCs w:val="20"/>
          <w:u w:val="single"/>
        </w:rPr>
        <w:t>í</w:t>
      </w:r>
      <w:r w:rsidR="00741199" w:rsidRPr="00AF7B0D">
        <w:rPr>
          <w:rFonts w:ascii="Verdana" w:hAnsi="Verdana"/>
          <w:i/>
          <w:iCs/>
          <w:sz w:val="20"/>
          <w:szCs w:val="20"/>
          <w:u w:val="single"/>
        </w:rPr>
        <w:t>nder</w:t>
      </w:r>
      <w:r w:rsidR="00741199" w:rsidRPr="003B27BD">
        <w:rPr>
          <w:rFonts w:ascii="Verdana" w:hAnsi="Verdana"/>
          <w:sz w:val="20"/>
          <w:szCs w:val="20"/>
        </w:rPr>
        <w:t xml:space="preserve"> basisfinanciering ontvingen dan ze hadden moeten krijgen van de Vlaamse Overheid.</w:t>
      </w:r>
      <w:r w:rsidR="003B27BD">
        <w:rPr>
          <w:rFonts w:ascii="Verdana" w:hAnsi="Verdana"/>
          <w:sz w:val="20"/>
          <w:szCs w:val="20"/>
        </w:rPr>
        <w:t xml:space="preserve"> Dat heeft onvermijdelijk zijn i</w:t>
      </w:r>
      <w:r w:rsidR="0053763E">
        <w:rPr>
          <w:rFonts w:ascii="Verdana" w:hAnsi="Verdana"/>
          <w:sz w:val="20"/>
          <w:szCs w:val="20"/>
        </w:rPr>
        <w:t xml:space="preserve">mpact – op de </w:t>
      </w:r>
      <w:r w:rsidR="00BE4C83">
        <w:rPr>
          <w:rFonts w:ascii="Verdana" w:hAnsi="Verdana"/>
          <w:sz w:val="20"/>
          <w:szCs w:val="20"/>
        </w:rPr>
        <w:t>kwaliteit</w:t>
      </w:r>
      <w:r w:rsidR="0053763E">
        <w:rPr>
          <w:rFonts w:ascii="Verdana" w:hAnsi="Verdana"/>
          <w:sz w:val="20"/>
          <w:szCs w:val="20"/>
        </w:rPr>
        <w:t xml:space="preserve"> van zowel onderwijs als onderzoek </w:t>
      </w:r>
      <w:r w:rsidR="008576B3">
        <w:rPr>
          <w:rFonts w:ascii="Verdana" w:hAnsi="Verdana"/>
          <w:sz w:val="20"/>
          <w:szCs w:val="20"/>
        </w:rPr>
        <w:t>é</w:t>
      </w:r>
      <w:r w:rsidR="0053763E">
        <w:rPr>
          <w:rFonts w:ascii="Verdana" w:hAnsi="Verdana"/>
          <w:sz w:val="20"/>
          <w:szCs w:val="20"/>
        </w:rPr>
        <w:t>n op de werkdruk in onze organisaties.</w:t>
      </w:r>
    </w:p>
    <w:p w14:paraId="1918F640" w14:textId="0FBF61CF" w:rsidR="00B01F28" w:rsidRDefault="00886129" w:rsidP="0053763E">
      <w:pPr>
        <w:spacing w:line="240" w:lineRule="auto"/>
        <w:jc w:val="both"/>
        <w:rPr>
          <w:rFonts w:ascii="Verdana" w:hAnsi="Verdana"/>
          <w:sz w:val="20"/>
          <w:szCs w:val="20"/>
        </w:rPr>
      </w:pPr>
      <w:r>
        <w:rPr>
          <w:rFonts w:ascii="Verdana" w:hAnsi="Verdana"/>
          <w:sz w:val="20"/>
          <w:szCs w:val="20"/>
        </w:rPr>
        <w:t>Zulke u</w:t>
      </w:r>
      <w:r w:rsidR="00F74903">
        <w:rPr>
          <w:rFonts w:ascii="Verdana" w:hAnsi="Verdana"/>
          <w:sz w:val="20"/>
          <w:szCs w:val="20"/>
        </w:rPr>
        <w:t>itdagingen, beste collega’s en studenten, slaan</w:t>
      </w:r>
      <w:r w:rsidR="00CA75AB">
        <w:rPr>
          <w:rFonts w:ascii="Verdana" w:hAnsi="Verdana"/>
          <w:sz w:val="20"/>
          <w:szCs w:val="20"/>
        </w:rPr>
        <w:t xml:space="preserve"> al</w:t>
      </w:r>
      <w:r w:rsidR="00F74903">
        <w:rPr>
          <w:rFonts w:ascii="Verdana" w:hAnsi="Verdana"/>
          <w:sz w:val="20"/>
          <w:szCs w:val="20"/>
        </w:rPr>
        <w:t xml:space="preserve"> snel om in bezorgdheden. </w:t>
      </w:r>
      <w:r w:rsidR="00CA75AB">
        <w:rPr>
          <w:rFonts w:ascii="Verdana" w:hAnsi="Verdana"/>
          <w:sz w:val="20"/>
          <w:szCs w:val="20"/>
        </w:rPr>
        <w:t xml:space="preserve">Dat is </w:t>
      </w:r>
      <w:r w:rsidR="00DB1BEC">
        <w:rPr>
          <w:rFonts w:ascii="Verdana" w:hAnsi="Verdana"/>
          <w:sz w:val="20"/>
          <w:szCs w:val="20"/>
        </w:rPr>
        <w:t xml:space="preserve">volkomen </w:t>
      </w:r>
      <w:r w:rsidR="00CA75AB">
        <w:rPr>
          <w:rFonts w:ascii="Verdana" w:hAnsi="Verdana"/>
          <w:sz w:val="20"/>
          <w:szCs w:val="20"/>
        </w:rPr>
        <w:t xml:space="preserve">begrijpelijk. </w:t>
      </w:r>
      <w:r w:rsidR="00DB1BEC">
        <w:rPr>
          <w:rFonts w:ascii="Verdana" w:hAnsi="Verdana"/>
          <w:sz w:val="20"/>
          <w:szCs w:val="20"/>
        </w:rPr>
        <w:t>Maar</w:t>
      </w:r>
      <w:r w:rsidR="005863CA">
        <w:rPr>
          <w:rFonts w:ascii="Verdana" w:hAnsi="Verdana"/>
          <w:sz w:val="20"/>
          <w:szCs w:val="20"/>
        </w:rPr>
        <w:t>:</w:t>
      </w:r>
      <w:r w:rsidR="00DB1BEC">
        <w:rPr>
          <w:rFonts w:ascii="Verdana" w:hAnsi="Verdana"/>
          <w:sz w:val="20"/>
          <w:szCs w:val="20"/>
        </w:rPr>
        <w:t xml:space="preserve"> we moeten er ons niet door laten verlammen. We moeten die bezorgdheden omzetten in iets positiefs. </w:t>
      </w:r>
      <w:r w:rsidR="00863697">
        <w:rPr>
          <w:rFonts w:ascii="Verdana" w:hAnsi="Verdana"/>
          <w:sz w:val="20"/>
          <w:szCs w:val="20"/>
        </w:rPr>
        <w:t xml:space="preserve">De uitdagingen die ik net noemde, zijn taai. </w:t>
      </w:r>
      <w:r w:rsidR="009D3D6C">
        <w:rPr>
          <w:rFonts w:ascii="Verdana" w:hAnsi="Verdana"/>
          <w:sz w:val="20"/>
          <w:szCs w:val="20"/>
        </w:rPr>
        <w:t>Ze</w:t>
      </w:r>
      <w:r w:rsidR="00863697">
        <w:rPr>
          <w:rFonts w:ascii="Verdana" w:hAnsi="Verdana"/>
          <w:sz w:val="20"/>
          <w:szCs w:val="20"/>
        </w:rPr>
        <w:t xml:space="preserve"> implice</w:t>
      </w:r>
      <w:r w:rsidR="009D3D6C">
        <w:rPr>
          <w:rFonts w:ascii="Verdana" w:hAnsi="Verdana"/>
          <w:sz w:val="20"/>
          <w:szCs w:val="20"/>
        </w:rPr>
        <w:t>ren</w:t>
      </w:r>
      <w:r w:rsidR="002D13F3">
        <w:rPr>
          <w:rFonts w:ascii="Verdana" w:hAnsi="Verdana"/>
          <w:sz w:val="20"/>
          <w:szCs w:val="20"/>
        </w:rPr>
        <w:t xml:space="preserve"> een</w:t>
      </w:r>
      <w:r w:rsidR="00863697">
        <w:rPr>
          <w:rFonts w:ascii="Verdana" w:hAnsi="Verdana"/>
          <w:sz w:val="20"/>
          <w:szCs w:val="20"/>
        </w:rPr>
        <w:t xml:space="preserve"> constant</w:t>
      </w:r>
      <w:r w:rsidR="002D13F3">
        <w:rPr>
          <w:rFonts w:ascii="Verdana" w:hAnsi="Verdana"/>
          <w:sz w:val="20"/>
          <w:szCs w:val="20"/>
        </w:rPr>
        <w:t>,</w:t>
      </w:r>
      <w:r w:rsidR="00CE215C">
        <w:rPr>
          <w:rFonts w:ascii="Verdana" w:hAnsi="Verdana"/>
          <w:sz w:val="20"/>
          <w:szCs w:val="20"/>
        </w:rPr>
        <w:t xml:space="preserve"> weinig evident</w:t>
      </w:r>
      <w:r w:rsidR="00863697">
        <w:rPr>
          <w:rFonts w:ascii="Verdana" w:hAnsi="Verdana"/>
          <w:sz w:val="20"/>
          <w:szCs w:val="20"/>
        </w:rPr>
        <w:t xml:space="preserve"> balanceerwerk tussen ambitie en realiteit. </w:t>
      </w:r>
      <w:r w:rsidR="00127CD1">
        <w:rPr>
          <w:rFonts w:ascii="Verdana" w:hAnsi="Verdana"/>
          <w:sz w:val="20"/>
          <w:szCs w:val="20"/>
        </w:rPr>
        <w:t>En he</w:t>
      </w:r>
      <w:r w:rsidR="007602F6">
        <w:rPr>
          <w:rFonts w:ascii="Verdana" w:hAnsi="Verdana"/>
          <w:sz w:val="20"/>
          <w:szCs w:val="20"/>
        </w:rPr>
        <w:t xml:space="preserve">t </w:t>
      </w:r>
      <w:r w:rsidR="00B773A7">
        <w:rPr>
          <w:rFonts w:ascii="Verdana" w:hAnsi="Verdana"/>
          <w:sz w:val="20"/>
          <w:szCs w:val="20"/>
        </w:rPr>
        <w:t xml:space="preserve">vergt tijd om </w:t>
      </w:r>
      <w:r w:rsidR="00314F96">
        <w:rPr>
          <w:rFonts w:ascii="Verdana" w:hAnsi="Verdana"/>
          <w:sz w:val="20"/>
          <w:szCs w:val="20"/>
        </w:rPr>
        <w:t>die uitdagingen</w:t>
      </w:r>
      <w:r w:rsidR="00B773A7">
        <w:rPr>
          <w:rFonts w:ascii="Verdana" w:hAnsi="Verdana"/>
          <w:sz w:val="20"/>
          <w:szCs w:val="20"/>
        </w:rPr>
        <w:t xml:space="preserve"> het hoofd te bieden. </w:t>
      </w:r>
      <w:r w:rsidR="000E67C0">
        <w:rPr>
          <w:rFonts w:ascii="Verdana" w:hAnsi="Verdana"/>
          <w:sz w:val="20"/>
          <w:szCs w:val="20"/>
        </w:rPr>
        <w:t xml:space="preserve">Maar finaal hebben we er wel </w:t>
      </w:r>
      <w:r w:rsidR="000E67C0" w:rsidRPr="007C3931">
        <w:rPr>
          <w:rFonts w:ascii="Verdana" w:hAnsi="Verdana"/>
          <w:i/>
          <w:iCs/>
          <w:sz w:val="20"/>
          <w:szCs w:val="20"/>
          <w:u w:val="single"/>
        </w:rPr>
        <w:t>zélf</w:t>
      </w:r>
      <w:r w:rsidR="000E67C0">
        <w:rPr>
          <w:rFonts w:ascii="Verdana" w:hAnsi="Verdana"/>
          <w:sz w:val="20"/>
          <w:szCs w:val="20"/>
        </w:rPr>
        <w:t xml:space="preserve"> vat op. En, dus, zoeken we – en blijven we zoeken – naar oplossingen.</w:t>
      </w:r>
      <w:r w:rsidR="00537A03">
        <w:rPr>
          <w:rFonts w:ascii="Verdana" w:hAnsi="Verdana"/>
          <w:sz w:val="20"/>
          <w:szCs w:val="20"/>
        </w:rPr>
        <w:t xml:space="preserve"> </w:t>
      </w:r>
    </w:p>
    <w:p w14:paraId="4B611640" w14:textId="77777777" w:rsidR="00341DDB" w:rsidRDefault="00341DDB" w:rsidP="00341DDB">
      <w:pPr>
        <w:spacing w:line="240" w:lineRule="auto"/>
        <w:jc w:val="both"/>
        <w:rPr>
          <w:rFonts w:ascii="Verdana" w:eastAsia="Times New Roman" w:hAnsi="Verdana" w:cs="Times New Roman"/>
          <w:sz w:val="20"/>
          <w:szCs w:val="20"/>
          <w:highlight w:val="yellow"/>
          <w:lang w:eastAsia="nl-BE"/>
        </w:rPr>
      </w:pPr>
      <w:r>
        <w:rPr>
          <w:rFonts w:ascii="Verdana" w:hAnsi="Verdana"/>
          <w:sz w:val="20"/>
          <w:szCs w:val="20"/>
        </w:rPr>
        <w:lastRenderedPageBreak/>
        <w:t xml:space="preserve">Er zijn ook uitdagingen waarop we </w:t>
      </w:r>
      <w:r w:rsidRPr="00DE7432">
        <w:rPr>
          <w:rFonts w:ascii="Verdana" w:hAnsi="Verdana"/>
          <w:i/>
          <w:iCs/>
          <w:sz w:val="20"/>
          <w:szCs w:val="20"/>
          <w:u w:val="single"/>
        </w:rPr>
        <w:t>véél</w:t>
      </w:r>
      <w:r>
        <w:rPr>
          <w:rFonts w:ascii="Verdana" w:hAnsi="Verdana"/>
          <w:sz w:val="20"/>
          <w:szCs w:val="20"/>
        </w:rPr>
        <w:t xml:space="preserve"> moeilijker vat hebben. De geopolitieke instabiliteit, bijvoorbeeld. Maar ook: de broosheid van academische vrijheid. En ik vind het belangrijk om hier, op deze gelegenheid, in dit tijdsgewricht wat uitgebreider stil te staan bij net die uitdaging.</w:t>
      </w:r>
      <w:bookmarkStart w:id="4" w:name="_Hlk208917093"/>
      <w:r>
        <w:rPr>
          <w:rFonts w:ascii="Verdana" w:hAnsi="Verdana"/>
          <w:sz w:val="20"/>
          <w:szCs w:val="20"/>
        </w:rPr>
        <w:t xml:space="preserve"> Want: a</w:t>
      </w:r>
      <w:r>
        <w:rPr>
          <w:rFonts w:ascii="Verdana" w:eastAsia="Times New Roman" w:hAnsi="Verdana" w:cs="Times New Roman"/>
          <w:sz w:val="20"/>
          <w:szCs w:val="20"/>
          <w:lang w:eastAsia="nl-BE"/>
        </w:rPr>
        <w:t xml:space="preserve">cademische vrijheid raakt aan onze </w:t>
      </w:r>
      <w:r w:rsidRPr="00C41460">
        <w:rPr>
          <w:rFonts w:ascii="Verdana" w:eastAsia="Times New Roman" w:hAnsi="Verdana" w:cs="Times New Roman"/>
          <w:i/>
          <w:iCs/>
          <w:sz w:val="20"/>
          <w:szCs w:val="20"/>
          <w:u w:val="single"/>
          <w:lang w:eastAsia="nl-BE"/>
        </w:rPr>
        <w:t>kérn</w:t>
      </w:r>
      <w:r>
        <w:rPr>
          <w:rFonts w:ascii="Verdana" w:eastAsia="Times New Roman" w:hAnsi="Verdana" w:cs="Times New Roman"/>
          <w:sz w:val="20"/>
          <w:szCs w:val="20"/>
          <w:lang w:eastAsia="nl-BE"/>
        </w:rPr>
        <w:t xml:space="preserve">. Academische vrijheid is de zuurstof van wetenschappelijk werk. Het is het fundament van kritisch denken. Het is de vrijheid als instelling om – in alle onafhankelijkheid en wijsheid – keuzes te maken over </w:t>
      </w:r>
      <w:r w:rsidRPr="00A13C94">
        <w:rPr>
          <w:rFonts w:ascii="Verdana" w:eastAsia="Times New Roman" w:hAnsi="Verdana" w:cs="Times New Roman"/>
          <w:i/>
          <w:iCs/>
          <w:sz w:val="20"/>
          <w:szCs w:val="20"/>
          <w:u w:val="single"/>
          <w:lang w:eastAsia="nl-BE"/>
        </w:rPr>
        <w:t>wát</w:t>
      </w:r>
      <w:r>
        <w:rPr>
          <w:rFonts w:ascii="Verdana" w:eastAsia="Times New Roman" w:hAnsi="Verdana" w:cs="Times New Roman"/>
          <w:sz w:val="20"/>
          <w:szCs w:val="20"/>
          <w:lang w:eastAsia="nl-BE"/>
        </w:rPr>
        <w:t xml:space="preserve"> we onderwijzen, </w:t>
      </w:r>
      <w:r w:rsidRPr="00A13C94">
        <w:rPr>
          <w:rFonts w:ascii="Verdana" w:eastAsia="Times New Roman" w:hAnsi="Verdana" w:cs="Times New Roman"/>
          <w:i/>
          <w:iCs/>
          <w:sz w:val="20"/>
          <w:szCs w:val="20"/>
          <w:u w:val="single"/>
          <w:lang w:eastAsia="nl-BE"/>
        </w:rPr>
        <w:t>hoé</w:t>
      </w:r>
      <w:r>
        <w:rPr>
          <w:rFonts w:ascii="Verdana" w:eastAsia="Times New Roman" w:hAnsi="Verdana" w:cs="Times New Roman"/>
          <w:sz w:val="20"/>
          <w:szCs w:val="20"/>
          <w:lang w:eastAsia="nl-BE"/>
        </w:rPr>
        <w:t xml:space="preserve"> we dat doen, </w:t>
      </w:r>
      <w:r w:rsidRPr="00A13C94">
        <w:rPr>
          <w:rFonts w:ascii="Verdana" w:eastAsia="Times New Roman" w:hAnsi="Verdana" w:cs="Times New Roman"/>
          <w:i/>
          <w:iCs/>
          <w:sz w:val="20"/>
          <w:szCs w:val="20"/>
          <w:u w:val="single"/>
          <w:lang w:eastAsia="nl-BE"/>
        </w:rPr>
        <w:t>wié</w:t>
      </w:r>
      <w:r>
        <w:rPr>
          <w:rFonts w:ascii="Verdana" w:eastAsia="Times New Roman" w:hAnsi="Verdana" w:cs="Times New Roman"/>
          <w:sz w:val="20"/>
          <w:szCs w:val="20"/>
          <w:lang w:eastAsia="nl-BE"/>
        </w:rPr>
        <w:t xml:space="preserve"> we aanstellen, </w:t>
      </w:r>
      <w:r w:rsidRPr="00A13C94">
        <w:rPr>
          <w:rFonts w:ascii="Verdana" w:eastAsia="Times New Roman" w:hAnsi="Verdana" w:cs="Times New Roman"/>
          <w:i/>
          <w:iCs/>
          <w:sz w:val="20"/>
          <w:szCs w:val="20"/>
          <w:u w:val="single"/>
          <w:lang w:eastAsia="nl-BE"/>
        </w:rPr>
        <w:t>wélk</w:t>
      </w:r>
      <w:r>
        <w:rPr>
          <w:rFonts w:ascii="Verdana" w:eastAsia="Times New Roman" w:hAnsi="Verdana" w:cs="Times New Roman"/>
          <w:sz w:val="20"/>
          <w:szCs w:val="20"/>
          <w:lang w:eastAsia="nl-BE"/>
        </w:rPr>
        <w:t xml:space="preserve"> onderzoek we voeren en </w:t>
      </w:r>
      <w:r w:rsidRPr="00341DDB">
        <w:rPr>
          <w:rFonts w:ascii="Verdana" w:eastAsia="Times New Roman" w:hAnsi="Verdana" w:cs="Times New Roman"/>
          <w:i/>
          <w:iCs/>
          <w:sz w:val="20"/>
          <w:szCs w:val="20"/>
          <w:u w:val="single"/>
          <w:lang w:eastAsia="nl-BE"/>
        </w:rPr>
        <w:t>mét</w:t>
      </w:r>
      <w:r w:rsidRPr="00341DDB">
        <w:rPr>
          <w:rFonts w:ascii="Verdana" w:eastAsia="Times New Roman" w:hAnsi="Verdana" w:cs="Times New Roman"/>
          <w:sz w:val="20"/>
          <w:szCs w:val="20"/>
          <w:lang w:eastAsia="nl-BE"/>
        </w:rPr>
        <w:t xml:space="preserve"> wie we samenwerken. En: academische vrijheid is een garantie dat universiteiten en hogescholen geen echokamers worden – maar fora van debat en pijlers van een gezonde democratische samenleving. Maar, beste collega’s en studenten, dit alles betekent nog </w:t>
      </w:r>
      <w:r w:rsidRPr="00341DDB">
        <w:rPr>
          <w:rFonts w:ascii="Verdana" w:eastAsia="Times New Roman" w:hAnsi="Verdana" w:cs="Times New Roman"/>
          <w:i/>
          <w:iCs/>
          <w:sz w:val="20"/>
          <w:szCs w:val="20"/>
          <w:u w:val="single"/>
          <w:lang w:eastAsia="nl-BE"/>
        </w:rPr>
        <w:t>niét</w:t>
      </w:r>
      <w:r w:rsidRPr="00341DDB">
        <w:rPr>
          <w:rFonts w:ascii="Verdana" w:eastAsia="Times New Roman" w:hAnsi="Verdana" w:cs="Times New Roman"/>
          <w:sz w:val="20"/>
          <w:szCs w:val="20"/>
          <w:lang w:eastAsia="nl-BE"/>
        </w:rPr>
        <w:t xml:space="preserve"> dat we compleet los staan en handelen van de samenleving. Integendeel. Een universiteit is wezenlijk </w:t>
      </w:r>
      <w:r w:rsidRPr="00341DDB">
        <w:rPr>
          <w:rFonts w:ascii="Verdana" w:eastAsia="Times New Roman" w:hAnsi="Verdana" w:cs="Times New Roman"/>
          <w:i/>
          <w:iCs/>
          <w:sz w:val="20"/>
          <w:szCs w:val="20"/>
          <w:u w:val="single"/>
          <w:lang w:eastAsia="nl-BE"/>
        </w:rPr>
        <w:t>déél</w:t>
      </w:r>
      <w:r w:rsidRPr="00341DDB">
        <w:rPr>
          <w:rFonts w:ascii="Verdana" w:eastAsia="Times New Roman" w:hAnsi="Verdana" w:cs="Times New Roman"/>
          <w:sz w:val="20"/>
          <w:szCs w:val="20"/>
          <w:lang w:eastAsia="nl-BE"/>
        </w:rPr>
        <w:t xml:space="preserve"> van de maatschappij – </w:t>
      </w:r>
      <w:r w:rsidRPr="00341DDB">
        <w:rPr>
          <w:rFonts w:ascii="Verdana" w:eastAsia="Times New Roman" w:hAnsi="Verdana" w:cs="Times New Roman"/>
          <w:i/>
          <w:iCs/>
          <w:sz w:val="20"/>
          <w:szCs w:val="20"/>
          <w:u w:val="single"/>
          <w:lang w:eastAsia="nl-BE"/>
        </w:rPr>
        <w:t>zéker</w:t>
      </w:r>
      <w:r w:rsidRPr="00341DDB">
        <w:rPr>
          <w:rFonts w:ascii="Verdana" w:eastAsia="Times New Roman" w:hAnsi="Verdana" w:cs="Times New Roman"/>
          <w:sz w:val="20"/>
          <w:szCs w:val="20"/>
          <w:lang w:eastAsia="nl-BE"/>
        </w:rPr>
        <w:t xml:space="preserve"> een civic universiteit als UHasselt. Kijk naar onze keuzes rond de opleidingen die we inrichten (en willen inrichten). Kijk naar ons onderzoek, dat heel vaak in partnerschap met anderen gebeurt. Vrij zijn, is dus </w:t>
      </w:r>
      <w:r w:rsidRPr="00341DDB">
        <w:rPr>
          <w:rFonts w:ascii="Verdana" w:eastAsia="Times New Roman" w:hAnsi="Verdana" w:cs="Times New Roman"/>
          <w:i/>
          <w:iCs/>
          <w:sz w:val="20"/>
          <w:szCs w:val="20"/>
          <w:u w:val="single"/>
          <w:lang w:eastAsia="nl-BE"/>
        </w:rPr>
        <w:t>niét</w:t>
      </w:r>
      <w:r w:rsidRPr="00341DDB">
        <w:rPr>
          <w:rFonts w:ascii="Verdana" w:eastAsia="Times New Roman" w:hAnsi="Verdana" w:cs="Times New Roman"/>
          <w:sz w:val="20"/>
          <w:szCs w:val="20"/>
          <w:lang w:eastAsia="nl-BE"/>
        </w:rPr>
        <w:t xml:space="preserve">: dingen doen los van alles en iedereen, zonder samenwerking of overleg. </w:t>
      </w:r>
      <w:r w:rsidRPr="00341DDB">
        <w:rPr>
          <w:rFonts w:ascii="Verdana" w:eastAsia="Times New Roman" w:hAnsi="Verdana" w:cs="Times New Roman"/>
          <w:i/>
          <w:iCs/>
          <w:sz w:val="20"/>
          <w:szCs w:val="20"/>
          <w:u w:val="single"/>
          <w:lang w:eastAsia="nl-BE"/>
        </w:rPr>
        <w:t>Wél</w:t>
      </w:r>
      <w:r w:rsidRPr="00341DDB">
        <w:rPr>
          <w:rFonts w:ascii="Verdana" w:eastAsia="Times New Roman" w:hAnsi="Verdana" w:cs="Times New Roman"/>
          <w:sz w:val="20"/>
          <w:szCs w:val="20"/>
          <w:lang w:eastAsia="nl-BE"/>
        </w:rPr>
        <w:t>: dingen doen zonder druk.</w:t>
      </w:r>
    </w:p>
    <w:bookmarkEnd w:id="4"/>
    <w:p w14:paraId="50AAFC0E" w14:textId="00E3FA46" w:rsidR="00F27A13" w:rsidRDefault="00715EE9" w:rsidP="004774BC">
      <w:pPr>
        <w:spacing w:before="100" w:beforeAutospacing="1" w:after="100" w:afterAutospacing="1" w:line="240" w:lineRule="auto"/>
        <w:jc w:val="both"/>
        <w:rPr>
          <w:rFonts w:ascii="Verdana" w:eastAsia="Times New Roman" w:hAnsi="Verdana" w:cs="Times New Roman"/>
          <w:sz w:val="20"/>
          <w:szCs w:val="20"/>
          <w:lang w:eastAsia="nl-BE"/>
        </w:rPr>
      </w:pPr>
      <w:r>
        <w:rPr>
          <w:rFonts w:ascii="Verdana" w:eastAsia="Times New Roman" w:hAnsi="Verdana" w:cs="Times New Roman"/>
          <w:sz w:val="20"/>
          <w:szCs w:val="20"/>
          <w:lang w:eastAsia="nl-BE"/>
        </w:rPr>
        <w:t>Wij leven in een regio en land waar de</w:t>
      </w:r>
      <w:r w:rsidR="001B6B83">
        <w:rPr>
          <w:rFonts w:ascii="Verdana" w:eastAsia="Times New Roman" w:hAnsi="Verdana" w:cs="Times New Roman"/>
          <w:sz w:val="20"/>
          <w:szCs w:val="20"/>
          <w:lang w:eastAsia="nl-BE"/>
        </w:rPr>
        <w:t xml:space="preserve"> </w:t>
      </w:r>
      <w:r w:rsidR="0079736A">
        <w:rPr>
          <w:rFonts w:ascii="Verdana" w:eastAsia="Times New Roman" w:hAnsi="Verdana" w:cs="Times New Roman"/>
          <w:sz w:val="20"/>
          <w:szCs w:val="20"/>
          <w:lang w:eastAsia="nl-BE"/>
        </w:rPr>
        <w:t>vrijheid van onderwijs en onderzoek</w:t>
      </w:r>
      <w:r>
        <w:rPr>
          <w:rFonts w:ascii="Verdana" w:eastAsia="Times New Roman" w:hAnsi="Verdana" w:cs="Times New Roman"/>
          <w:sz w:val="20"/>
          <w:szCs w:val="20"/>
          <w:lang w:eastAsia="nl-BE"/>
        </w:rPr>
        <w:t xml:space="preserve"> groot is. Waar het vertrouwen in de wetenschap hoog is. In Vlaanderen en in België kunnen academici vrij spreken</w:t>
      </w:r>
      <w:r w:rsidR="00814927">
        <w:rPr>
          <w:rFonts w:ascii="Verdana" w:eastAsia="Times New Roman" w:hAnsi="Verdana" w:cs="Times New Roman"/>
          <w:sz w:val="20"/>
          <w:szCs w:val="20"/>
          <w:lang w:eastAsia="nl-BE"/>
        </w:rPr>
        <w:t xml:space="preserve"> zonder te moeten vrezen voor hun carrière</w:t>
      </w:r>
      <w:r>
        <w:rPr>
          <w:rFonts w:ascii="Verdana" w:eastAsia="Times New Roman" w:hAnsi="Verdana" w:cs="Times New Roman"/>
          <w:sz w:val="20"/>
          <w:szCs w:val="20"/>
          <w:lang w:eastAsia="nl-BE"/>
        </w:rPr>
        <w:t>. Peer review is hier belangrijker dan politieke of economische druk. Universiteiten functioneren autonoom – meningsverschillen met</w:t>
      </w:r>
      <w:r w:rsidR="005066CA">
        <w:rPr>
          <w:rFonts w:ascii="Verdana" w:eastAsia="Times New Roman" w:hAnsi="Verdana" w:cs="Times New Roman"/>
          <w:sz w:val="20"/>
          <w:szCs w:val="20"/>
          <w:lang w:eastAsia="nl-BE"/>
        </w:rPr>
        <w:t xml:space="preserve"> </w:t>
      </w:r>
      <w:r>
        <w:rPr>
          <w:rFonts w:ascii="Verdana" w:eastAsia="Times New Roman" w:hAnsi="Verdana" w:cs="Times New Roman"/>
          <w:sz w:val="20"/>
          <w:szCs w:val="20"/>
          <w:lang w:eastAsia="nl-BE"/>
        </w:rPr>
        <w:t xml:space="preserve">de overheid zijn geen reden </w:t>
      </w:r>
      <w:r w:rsidR="00257332">
        <w:rPr>
          <w:rFonts w:ascii="Verdana" w:eastAsia="Times New Roman" w:hAnsi="Verdana" w:cs="Times New Roman"/>
          <w:sz w:val="20"/>
          <w:szCs w:val="20"/>
          <w:lang w:eastAsia="nl-BE"/>
        </w:rPr>
        <w:t>tot sluiting</w:t>
      </w:r>
      <w:r w:rsidR="00714E04">
        <w:rPr>
          <w:rFonts w:ascii="Verdana" w:eastAsia="Times New Roman" w:hAnsi="Verdana" w:cs="Times New Roman"/>
          <w:sz w:val="20"/>
          <w:szCs w:val="20"/>
          <w:lang w:eastAsia="nl-BE"/>
        </w:rPr>
        <w:t>,</w:t>
      </w:r>
      <w:r w:rsidR="00257332">
        <w:rPr>
          <w:rFonts w:ascii="Verdana" w:eastAsia="Times New Roman" w:hAnsi="Verdana" w:cs="Times New Roman"/>
          <w:sz w:val="20"/>
          <w:szCs w:val="20"/>
          <w:lang w:eastAsia="nl-BE"/>
        </w:rPr>
        <w:t xml:space="preserve"> boetes</w:t>
      </w:r>
      <w:r w:rsidR="00714E04">
        <w:rPr>
          <w:rFonts w:ascii="Verdana" w:eastAsia="Times New Roman" w:hAnsi="Verdana" w:cs="Times New Roman"/>
          <w:sz w:val="20"/>
          <w:szCs w:val="20"/>
          <w:lang w:eastAsia="nl-BE"/>
        </w:rPr>
        <w:t xml:space="preserve"> of verlaagde dotaties</w:t>
      </w:r>
      <w:r w:rsidR="00257332">
        <w:rPr>
          <w:rFonts w:ascii="Verdana" w:eastAsia="Times New Roman" w:hAnsi="Verdana" w:cs="Times New Roman"/>
          <w:sz w:val="20"/>
          <w:szCs w:val="20"/>
          <w:lang w:eastAsia="nl-BE"/>
        </w:rPr>
        <w:t xml:space="preserve">. </w:t>
      </w:r>
      <w:r w:rsidR="004E2D29">
        <w:rPr>
          <w:rFonts w:ascii="Verdana" w:eastAsia="Times New Roman" w:hAnsi="Verdana" w:cs="Times New Roman"/>
          <w:sz w:val="20"/>
          <w:szCs w:val="20"/>
          <w:lang w:eastAsia="nl-BE"/>
        </w:rPr>
        <w:t xml:space="preserve">Universiteiten en hogescholen worden niet beschouwd als </w:t>
      </w:r>
      <w:r w:rsidR="00E91B61">
        <w:rPr>
          <w:rFonts w:ascii="Verdana" w:eastAsia="Times New Roman" w:hAnsi="Verdana" w:cs="Times New Roman"/>
          <w:sz w:val="20"/>
          <w:szCs w:val="20"/>
          <w:lang w:eastAsia="nl-BE"/>
        </w:rPr>
        <w:t>tegenstanders en hinderaars</w:t>
      </w:r>
      <w:r w:rsidR="009F63D0">
        <w:rPr>
          <w:rFonts w:ascii="Verdana" w:eastAsia="Times New Roman" w:hAnsi="Verdana" w:cs="Times New Roman"/>
          <w:sz w:val="20"/>
          <w:szCs w:val="20"/>
          <w:lang w:eastAsia="nl-BE"/>
        </w:rPr>
        <w:t xml:space="preserve"> </w:t>
      </w:r>
      <w:r w:rsidR="004E2D29">
        <w:rPr>
          <w:rFonts w:ascii="Verdana" w:eastAsia="Times New Roman" w:hAnsi="Verdana" w:cs="Times New Roman"/>
          <w:sz w:val="20"/>
          <w:szCs w:val="20"/>
          <w:lang w:eastAsia="nl-BE"/>
        </w:rPr>
        <w:t>– maar als bondgenoten</w:t>
      </w:r>
      <w:r w:rsidR="00987806">
        <w:rPr>
          <w:rFonts w:ascii="Verdana" w:eastAsia="Times New Roman" w:hAnsi="Verdana" w:cs="Times New Roman"/>
          <w:sz w:val="20"/>
          <w:szCs w:val="20"/>
          <w:lang w:eastAsia="nl-BE"/>
        </w:rPr>
        <w:t xml:space="preserve"> en partners.</w:t>
      </w:r>
      <w:r w:rsidR="00F27A13">
        <w:rPr>
          <w:rFonts w:ascii="Verdana" w:eastAsia="Times New Roman" w:hAnsi="Verdana" w:cs="Times New Roman"/>
          <w:sz w:val="20"/>
          <w:szCs w:val="20"/>
          <w:lang w:eastAsia="nl-BE"/>
        </w:rPr>
        <w:t xml:space="preserve"> </w:t>
      </w:r>
      <w:r w:rsidR="002347D2">
        <w:rPr>
          <w:rFonts w:ascii="Verdana" w:eastAsia="Times New Roman" w:hAnsi="Verdana" w:cs="Times New Roman"/>
          <w:sz w:val="20"/>
          <w:szCs w:val="20"/>
          <w:lang w:eastAsia="nl-BE"/>
        </w:rPr>
        <w:t>Dat laatste heb ik de voorbije maanden z</w:t>
      </w:r>
      <w:r w:rsidR="00837E2C">
        <w:rPr>
          <w:rFonts w:ascii="Verdana" w:eastAsia="Times New Roman" w:hAnsi="Verdana" w:cs="Times New Roman"/>
          <w:sz w:val="20"/>
          <w:szCs w:val="20"/>
          <w:lang w:eastAsia="nl-BE"/>
        </w:rPr>
        <w:t>é</w:t>
      </w:r>
      <w:r w:rsidR="002347D2">
        <w:rPr>
          <w:rFonts w:ascii="Verdana" w:eastAsia="Times New Roman" w:hAnsi="Verdana" w:cs="Times New Roman"/>
          <w:sz w:val="20"/>
          <w:szCs w:val="20"/>
          <w:lang w:eastAsia="nl-BE"/>
        </w:rPr>
        <w:t>lf ook ervaren in de gesprekken die ik had in het kader van</w:t>
      </w:r>
      <w:r w:rsidR="00A24405">
        <w:rPr>
          <w:rFonts w:ascii="Verdana" w:eastAsia="Times New Roman" w:hAnsi="Verdana" w:cs="Times New Roman"/>
          <w:sz w:val="20"/>
          <w:szCs w:val="20"/>
          <w:lang w:eastAsia="nl-BE"/>
        </w:rPr>
        <w:t xml:space="preserve"> </w:t>
      </w:r>
      <w:r w:rsidR="0046543C">
        <w:rPr>
          <w:rFonts w:ascii="Verdana" w:eastAsia="Times New Roman" w:hAnsi="Verdana" w:cs="Times New Roman"/>
          <w:sz w:val="20"/>
          <w:szCs w:val="20"/>
          <w:lang w:eastAsia="nl-BE"/>
        </w:rPr>
        <w:t>het UHasselt-</w:t>
      </w:r>
      <w:r w:rsidR="00A24405">
        <w:rPr>
          <w:rFonts w:ascii="Verdana" w:eastAsia="Times New Roman" w:hAnsi="Verdana" w:cs="Times New Roman"/>
          <w:sz w:val="20"/>
          <w:szCs w:val="20"/>
          <w:lang w:eastAsia="nl-BE"/>
        </w:rPr>
        <w:t>strategieplan</w:t>
      </w:r>
      <w:r w:rsidR="002347D2">
        <w:rPr>
          <w:rFonts w:ascii="Verdana" w:eastAsia="Times New Roman" w:hAnsi="Verdana" w:cs="Times New Roman"/>
          <w:sz w:val="20"/>
          <w:szCs w:val="20"/>
          <w:lang w:eastAsia="nl-BE"/>
        </w:rPr>
        <w:t>.</w:t>
      </w:r>
      <w:r w:rsidR="00077AFB">
        <w:rPr>
          <w:rFonts w:ascii="Verdana" w:eastAsia="Times New Roman" w:hAnsi="Verdana" w:cs="Times New Roman"/>
          <w:sz w:val="20"/>
          <w:szCs w:val="20"/>
          <w:lang w:eastAsia="nl-BE"/>
        </w:rPr>
        <w:t xml:space="preserve"> </w:t>
      </w:r>
      <w:r w:rsidR="002347D2">
        <w:rPr>
          <w:rFonts w:ascii="Verdana" w:eastAsia="Times New Roman" w:hAnsi="Verdana" w:cs="Times New Roman"/>
          <w:sz w:val="20"/>
          <w:szCs w:val="20"/>
          <w:lang w:eastAsia="nl-BE"/>
        </w:rPr>
        <w:t xml:space="preserve">Bij beleidsmakers, bedrijfsleiders, vakbonden, werkgeversorganisaties voelde ik een groot vertrouwen in </w:t>
      </w:r>
      <w:r w:rsidR="00466D95">
        <w:rPr>
          <w:rFonts w:ascii="Verdana" w:eastAsia="Times New Roman" w:hAnsi="Verdana" w:cs="Times New Roman"/>
          <w:sz w:val="20"/>
          <w:szCs w:val="20"/>
          <w:lang w:eastAsia="nl-BE"/>
        </w:rPr>
        <w:t>universiteit en wetenschap</w:t>
      </w:r>
      <w:r w:rsidR="002347D2">
        <w:rPr>
          <w:rFonts w:ascii="Verdana" w:eastAsia="Times New Roman" w:hAnsi="Verdana" w:cs="Times New Roman"/>
          <w:sz w:val="20"/>
          <w:szCs w:val="20"/>
          <w:lang w:eastAsia="nl-BE"/>
        </w:rPr>
        <w:t>.</w:t>
      </w:r>
      <w:r w:rsidR="00466D95">
        <w:rPr>
          <w:rFonts w:ascii="Verdana" w:eastAsia="Times New Roman" w:hAnsi="Verdana" w:cs="Times New Roman"/>
          <w:sz w:val="20"/>
          <w:szCs w:val="20"/>
          <w:lang w:eastAsia="nl-BE"/>
        </w:rPr>
        <w:t xml:space="preserve"> En ik merkte hoe </w:t>
      </w:r>
      <w:r w:rsidRPr="00D335A6">
        <w:rPr>
          <w:rFonts w:ascii="Verdana" w:eastAsia="Times New Roman" w:hAnsi="Verdana" w:cs="Times New Roman"/>
          <w:i/>
          <w:iCs/>
          <w:sz w:val="20"/>
          <w:szCs w:val="20"/>
          <w:u w:val="single"/>
          <w:lang w:eastAsia="nl-BE"/>
        </w:rPr>
        <w:t>vanzélfsprekend</w:t>
      </w:r>
      <w:r>
        <w:rPr>
          <w:rFonts w:ascii="Verdana" w:eastAsia="Times New Roman" w:hAnsi="Verdana" w:cs="Times New Roman"/>
          <w:sz w:val="20"/>
          <w:szCs w:val="20"/>
          <w:lang w:eastAsia="nl-BE"/>
        </w:rPr>
        <w:t xml:space="preserve"> zij het vinden dat de universiteit mee richting geeft aan </w:t>
      </w:r>
      <w:r w:rsidR="00747DA1">
        <w:rPr>
          <w:rFonts w:ascii="Verdana" w:eastAsia="Times New Roman" w:hAnsi="Verdana" w:cs="Times New Roman"/>
          <w:sz w:val="20"/>
          <w:szCs w:val="20"/>
          <w:lang w:eastAsia="nl-BE"/>
        </w:rPr>
        <w:t>alle</w:t>
      </w:r>
      <w:r w:rsidR="00EE4EE1">
        <w:rPr>
          <w:rFonts w:ascii="Verdana" w:eastAsia="Times New Roman" w:hAnsi="Verdana" w:cs="Times New Roman"/>
          <w:sz w:val="20"/>
          <w:szCs w:val="20"/>
          <w:lang w:eastAsia="nl-BE"/>
        </w:rPr>
        <w:t xml:space="preserve"> sociale, economische, technologische, geopolitieke</w:t>
      </w:r>
      <w:r w:rsidR="00747DA1">
        <w:rPr>
          <w:rFonts w:ascii="Verdana" w:eastAsia="Times New Roman" w:hAnsi="Verdana" w:cs="Times New Roman"/>
          <w:sz w:val="20"/>
          <w:szCs w:val="20"/>
          <w:lang w:eastAsia="nl-BE"/>
        </w:rPr>
        <w:t xml:space="preserve"> transities die onze samenleving vandaag doormaakt</w:t>
      </w:r>
      <w:r>
        <w:rPr>
          <w:rFonts w:ascii="Verdana" w:eastAsia="Times New Roman" w:hAnsi="Verdana" w:cs="Times New Roman"/>
          <w:sz w:val="20"/>
          <w:szCs w:val="20"/>
          <w:lang w:eastAsia="nl-BE"/>
        </w:rPr>
        <w:t xml:space="preserve">. </w:t>
      </w:r>
    </w:p>
    <w:p w14:paraId="6DF302F3" w14:textId="02607E55" w:rsidR="00153D95" w:rsidRDefault="00715EE9" w:rsidP="00281886">
      <w:pPr>
        <w:spacing w:before="100" w:beforeAutospacing="1" w:after="100" w:afterAutospacing="1" w:line="240" w:lineRule="auto"/>
        <w:jc w:val="both"/>
        <w:rPr>
          <w:rFonts w:ascii="Verdana" w:eastAsia="Times New Roman" w:hAnsi="Verdana" w:cs="Times New Roman"/>
          <w:sz w:val="20"/>
          <w:szCs w:val="20"/>
          <w:lang w:eastAsia="nl-BE"/>
        </w:rPr>
      </w:pPr>
      <w:r>
        <w:rPr>
          <w:rFonts w:ascii="Verdana" w:eastAsia="Times New Roman" w:hAnsi="Verdana" w:cs="Times New Roman"/>
          <w:sz w:val="20"/>
          <w:szCs w:val="20"/>
          <w:lang w:eastAsia="nl-BE"/>
        </w:rPr>
        <w:t xml:space="preserve">De internationale statistieken bevestigen dit beeld. </w:t>
      </w:r>
      <w:r w:rsidR="00005C9D">
        <w:rPr>
          <w:rFonts w:ascii="Verdana" w:eastAsia="Times New Roman" w:hAnsi="Verdana" w:cs="Times New Roman"/>
          <w:sz w:val="20"/>
          <w:szCs w:val="20"/>
          <w:lang w:eastAsia="nl-BE"/>
        </w:rPr>
        <w:t xml:space="preserve">Neem de </w:t>
      </w:r>
      <w:r w:rsidR="00005C9D" w:rsidRPr="00005C9D">
        <w:rPr>
          <w:rFonts w:ascii="Verdana" w:eastAsia="Times New Roman" w:hAnsi="Verdana" w:cs="Times New Roman"/>
          <w:i/>
          <w:iCs/>
          <w:sz w:val="20"/>
          <w:szCs w:val="20"/>
          <w:lang w:eastAsia="nl-BE"/>
        </w:rPr>
        <w:t>‘</w:t>
      </w:r>
      <w:proofErr w:type="spellStart"/>
      <w:r w:rsidR="00005C9D" w:rsidRPr="00005C9D">
        <w:rPr>
          <w:rFonts w:ascii="Verdana" w:eastAsia="Times New Roman" w:hAnsi="Verdana" w:cs="Times New Roman"/>
          <w:i/>
          <w:iCs/>
          <w:sz w:val="20"/>
          <w:szCs w:val="20"/>
          <w:lang w:eastAsia="nl-BE"/>
        </w:rPr>
        <w:t>Academic</w:t>
      </w:r>
      <w:proofErr w:type="spellEnd"/>
      <w:r w:rsidR="00005C9D" w:rsidRPr="00005C9D">
        <w:rPr>
          <w:rFonts w:ascii="Verdana" w:eastAsia="Times New Roman" w:hAnsi="Verdana" w:cs="Times New Roman"/>
          <w:i/>
          <w:iCs/>
          <w:sz w:val="20"/>
          <w:szCs w:val="20"/>
          <w:lang w:eastAsia="nl-BE"/>
        </w:rPr>
        <w:t xml:space="preserve"> </w:t>
      </w:r>
      <w:proofErr w:type="spellStart"/>
      <w:r w:rsidR="00005C9D" w:rsidRPr="00005C9D">
        <w:rPr>
          <w:rFonts w:ascii="Verdana" w:eastAsia="Times New Roman" w:hAnsi="Verdana" w:cs="Times New Roman"/>
          <w:i/>
          <w:iCs/>
          <w:sz w:val="20"/>
          <w:szCs w:val="20"/>
          <w:lang w:eastAsia="nl-BE"/>
        </w:rPr>
        <w:t>Freedom</w:t>
      </w:r>
      <w:proofErr w:type="spellEnd"/>
      <w:r w:rsidR="00005C9D" w:rsidRPr="00005C9D">
        <w:rPr>
          <w:rFonts w:ascii="Verdana" w:eastAsia="Times New Roman" w:hAnsi="Verdana" w:cs="Times New Roman"/>
          <w:i/>
          <w:iCs/>
          <w:sz w:val="20"/>
          <w:szCs w:val="20"/>
          <w:lang w:eastAsia="nl-BE"/>
        </w:rPr>
        <w:t xml:space="preserve"> Index’</w:t>
      </w:r>
      <w:r w:rsidR="00C6752C">
        <w:rPr>
          <w:rFonts w:ascii="Verdana" w:eastAsia="Times New Roman" w:hAnsi="Verdana" w:cs="Times New Roman"/>
          <w:sz w:val="20"/>
          <w:szCs w:val="20"/>
          <w:lang w:eastAsia="nl-BE"/>
        </w:rPr>
        <w:t xml:space="preserve"> –</w:t>
      </w:r>
      <w:r w:rsidR="009F3BC9">
        <w:rPr>
          <w:rFonts w:ascii="Verdana" w:eastAsia="Times New Roman" w:hAnsi="Verdana" w:cs="Times New Roman"/>
          <w:sz w:val="20"/>
          <w:szCs w:val="20"/>
          <w:lang w:eastAsia="nl-BE"/>
        </w:rPr>
        <w:t xml:space="preserve">ontwikkeld </w:t>
      </w:r>
      <w:r w:rsidR="009F3BC9" w:rsidRPr="00DE7432">
        <w:rPr>
          <w:rFonts w:ascii="Verdana" w:eastAsia="Times New Roman" w:hAnsi="Verdana" w:cs="Times New Roman"/>
          <w:sz w:val="20"/>
          <w:szCs w:val="20"/>
          <w:lang w:eastAsia="nl-BE"/>
        </w:rPr>
        <w:t xml:space="preserve">door de Friedrich-Alexander Universiteit Erlangen-Nürnberg en het </w:t>
      </w:r>
      <w:r w:rsidR="00113A7D" w:rsidRPr="00DE7432">
        <w:rPr>
          <w:rFonts w:ascii="Verdana" w:eastAsia="Times New Roman" w:hAnsi="Verdana" w:cs="Times New Roman"/>
          <w:sz w:val="20"/>
          <w:szCs w:val="20"/>
          <w:lang w:eastAsia="nl-BE"/>
        </w:rPr>
        <w:t>V-</w:t>
      </w:r>
      <w:proofErr w:type="spellStart"/>
      <w:r w:rsidR="00113A7D" w:rsidRPr="00DE7432">
        <w:rPr>
          <w:rFonts w:ascii="Verdana" w:eastAsia="Times New Roman" w:hAnsi="Verdana" w:cs="Times New Roman"/>
          <w:sz w:val="20"/>
          <w:szCs w:val="20"/>
          <w:lang w:eastAsia="nl-BE"/>
        </w:rPr>
        <w:t>Dem</w:t>
      </w:r>
      <w:proofErr w:type="spellEnd"/>
      <w:r w:rsidR="00113A7D" w:rsidRPr="00DE7432">
        <w:rPr>
          <w:rFonts w:ascii="Verdana" w:eastAsia="Times New Roman" w:hAnsi="Verdana" w:cs="Times New Roman"/>
          <w:sz w:val="20"/>
          <w:szCs w:val="20"/>
          <w:lang w:eastAsia="nl-BE"/>
        </w:rPr>
        <w:t xml:space="preserve"> </w:t>
      </w:r>
      <w:proofErr w:type="spellStart"/>
      <w:r w:rsidR="00113A7D" w:rsidRPr="00DE7432">
        <w:rPr>
          <w:rFonts w:ascii="Verdana" w:eastAsia="Times New Roman" w:hAnsi="Verdana" w:cs="Times New Roman"/>
          <w:sz w:val="20"/>
          <w:szCs w:val="20"/>
          <w:lang w:eastAsia="nl-BE"/>
        </w:rPr>
        <w:t>Institute</w:t>
      </w:r>
      <w:proofErr w:type="spellEnd"/>
      <w:r w:rsidR="00D34C28">
        <w:rPr>
          <w:rFonts w:ascii="Verdana" w:eastAsia="Times New Roman" w:hAnsi="Verdana" w:cs="Times New Roman"/>
          <w:sz w:val="20"/>
          <w:szCs w:val="20"/>
          <w:lang w:eastAsia="nl-BE"/>
        </w:rPr>
        <w:t xml:space="preserve"> –</w:t>
      </w:r>
      <w:r w:rsidR="009F3BC9" w:rsidRPr="00DE7432">
        <w:rPr>
          <w:rFonts w:ascii="Verdana" w:eastAsia="Times New Roman" w:hAnsi="Verdana" w:cs="Times New Roman"/>
          <w:sz w:val="20"/>
          <w:szCs w:val="20"/>
          <w:lang w:eastAsia="nl-BE"/>
        </w:rPr>
        <w:t xml:space="preserve"> en</w:t>
      </w:r>
      <w:r w:rsidR="00F27A13" w:rsidRPr="00DE7432">
        <w:rPr>
          <w:rFonts w:ascii="Verdana" w:eastAsia="Times New Roman" w:hAnsi="Verdana" w:cs="Times New Roman"/>
          <w:sz w:val="20"/>
          <w:szCs w:val="20"/>
          <w:lang w:eastAsia="nl-BE"/>
        </w:rPr>
        <w:t xml:space="preserve"> </w:t>
      </w:r>
      <w:r w:rsidR="009F3BC9" w:rsidRPr="00DE7432">
        <w:rPr>
          <w:rFonts w:ascii="Verdana" w:eastAsia="Times New Roman" w:hAnsi="Verdana" w:cs="Times New Roman"/>
          <w:sz w:val="20"/>
          <w:szCs w:val="20"/>
          <w:lang w:eastAsia="nl-BE"/>
        </w:rPr>
        <w:t xml:space="preserve">de bekendste index in haar soort. </w:t>
      </w:r>
      <w:r w:rsidR="00005C9D" w:rsidRPr="00DE7432">
        <w:rPr>
          <w:rFonts w:ascii="Verdana" w:eastAsia="Times New Roman" w:hAnsi="Verdana" w:cs="Times New Roman"/>
          <w:sz w:val="20"/>
          <w:szCs w:val="20"/>
          <w:lang w:eastAsia="nl-BE"/>
        </w:rPr>
        <w:t>D</w:t>
      </w:r>
      <w:r w:rsidR="001B3935" w:rsidRPr="00DE7432">
        <w:rPr>
          <w:rFonts w:ascii="Verdana" w:eastAsia="Times New Roman" w:hAnsi="Verdana" w:cs="Times New Roman"/>
          <w:sz w:val="20"/>
          <w:szCs w:val="20"/>
          <w:lang w:eastAsia="nl-BE"/>
        </w:rPr>
        <w:t>e index is</w:t>
      </w:r>
      <w:r w:rsidR="00005C9D" w:rsidRPr="00DE7432">
        <w:rPr>
          <w:rFonts w:ascii="Verdana" w:eastAsia="Times New Roman" w:hAnsi="Verdana" w:cs="Times New Roman"/>
          <w:sz w:val="20"/>
          <w:szCs w:val="20"/>
          <w:lang w:eastAsia="nl-BE"/>
        </w:rPr>
        <w:t xml:space="preserve"> gebaseerd op vijf indicatoren</w:t>
      </w:r>
      <w:r w:rsidR="004774BC" w:rsidRPr="00DE7432">
        <w:rPr>
          <w:rFonts w:ascii="Verdana" w:eastAsia="Times New Roman" w:hAnsi="Verdana" w:cs="Times New Roman"/>
          <w:sz w:val="20"/>
          <w:szCs w:val="20"/>
          <w:lang w:eastAsia="nl-BE"/>
        </w:rPr>
        <w:t xml:space="preserve"> </w:t>
      </w:r>
      <w:r w:rsidR="004774BC" w:rsidRPr="00DE7432">
        <w:rPr>
          <w:rFonts w:ascii="Verdana" w:eastAsia="Times New Roman" w:hAnsi="Verdana" w:cs="Times New Roman"/>
          <w:i/>
          <w:iCs/>
          <w:sz w:val="20"/>
          <w:szCs w:val="20"/>
          <w:lang w:eastAsia="nl-BE"/>
        </w:rPr>
        <w:t>(u ziet ze hier op slide)</w:t>
      </w:r>
      <w:r w:rsidR="001B3935" w:rsidRPr="00DE7432">
        <w:rPr>
          <w:rFonts w:ascii="Verdana" w:eastAsia="Times New Roman" w:hAnsi="Verdana" w:cs="Times New Roman"/>
          <w:sz w:val="20"/>
          <w:szCs w:val="20"/>
          <w:lang w:eastAsia="nl-BE"/>
        </w:rPr>
        <w:t xml:space="preserve">. </w:t>
      </w:r>
      <w:r w:rsidRPr="00DE7432">
        <w:rPr>
          <w:rFonts w:ascii="Verdana" w:eastAsia="Times New Roman" w:hAnsi="Verdana" w:cs="Times New Roman"/>
          <w:sz w:val="20"/>
          <w:szCs w:val="20"/>
          <w:lang w:eastAsia="nl-BE"/>
        </w:rPr>
        <w:t>In de</w:t>
      </w:r>
      <w:r w:rsidR="00077AFB" w:rsidRPr="00DE7432">
        <w:rPr>
          <w:rFonts w:ascii="Verdana" w:eastAsia="Times New Roman" w:hAnsi="Verdana" w:cs="Times New Roman"/>
          <w:sz w:val="20"/>
          <w:szCs w:val="20"/>
          <w:lang w:eastAsia="nl-BE"/>
        </w:rPr>
        <w:t xml:space="preserve"> recentste</w:t>
      </w:r>
      <w:r w:rsidRPr="00DE7432">
        <w:rPr>
          <w:rFonts w:ascii="Verdana" w:eastAsia="Times New Roman" w:hAnsi="Verdana" w:cs="Times New Roman"/>
          <w:sz w:val="20"/>
          <w:szCs w:val="20"/>
          <w:lang w:eastAsia="nl-BE"/>
        </w:rPr>
        <w:t xml:space="preserve"> </w:t>
      </w:r>
      <w:r w:rsidR="001B3935" w:rsidRPr="00DE7432">
        <w:rPr>
          <w:rFonts w:ascii="Verdana" w:eastAsia="Times New Roman" w:hAnsi="Verdana" w:cs="Times New Roman"/>
          <w:sz w:val="20"/>
          <w:szCs w:val="20"/>
          <w:lang w:eastAsia="nl-BE"/>
        </w:rPr>
        <w:t>editie (</w:t>
      </w:r>
      <w:r w:rsidR="00CA5299" w:rsidRPr="00DE7432">
        <w:rPr>
          <w:rFonts w:ascii="Verdana" w:eastAsia="Times New Roman" w:hAnsi="Verdana" w:cs="Times New Roman"/>
          <w:sz w:val="20"/>
          <w:szCs w:val="20"/>
          <w:lang w:eastAsia="nl-BE"/>
        </w:rPr>
        <w:t>met gegevens van</w:t>
      </w:r>
      <w:r w:rsidR="001B3935" w:rsidRPr="00DE7432">
        <w:rPr>
          <w:rFonts w:ascii="Verdana" w:eastAsia="Times New Roman" w:hAnsi="Verdana" w:cs="Times New Roman"/>
          <w:sz w:val="20"/>
          <w:szCs w:val="20"/>
          <w:lang w:eastAsia="nl-BE"/>
        </w:rPr>
        <w:t xml:space="preserve"> 2024)</w:t>
      </w:r>
      <w:r w:rsidRPr="00DE7432">
        <w:rPr>
          <w:rFonts w:ascii="Verdana" w:eastAsia="Times New Roman" w:hAnsi="Verdana" w:cs="Times New Roman"/>
          <w:sz w:val="20"/>
          <w:szCs w:val="20"/>
          <w:lang w:eastAsia="nl-BE"/>
        </w:rPr>
        <w:t xml:space="preserve"> </w:t>
      </w:r>
      <w:r w:rsidR="00491FBB" w:rsidRPr="00DE7432">
        <w:rPr>
          <w:rFonts w:ascii="Verdana" w:eastAsia="Times New Roman" w:hAnsi="Verdana" w:cs="Times New Roman"/>
          <w:sz w:val="20"/>
          <w:szCs w:val="20"/>
          <w:lang w:eastAsia="nl-BE"/>
        </w:rPr>
        <w:t>staa</w:t>
      </w:r>
      <w:r w:rsidRPr="00DE7432">
        <w:rPr>
          <w:rFonts w:ascii="Verdana" w:eastAsia="Times New Roman" w:hAnsi="Verdana" w:cs="Times New Roman"/>
          <w:sz w:val="20"/>
          <w:szCs w:val="20"/>
          <w:lang w:eastAsia="nl-BE"/>
        </w:rPr>
        <w:t xml:space="preserve">t België </w:t>
      </w:r>
      <w:r w:rsidR="00491FBB" w:rsidRPr="00DE7432">
        <w:rPr>
          <w:rFonts w:ascii="Verdana" w:eastAsia="Times New Roman" w:hAnsi="Verdana" w:cs="Times New Roman"/>
          <w:sz w:val="20"/>
          <w:szCs w:val="20"/>
          <w:lang w:eastAsia="nl-BE"/>
        </w:rPr>
        <w:t>in de top tien procent</w:t>
      </w:r>
      <w:r w:rsidR="00184108" w:rsidRPr="00DE7432">
        <w:rPr>
          <w:rFonts w:ascii="Verdana" w:eastAsia="Times New Roman" w:hAnsi="Verdana" w:cs="Times New Roman"/>
          <w:sz w:val="20"/>
          <w:szCs w:val="20"/>
          <w:lang w:eastAsia="nl-BE"/>
        </w:rPr>
        <w:t xml:space="preserve"> – </w:t>
      </w:r>
      <w:r w:rsidR="00D93C9F" w:rsidRPr="00DE7432">
        <w:rPr>
          <w:rFonts w:ascii="Verdana" w:eastAsia="Times New Roman" w:hAnsi="Verdana" w:cs="Times New Roman"/>
          <w:sz w:val="20"/>
          <w:szCs w:val="20"/>
          <w:lang w:eastAsia="nl-BE"/>
        </w:rPr>
        <w:t xml:space="preserve"> op een </w:t>
      </w:r>
      <w:r w:rsidR="00CA5299" w:rsidRPr="00DE7432">
        <w:rPr>
          <w:rFonts w:ascii="Verdana" w:eastAsia="Times New Roman" w:hAnsi="Verdana" w:cs="Times New Roman"/>
          <w:color w:val="000000" w:themeColor="text1"/>
          <w:sz w:val="20"/>
          <w:szCs w:val="20"/>
          <w:lang w:eastAsia="nl-BE"/>
        </w:rPr>
        <w:t>vijfde</w:t>
      </w:r>
      <w:r w:rsidR="00D93C9F" w:rsidRPr="00DE7432">
        <w:rPr>
          <w:rFonts w:ascii="Verdana" w:eastAsia="Times New Roman" w:hAnsi="Verdana" w:cs="Times New Roman"/>
          <w:sz w:val="20"/>
          <w:szCs w:val="20"/>
          <w:lang w:eastAsia="nl-BE"/>
        </w:rPr>
        <w:t xml:space="preserve"> pl</w:t>
      </w:r>
      <w:r w:rsidR="000F2DFF" w:rsidRPr="00DE7432">
        <w:rPr>
          <w:rFonts w:ascii="Verdana" w:eastAsia="Times New Roman" w:hAnsi="Verdana" w:cs="Times New Roman"/>
          <w:sz w:val="20"/>
          <w:szCs w:val="20"/>
          <w:lang w:eastAsia="nl-BE"/>
        </w:rPr>
        <w:t>ek</w:t>
      </w:r>
      <w:r w:rsidR="00D93C9F" w:rsidRPr="00DE7432">
        <w:rPr>
          <w:rFonts w:ascii="Verdana" w:eastAsia="Times New Roman" w:hAnsi="Verdana" w:cs="Times New Roman"/>
          <w:sz w:val="20"/>
          <w:szCs w:val="20"/>
          <w:lang w:eastAsia="nl-BE"/>
        </w:rPr>
        <w:t xml:space="preserve"> in een lijst van 179 landen</w:t>
      </w:r>
      <w:r w:rsidR="001B3935" w:rsidRPr="00DE7432">
        <w:rPr>
          <w:rFonts w:ascii="Verdana" w:eastAsia="Times New Roman" w:hAnsi="Verdana" w:cs="Times New Roman"/>
          <w:sz w:val="20"/>
          <w:szCs w:val="20"/>
          <w:lang w:eastAsia="nl-BE"/>
        </w:rPr>
        <w:t>,</w:t>
      </w:r>
      <w:r w:rsidR="00D93C9F" w:rsidRPr="00DE7432">
        <w:rPr>
          <w:rFonts w:ascii="Verdana" w:eastAsia="Times New Roman" w:hAnsi="Verdana" w:cs="Times New Roman"/>
          <w:sz w:val="20"/>
          <w:szCs w:val="20"/>
          <w:lang w:eastAsia="nl-BE"/>
        </w:rPr>
        <w:t xml:space="preserve"> </w:t>
      </w:r>
      <w:r w:rsidR="00491FBB" w:rsidRPr="00DE7432">
        <w:rPr>
          <w:rFonts w:ascii="Verdana" w:eastAsia="Times New Roman" w:hAnsi="Verdana" w:cs="Times New Roman"/>
          <w:sz w:val="20"/>
          <w:szCs w:val="20"/>
          <w:lang w:eastAsia="nl-BE"/>
        </w:rPr>
        <w:t>met een algemene score va</w:t>
      </w:r>
      <w:r w:rsidR="00491FBB" w:rsidRPr="00DE7432">
        <w:rPr>
          <w:rFonts w:ascii="Verdana" w:eastAsia="Times New Roman" w:hAnsi="Verdana" w:cs="Times New Roman"/>
          <w:color w:val="000000" w:themeColor="text1"/>
          <w:sz w:val="20"/>
          <w:szCs w:val="20"/>
          <w:lang w:eastAsia="nl-BE"/>
        </w:rPr>
        <w:t>n 0.9</w:t>
      </w:r>
      <w:r w:rsidR="00CA5299" w:rsidRPr="00DE7432">
        <w:rPr>
          <w:rFonts w:ascii="Verdana" w:eastAsia="Times New Roman" w:hAnsi="Verdana" w:cs="Times New Roman"/>
          <w:color w:val="000000" w:themeColor="text1"/>
          <w:sz w:val="20"/>
          <w:szCs w:val="20"/>
          <w:lang w:eastAsia="nl-BE"/>
        </w:rPr>
        <w:t>4</w:t>
      </w:r>
      <w:r w:rsidR="00184108" w:rsidRPr="00DE7432">
        <w:rPr>
          <w:rFonts w:ascii="Verdana" w:eastAsia="Times New Roman" w:hAnsi="Verdana" w:cs="Times New Roman"/>
          <w:color w:val="000000" w:themeColor="text1"/>
          <w:sz w:val="20"/>
          <w:szCs w:val="20"/>
          <w:lang w:eastAsia="nl-BE"/>
        </w:rPr>
        <w:t xml:space="preserve"> </w:t>
      </w:r>
      <w:r w:rsidR="00184108" w:rsidRPr="00DE7432">
        <w:rPr>
          <w:rFonts w:ascii="Verdana" w:eastAsia="Times New Roman" w:hAnsi="Verdana" w:cs="Times New Roman"/>
          <w:i/>
          <w:iCs/>
          <w:sz w:val="20"/>
          <w:szCs w:val="20"/>
          <w:lang w:eastAsia="nl-BE"/>
        </w:rPr>
        <w:t>(</w:t>
      </w:r>
      <w:r w:rsidR="00491FBB" w:rsidRPr="00DE7432">
        <w:rPr>
          <w:rFonts w:ascii="Verdana" w:eastAsia="Times New Roman" w:hAnsi="Verdana" w:cs="Times New Roman"/>
          <w:i/>
          <w:iCs/>
          <w:sz w:val="20"/>
          <w:szCs w:val="20"/>
          <w:lang w:eastAsia="nl-BE"/>
        </w:rPr>
        <w:t>waarbij ‘1’ staat voor de hoogste graad van academische vrijheid</w:t>
      </w:r>
      <w:r w:rsidR="00184108" w:rsidRPr="00DE7432">
        <w:rPr>
          <w:rFonts w:ascii="Verdana" w:eastAsia="Times New Roman" w:hAnsi="Verdana" w:cs="Times New Roman"/>
          <w:i/>
          <w:iCs/>
          <w:sz w:val="20"/>
          <w:szCs w:val="20"/>
          <w:lang w:eastAsia="nl-BE"/>
        </w:rPr>
        <w:t>)</w:t>
      </w:r>
      <w:r w:rsidR="00491FBB" w:rsidRPr="00DE7432">
        <w:rPr>
          <w:rFonts w:ascii="Verdana" w:eastAsia="Times New Roman" w:hAnsi="Verdana" w:cs="Times New Roman"/>
          <w:sz w:val="20"/>
          <w:szCs w:val="20"/>
          <w:lang w:eastAsia="nl-BE"/>
        </w:rPr>
        <w:t>.</w:t>
      </w:r>
      <w:r w:rsidR="0066373F" w:rsidRPr="00DE7432">
        <w:rPr>
          <w:rFonts w:ascii="Verdana" w:eastAsia="Times New Roman" w:hAnsi="Verdana" w:cs="Times New Roman"/>
          <w:sz w:val="20"/>
          <w:szCs w:val="20"/>
          <w:lang w:eastAsia="nl-BE"/>
        </w:rPr>
        <w:t xml:space="preserve"> </w:t>
      </w:r>
      <w:r w:rsidR="00153D95" w:rsidRPr="00DE7432">
        <w:rPr>
          <w:rFonts w:ascii="Verdana" w:eastAsia="Times New Roman" w:hAnsi="Verdana" w:cs="Times New Roman"/>
          <w:sz w:val="20"/>
          <w:szCs w:val="20"/>
          <w:lang w:eastAsia="nl-BE"/>
        </w:rPr>
        <w:t>Op het vlak van academische vrijheid behoren</w:t>
      </w:r>
      <w:r w:rsidR="00704389" w:rsidRPr="00DE7432">
        <w:rPr>
          <w:rFonts w:ascii="Verdana" w:eastAsia="Times New Roman" w:hAnsi="Verdana" w:cs="Times New Roman"/>
          <w:sz w:val="20"/>
          <w:szCs w:val="20"/>
          <w:lang w:eastAsia="nl-BE"/>
        </w:rPr>
        <w:t xml:space="preserve"> dus</w:t>
      </w:r>
      <w:r w:rsidR="00153D95" w:rsidRPr="00DE7432">
        <w:rPr>
          <w:rFonts w:ascii="Verdana" w:eastAsia="Times New Roman" w:hAnsi="Verdana" w:cs="Times New Roman"/>
          <w:sz w:val="20"/>
          <w:szCs w:val="20"/>
          <w:lang w:eastAsia="nl-BE"/>
        </w:rPr>
        <w:t xml:space="preserve"> we tot de absolute voorhoede in de wereld. Al jaren. </w:t>
      </w:r>
      <w:r w:rsidR="00153D95" w:rsidRPr="00DE7432">
        <w:rPr>
          <w:rFonts w:ascii="Verdana" w:eastAsia="Times New Roman" w:hAnsi="Verdana" w:cs="Times New Roman"/>
          <w:color w:val="000000" w:themeColor="text1"/>
          <w:sz w:val="20"/>
          <w:szCs w:val="20"/>
          <w:lang w:val="nl-BE" w:eastAsia="nl-BE"/>
        </w:rPr>
        <w:t xml:space="preserve">Dat is hoopvol. En we mogen daar </w:t>
      </w:r>
      <w:r w:rsidR="000D5E4E">
        <w:rPr>
          <w:rFonts w:ascii="Verdana" w:eastAsia="Times New Roman" w:hAnsi="Verdana" w:cs="Times New Roman"/>
          <w:color w:val="000000" w:themeColor="text1"/>
          <w:sz w:val="20"/>
          <w:szCs w:val="20"/>
          <w:lang w:val="nl-BE" w:eastAsia="nl-BE"/>
        </w:rPr>
        <w:t>fier</w:t>
      </w:r>
      <w:r w:rsidR="00153D95" w:rsidRPr="00DE7432">
        <w:rPr>
          <w:rFonts w:ascii="Verdana" w:eastAsia="Times New Roman" w:hAnsi="Verdana" w:cs="Times New Roman"/>
          <w:color w:val="000000" w:themeColor="text1"/>
          <w:sz w:val="20"/>
          <w:szCs w:val="20"/>
          <w:lang w:val="nl-BE" w:eastAsia="nl-BE"/>
        </w:rPr>
        <w:t xml:space="preserve"> op zijn. Maar feit is: </w:t>
      </w:r>
      <w:r w:rsidR="00153D95" w:rsidRPr="00DE7432">
        <w:rPr>
          <w:rFonts w:ascii="Verdana" w:eastAsia="Times New Roman" w:hAnsi="Verdana" w:cs="Times New Roman"/>
          <w:sz w:val="20"/>
          <w:szCs w:val="20"/>
          <w:lang w:eastAsia="nl-BE"/>
        </w:rPr>
        <w:t>ook in Vlaanderen zijn er wetenschappers die fysiek of online worden geïntimideerd en aangevallen. Die met geweld worden bedreigd. En</w:t>
      </w:r>
      <w:r w:rsidR="00E37D9A" w:rsidRPr="00DE7432">
        <w:rPr>
          <w:rFonts w:ascii="Verdana" w:eastAsia="Times New Roman" w:hAnsi="Verdana" w:cs="Times New Roman"/>
          <w:sz w:val="20"/>
          <w:szCs w:val="20"/>
          <w:lang w:eastAsia="nl-BE"/>
        </w:rPr>
        <w:t xml:space="preserve"> ook in Vlaanderen</w:t>
      </w:r>
      <w:r w:rsidR="001B01BF" w:rsidRPr="00DE7432">
        <w:rPr>
          <w:rFonts w:ascii="Verdana" w:eastAsia="Times New Roman" w:hAnsi="Verdana" w:cs="Times New Roman"/>
          <w:sz w:val="20"/>
          <w:szCs w:val="20"/>
          <w:lang w:eastAsia="nl-BE"/>
        </w:rPr>
        <w:t xml:space="preserve"> zijn er wetenschappers</w:t>
      </w:r>
      <w:r w:rsidR="00153D95" w:rsidRPr="00DE7432">
        <w:rPr>
          <w:rFonts w:ascii="Verdana" w:eastAsia="Times New Roman" w:hAnsi="Verdana" w:cs="Times New Roman"/>
          <w:sz w:val="20"/>
          <w:szCs w:val="20"/>
          <w:lang w:eastAsia="nl-BE"/>
        </w:rPr>
        <w:t xml:space="preserve"> wiens geloofwaardigheid</w:t>
      </w:r>
      <w:r w:rsidR="00153D95">
        <w:rPr>
          <w:rFonts w:ascii="Verdana" w:eastAsia="Times New Roman" w:hAnsi="Verdana" w:cs="Times New Roman"/>
          <w:sz w:val="20"/>
          <w:szCs w:val="20"/>
          <w:lang w:eastAsia="nl-BE"/>
        </w:rPr>
        <w:t xml:space="preserve"> onderuit wordt gehaald bij het grote publiek en</w:t>
      </w:r>
      <w:r w:rsidR="00B15CBB">
        <w:rPr>
          <w:rFonts w:ascii="Verdana" w:eastAsia="Times New Roman" w:hAnsi="Verdana" w:cs="Times New Roman"/>
          <w:sz w:val="20"/>
          <w:szCs w:val="20"/>
          <w:lang w:eastAsia="nl-BE"/>
        </w:rPr>
        <w:t xml:space="preserve"> bij</w:t>
      </w:r>
      <w:r w:rsidR="00153D95">
        <w:rPr>
          <w:rFonts w:ascii="Verdana" w:eastAsia="Times New Roman" w:hAnsi="Verdana" w:cs="Times New Roman"/>
          <w:sz w:val="20"/>
          <w:szCs w:val="20"/>
          <w:lang w:eastAsia="nl-BE"/>
        </w:rPr>
        <w:t xml:space="preserve"> </w:t>
      </w:r>
      <w:proofErr w:type="spellStart"/>
      <w:r w:rsidR="00153D95">
        <w:rPr>
          <w:rFonts w:ascii="Verdana" w:eastAsia="Times New Roman" w:hAnsi="Verdana" w:cs="Times New Roman"/>
          <w:sz w:val="20"/>
          <w:szCs w:val="20"/>
          <w:lang w:eastAsia="nl-BE"/>
        </w:rPr>
        <w:t>financierders</w:t>
      </w:r>
      <w:proofErr w:type="spellEnd"/>
      <w:r w:rsidR="00153D95">
        <w:rPr>
          <w:rFonts w:ascii="Verdana" w:eastAsia="Times New Roman" w:hAnsi="Verdana" w:cs="Times New Roman"/>
          <w:sz w:val="20"/>
          <w:szCs w:val="20"/>
          <w:lang w:eastAsia="nl-BE"/>
        </w:rPr>
        <w:t xml:space="preserve">. In 2022 voerde VUB, in opdracht van de VLIR, een studie uit bij academici van alle Vlaamse universiteiten. Daaruit bleek dat 45% van de 2.488 respondenten ooit al geïntimideerd werd. Dat zijn stuk voor stuk academici die zijn aangetast in hun </w:t>
      </w:r>
      <w:r w:rsidR="003438F2">
        <w:rPr>
          <w:rFonts w:ascii="Verdana" w:eastAsia="Times New Roman" w:hAnsi="Verdana" w:cs="Times New Roman"/>
          <w:sz w:val="20"/>
          <w:szCs w:val="20"/>
          <w:lang w:eastAsia="nl-BE"/>
        </w:rPr>
        <w:t>vrijheid</w:t>
      </w:r>
      <w:r w:rsidR="00153D95">
        <w:rPr>
          <w:rFonts w:ascii="Verdana" w:eastAsia="Times New Roman" w:hAnsi="Verdana" w:cs="Times New Roman"/>
          <w:sz w:val="20"/>
          <w:szCs w:val="20"/>
          <w:lang w:eastAsia="nl-BE"/>
        </w:rPr>
        <w:t xml:space="preserve">. Dat is onaanvaardbaar.  </w:t>
      </w:r>
    </w:p>
    <w:p w14:paraId="65277821" w14:textId="49A0E1D5" w:rsidR="009F103B" w:rsidRDefault="00153D95" w:rsidP="004774BC">
      <w:pPr>
        <w:spacing w:before="100" w:beforeAutospacing="1" w:after="100" w:afterAutospacing="1" w:line="240" w:lineRule="auto"/>
        <w:jc w:val="both"/>
        <w:rPr>
          <w:rFonts w:ascii="Verdana" w:eastAsia="Times New Roman" w:hAnsi="Verdana" w:cs="Times New Roman"/>
          <w:sz w:val="20"/>
          <w:szCs w:val="20"/>
          <w:lang w:val="nl-BE" w:eastAsia="nl-BE"/>
        </w:rPr>
      </w:pPr>
      <w:r>
        <w:rPr>
          <w:rFonts w:ascii="Verdana" w:eastAsia="Times New Roman" w:hAnsi="Verdana" w:cs="Times New Roman"/>
          <w:color w:val="000000" w:themeColor="text1"/>
          <w:sz w:val="20"/>
          <w:szCs w:val="20"/>
          <w:lang w:val="nl-BE" w:eastAsia="nl-BE"/>
        </w:rPr>
        <w:t>Academische vrijheid</w:t>
      </w:r>
      <w:r w:rsidR="00CC4530">
        <w:rPr>
          <w:rFonts w:ascii="Verdana" w:eastAsia="Times New Roman" w:hAnsi="Verdana" w:cs="Times New Roman"/>
          <w:color w:val="000000" w:themeColor="text1"/>
          <w:sz w:val="20"/>
          <w:szCs w:val="20"/>
          <w:lang w:val="nl-BE" w:eastAsia="nl-BE"/>
        </w:rPr>
        <w:t>, beste collega’s en studenten,</w:t>
      </w:r>
      <w:r>
        <w:rPr>
          <w:rFonts w:ascii="Verdana" w:eastAsia="Times New Roman" w:hAnsi="Verdana" w:cs="Times New Roman"/>
          <w:color w:val="000000" w:themeColor="text1"/>
          <w:sz w:val="20"/>
          <w:szCs w:val="20"/>
          <w:lang w:val="nl-BE" w:eastAsia="nl-BE"/>
        </w:rPr>
        <w:t xml:space="preserve"> is dus </w:t>
      </w:r>
      <w:r w:rsidRPr="006C19A6">
        <w:rPr>
          <w:rFonts w:ascii="Verdana" w:eastAsia="Times New Roman" w:hAnsi="Verdana" w:cs="Times New Roman"/>
          <w:i/>
          <w:iCs/>
          <w:color w:val="000000" w:themeColor="text1"/>
          <w:sz w:val="20"/>
          <w:szCs w:val="20"/>
          <w:u w:val="single"/>
          <w:lang w:val="nl-BE" w:eastAsia="nl-BE"/>
        </w:rPr>
        <w:t>géén</w:t>
      </w:r>
      <w:r>
        <w:rPr>
          <w:rFonts w:ascii="Verdana" w:eastAsia="Times New Roman" w:hAnsi="Verdana" w:cs="Times New Roman"/>
          <w:color w:val="000000" w:themeColor="text1"/>
          <w:sz w:val="20"/>
          <w:szCs w:val="20"/>
          <w:lang w:val="nl-BE" w:eastAsia="nl-BE"/>
        </w:rPr>
        <w:t xml:space="preserve"> natuurwet. Het is </w:t>
      </w:r>
      <w:r w:rsidRPr="00AF4990">
        <w:rPr>
          <w:rFonts w:ascii="Verdana" w:eastAsia="Times New Roman" w:hAnsi="Verdana" w:cs="Times New Roman"/>
          <w:i/>
          <w:iCs/>
          <w:color w:val="000000" w:themeColor="text1"/>
          <w:sz w:val="20"/>
          <w:szCs w:val="20"/>
          <w:u w:val="single"/>
          <w:lang w:val="nl-BE" w:eastAsia="nl-BE"/>
        </w:rPr>
        <w:t>nóóit</w:t>
      </w:r>
      <w:r w:rsidRPr="00AF4990">
        <w:rPr>
          <w:rFonts w:ascii="Verdana" w:eastAsia="Times New Roman" w:hAnsi="Verdana" w:cs="Times New Roman"/>
          <w:color w:val="000000" w:themeColor="text1"/>
          <w:sz w:val="20"/>
          <w:szCs w:val="20"/>
          <w:lang w:val="nl-BE" w:eastAsia="nl-BE"/>
        </w:rPr>
        <w:t xml:space="preserve"> voor altijd </w:t>
      </w:r>
      <w:r>
        <w:rPr>
          <w:rFonts w:ascii="Verdana" w:eastAsia="Times New Roman" w:hAnsi="Verdana" w:cs="Times New Roman"/>
          <w:color w:val="000000" w:themeColor="text1"/>
          <w:sz w:val="20"/>
          <w:szCs w:val="20"/>
          <w:lang w:val="nl-BE" w:eastAsia="nl-BE"/>
        </w:rPr>
        <w:t>verworven. En in het buitenland</w:t>
      </w:r>
      <w:r>
        <w:rPr>
          <w:rFonts w:ascii="Verdana" w:eastAsia="Times New Roman" w:hAnsi="Verdana" w:cs="Times New Roman"/>
          <w:sz w:val="20"/>
          <w:szCs w:val="20"/>
          <w:lang w:eastAsia="nl-BE"/>
        </w:rPr>
        <w:t xml:space="preserve"> </w:t>
      </w:r>
      <w:r w:rsidR="00841776">
        <w:rPr>
          <w:rFonts w:ascii="Verdana" w:eastAsia="Times New Roman" w:hAnsi="Verdana" w:cs="Times New Roman"/>
          <w:color w:val="000000" w:themeColor="text1"/>
          <w:sz w:val="20"/>
          <w:szCs w:val="20"/>
          <w:lang w:val="nl-BE" w:eastAsia="nl-BE"/>
        </w:rPr>
        <w:t xml:space="preserve">zien we hoe stevig </w:t>
      </w:r>
      <w:r w:rsidR="000F2DFF">
        <w:rPr>
          <w:rFonts w:ascii="Verdana" w:eastAsia="Times New Roman" w:hAnsi="Verdana" w:cs="Times New Roman"/>
          <w:color w:val="000000" w:themeColor="text1"/>
          <w:sz w:val="20"/>
          <w:szCs w:val="20"/>
          <w:lang w:val="nl-BE" w:eastAsia="nl-BE"/>
        </w:rPr>
        <w:t xml:space="preserve">het eraan toe kan gaan. </w:t>
      </w:r>
      <w:r w:rsidR="00DB3EC8">
        <w:rPr>
          <w:rFonts w:ascii="Verdana" w:eastAsia="Times New Roman" w:hAnsi="Verdana" w:cs="Times New Roman"/>
          <w:color w:val="000000" w:themeColor="text1"/>
          <w:sz w:val="20"/>
          <w:szCs w:val="20"/>
          <w:lang w:val="nl-BE" w:eastAsia="nl-BE"/>
        </w:rPr>
        <w:t>D</w:t>
      </w:r>
      <w:r w:rsidR="00223856">
        <w:rPr>
          <w:rFonts w:ascii="Verdana" w:eastAsia="Times New Roman" w:hAnsi="Verdana" w:cs="Times New Roman"/>
          <w:color w:val="000000" w:themeColor="text1"/>
          <w:sz w:val="20"/>
          <w:szCs w:val="20"/>
          <w:lang w:val="nl-BE" w:eastAsia="nl-BE"/>
        </w:rPr>
        <w:t>i</w:t>
      </w:r>
      <w:r w:rsidR="00DB3EC8">
        <w:rPr>
          <w:rFonts w:ascii="Verdana" w:eastAsia="Times New Roman" w:hAnsi="Verdana" w:cs="Times New Roman"/>
          <w:color w:val="000000" w:themeColor="text1"/>
          <w:sz w:val="20"/>
          <w:szCs w:val="20"/>
          <w:lang w:val="nl-BE" w:eastAsia="nl-BE"/>
        </w:rPr>
        <w:t>e</w:t>
      </w:r>
      <w:r w:rsidR="00841776">
        <w:rPr>
          <w:rFonts w:ascii="Verdana" w:eastAsia="Times New Roman" w:hAnsi="Verdana" w:cs="Times New Roman"/>
          <w:color w:val="000000" w:themeColor="text1"/>
          <w:sz w:val="20"/>
          <w:szCs w:val="20"/>
          <w:lang w:val="nl-BE" w:eastAsia="nl-BE"/>
        </w:rPr>
        <w:t xml:space="preserve"> druk</w:t>
      </w:r>
      <w:r w:rsidR="00DB3EC8">
        <w:rPr>
          <w:rFonts w:ascii="Verdana" w:eastAsia="Times New Roman" w:hAnsi="Verdana" w:cs="Times New Roman"/>
          <w:color w:val="000000" w:themeColor="text1"/>
          <w:sz w:val="20"/>
          <w:szCs w:val="20"/>
          <w:lang w:val="nl-BE" w:eastAsia="nl-BE"/>
        </w:rPr>
        <w:t xml:space="preserve"> </w:t>
      </w:r>
      <w:r w:rsidR="00841776">
        <w:rPr>
          <w:rFonts w:ascii="Verdana" w:eastAsia="Times New Roman" w:hAnsi="Verdana" w:cs="Times New Roman"/>
          <w:color w:val="000000" w:themeColor="text1"/>
          <w:sz w:val="20"/>
          <w:szCs w:val="20"/>
          <w:lang w:val="nl-BE" w:eastAsia="nl-BE"/>
        </w:rPr>
        <w:t>is niet altijd brutaal</w:t>
      </w:r>
      <w:r w:rsidR="006646BF">
        <w:rPr>
          <w:rFonts w:ascii="Verdana" w:eastAsia="Times New Roman" w:hAnsi="Verdana" w:cs="Times New Roman"/>
          <w:color w:val="000000" w:themeColor="text1"/>
          <w:sz w:val="20"/>
          <w:szCs w:val="20"/>
          <w:lang w:val="nl-BE" w:eastAsia="nl-BE"/>
        </w:rPr>
        <w:t>, z</w:t>
      </w:r>
      <w:r w:rsidR="00841776">
        <w:rPr>
          <w:rFonts w:ascii="Verdana" w:eastAsia="Times New Roman" w:hAnsi="Verdana" w:cs="Times New Roman"/>
          <w:color w:val="000000" w:themeColor="text1"/>
          <w:sz w:val="20"/>
          <w:szCs w:val="20"/>
          <w:lang w:val="nl-BE" w:eastAsia="nl-BE"/>
        </w:rPr>
        <w:t>e is soms subtiel</w:t>
      </w:r>
      <w:r w:rsidR="006646BF">
        <w:rPr>
          <w:rFonts w:ascii="Verdana" w:eastAsia="Times New Roman" w:hAnsi="Verdana" w:cs="Times New Roman"/>
          <w:color w:val="000000" w:themeColor="text1"/>
          <w:sz w:val="20"/>
          <w:szCs w:val="20"/>
          <w:lang w:val="nl-BE" w:eastAsia="nl-BE"/>
        </w:rPr>
        <w:t xml:space="preserve"> – m</w:t>
      </w:r>
      <w:r w:rsidR="00841776">
        <w:rPr>
          <w:rFonts w:ascii="Verdana" w:eastAsia="Times New Roman" w:hAnsi="Verdana" w:cs="Times New Roman"/>
          <w:color w:val="000000" w:themeColor="text1"/>
          <w:sz w:val="20"/>
          <w:szCs w:val="20"/>
          <w:lang w:val="nl-BE" w:eastAsia="nl-BE"/>
        </w:rPr>
        <w:t xml:space="preserve">aar ze is </w:t>
      </w:r>
      <w:r w:rsidR="00C83D5F">
        <w:rPr>
          <w:rFonts w:ascii="Verdana" w:eastAsia="Times New Roman" w:hAnsi="Verdana" w:cs="Times New Roman"/>
          <w:color w:val="000000" w:themeColor="text1"/>
          <w:sz w:val="20"/>
          <w:szCs w:val="20"/>
          <w:lang w:val="nl-BE" w:eastAsia="nl-BE"/>
        </w:rPr>
        <w:t>steeds</w:t>
      </w:r>
      <w:r w:rsidR="00841776">
        <w:rPr>
          <w:rFonts w:ascii="Verdana" w:eastAsia="Times New Roman" w:hAnsi="Verdana" w:cs="Times New Roman"/>
          <w:color w:val="000000" w:themeColor="text1"/>
          <w:sz w:val="20"/>
          <w:szCs w:val="20"/>
          <w:lang w:val="nl-BE" w:eastAsia="nl-BE"/>
        </w:rPr>
        <w:t xml:space="preserve"> bewust. </w:t>
      </w:r>
      <w:r w:rsidR="00650A86">
        <w:rPr>
          <w:rFonts w:ascii="Verdana" w:eastAsia="Times New Roman" w:hAnsi="Verdana" w:cs="Times New Roman"/>
          <w:color w:val="000000" w:themeColor="text1"/>
          <w:sz w:val="20"/>
          <w:szCs w:val="20"/>
          <w:lang w:val="nl-BE" w:eastAsia="nl-BE"/>
        </w:rPr>
        <w:t>M</w:t>
      </w:r>
      <w:r w:rsidR="00841776">
        <w:rPr>
          <w:rFonts w:ascii="Verdana" w:eastAsia="Times New Roman" w:hAnsi="Verdana" w:cs="Times New Roman"/>
          <w:color w:val="000000" w:themeColor="text1"/>
          <w:sz w:val="20"/>
          <w:szCs w:val="20"/>
          <w:lang w:val="nl-BE" w:eastAsia="nl-BE"/>
        </w:rPr>
        <w:t xml:space="preserve">iddelen die heel gericht gestuurd worden in één bepaalde richting. Thema’s die vermeden worden uit angst voor reputatieschade. </w:t>
      </w:r>
      <w:r w:rsidR="001323A6">
        <w:rPr>
          <w:rFonts w:ascii="Verdana" w:eastAsia="Times New Roman" w:hAnsi="Verdana" w:cs="Times New Roman"/>
          <w:color w:val="000000" w:themeColor="text1"/>
          <w:sz w:val="20"/>
          <w:szCs w:val="20"/>
          <w:lang w:val="nl-BE" w:eastAsia="nl-BE"/>
        </w:rPr>
        <w:t>Aanmaningen om zich uit te spreken of net te zwijgen.</w:t>
      </w:r>
      <w:r w:rsidR="00C6752C">
        <w:rPr>
          <w:rFonts w:ascii="Verdana" w:eastAsia="Times New Roman" w:hAnsi="Verdana" w:cs="Times New Roman"/>
          <w:color w:val="000000" w:themeColor="text1"/>
          <w:sz w:val="20"/>
          <w:szCs w:val="20"/>
          <w:lang w:val="nl-BE" w:eastAsia="nl-BE"/>
        </w:rPr>
        <w:t xml:space="preserve"> Bedreigingen.</w:t>
      </w:r>
      <w:r w:rsidR="001323A6">
        <w:rPr>
          <w:rFonts w:ascii="Verdana" w:eastAsia="Times New Roman" w:hAnsi="Verdana" w:cs="Times New Roman"/>
          <w:color w:val="000000" w:themeColor="text1"/>
          <w:sz w:val="20"/>
          <w:szCs w:val="20"/>
          <w:lang w:val="nl-BE" w:eastAsia="nl-BE"/>
        </w:rPr>
        <w:t xml:space="preserve"> </w:t>
      </w:r>
      <w:r w:rsidR="007270ED">
        <w:rPr>
          <w:rFonts w:ascii="Verdana" w:eastAsia="Times New Roman" w:hAnsi="Verdana" w:cs="Times New Roman"/>
          <w:color w:val="000000" w:themeColor="text1"/>
          <w:sz w:val="20"/>
          <w:szCs w:val="20"/>
          <w:lang w:val="nl-BE" w:eastAsia="nl-BE"/>
        </w:rPr>
        <w:t xml:space="preserve">En dit </w:t>
      </w:r>
      <w:r w:rsidR="00340338">
        <w:rPr>
          <w:rFonts w:ascii="Verdana" w:eastAsia="Times New Roman" w:hAnsi="Verdana" w:cs="Times New Roman"/>
          <w:color w:val="000000" w:themeColor="text1"/>
          <w:sz w:val="20"/>
          <w:szCs w:val="20"/>
          <w:lang w:val="nl-BE" w:eastAsia="nl-BE"/>
        </w:rPr>
        <w:t xml:space="preserve">gebeurt </w:t>
      </w:r>
      <w:r w:rsidR="00340338">
        <w:rPr>
          <w:rFonts w:ascii="Verdana" w:eastAsia="Times New Roman" w:hAnsi="Verdana" w:cs="Times New Roman"/>
          <w:i/>
          <w:iCs/>
          <w:sz w:val="20"/>
          <w:szCs w:val="20"/>
          <w:u w:val="single"/>
          <w:lang w:val="nl-BE" w:eastAsia="nl-BE"/>
        </w:rPr>
        <w:t>n</w:t>
      </w:r>
      <w:r w:rsidR="00340338" w:rsidRPr="00A24BE4">
        <w:rPr>
          <w:rFonts w:ascii="Verdana" w:eastAsia="Times New Roman" w:hAnsi="Verdana" w:cs="Times New Roman"/>
          <w:i/>
          <w:iCs/>
          <w:sz w:val="20"/>
          <w:szCs w:val="20"/>
          <w:u w:val="single"/>
          <w:lang w:val="nl-BE" w:eastAsia="nl-BE"/>
        </w:rPr>
        <w:t>iét</w:t>
      </w:r>
      <w:r w:rsidR="00340338">
        <w:rPr>
          <w:rFonts w:ascii="Verdana" w:eastAsia="Times New Roman" w:hAnsi="Verdana" w:cs="Times New Roman"/>
          <w:sz w:val="20"/>
          <w:szCs w:val="20"/>
          <w:lang w:val="nl-BE" w:eastAsia="nl-BE"/>
        </w:rPr>
        <w:t xml:space="preserve"> alleen aan de rafelranden van de wereld. </w:t>
      </w:r>
      <w:r w:rsidR="00340338" w:rsidRPr="005D7D54">
        <w:rPr>
          <w:rFonts w:ascii="Verdana" w:eastAsia="Times New Roman" w:hAnsi="Verdana" w:cs="Times New Roman"/>
          <w:i/>
          <w:iCs/>
          <w:sz w:val="20"/>
          <w:szCs w:val="20"/>
          <w:u w:val="single"/>
          <w:lang w:val="nl-BE" w:eastAsia="nl-BE"/>
        </w:rPr>
        <w:t>Niét</w:t>
      </w:r>
      <w:r w:rsidR="00340338">
        <w:rPr>
          <w:rFonts w:ascii="Verdana" w:eastAsia="Times New Roman" w:hAnsi="Verdana" w:cs="Times New Roman"/>
          <w:sz w:val="20"/>
          <w:szCs w:val="20"/>
          <w:lang w:val="nl-BE" w:eastAsia="nl-BE"/>
        </w:rPr>
        <w:t xml:space="preserve"> alleen in de dictatoriale </w:t>
      </w:r>
      <w:proofErr w:type="spellStart"/>
      <w:r w:rsidR="00340338" w:rsidRPr="003B66F7">
        <w:rPr>
          <w:rFonts w:ascii="Verdana" w:eastAsia="Times New Roman" w:hAnsi="Verdana" w:cs="Times New Roman"/>
          <w:i/>
          <w:iCs/>
          <w:sz w:val="20"/>
          <w:szCs w:val="20"/>
          <w:lang w:val="nl-BE" w:eastAsia="nl-BE"/>
        </w:rPr>
        <w:t>usual</w:t>
      </w:r>
      <w:proofErr w:type="spellEnd"/>
      <w:r w:rsidR="00340338" w:rsidRPr="003B66F7">
        <w:rPr>
          <w:rFonts w:ascii="Verdana" w:eastAsia="Times New Roman" w:hAnsi="Verdana" w:cs="Times New Roman"/>
          <w:i/>
          <w:iCs/>
          <w:sz w:val="20"/>
          <w:szCs w:val="20"/>
          <w:lang w:val="nl-BE" w:eastAsia="nl-BE"/>
        </w:rPr>
        <w:t xml:space="preserve"> suspects</w:t>
      </w:r>
      <w:r w:rsidR="00340338">
        <w:rPr>
          <w:rFonts w:ascii="Verdana" w:eastAsia="Times New Roman" w:hAnsi="Verdana" w:cs="Times New Roman"/>
          <w:sz w:val="20"/>
          <w:szCs w:val="20"/>
          <w:lang w:val="nl-BE" w:eastAsia="nl-BE"/>
        </w:rPr>
        <w:t xml:space="preserve">. </w:t>
      </w:r>
      <w:r w:rsidR="00340338" w:rsidRPr="005D7D54">
        <w:rPr>
          <w:rFonts w:ascii="Verdana" w:eastAsia="Times New Roman" w:hAnsi="Verdana" w:cs="Times New Roman"/>
          <w:i/>
          <w:iCs/>
          <w:sz w:val="20"/>
          <w:szCs w:val="20"/>
          <w:u w:val="single"/>
          <w:lang w:val="nl-BE" w:eastAsia="nl-BE"/>
        </w:rPr>
        <w:t>Niét</w:t>
      </w:r>
      <w:r w:rsidR="00340338">
        <w:rPr>
          <w:rFonts w:ascii="Verdana" w:eastAsia="Times New Roman" w:hAnsi="Verdana" w:cs="Times New Roman"/>
          <w:sz w:val="20"/>
          <w:szCs w:val="20"/>
          <w:lang w:val="nl-BE" w:eastAsia="nl-BE"/>
        </w:rPr>
        <w:t xml:space="preserve"> alleen in Europese </w:t>
      </w:r>
      <w:r w:rsidR="0069436F">
        <w:rPr>
          <w:rFonts w:ascii="Verdana" w:eastAsia="Times New Roman" w:hAnsi="Verdana" w:cs="Times New Roman"/>
          <w:sz w:val="20"/>
          <w:szCs w:val="20"/>
          <w:lang w:val="nl-BE" w:eastAsia="nl-BE"/>
        </w:rPr>
        <w:t xml:space="preserve">electorale </w:t>
      </w:r>
      <w:r w:rsidR="001643E2">
        <w:rPr>
          <w:rFonts w:ascii="Verdana" w:eastAsia="Times New Roman" w:hAnsi="Verdana" w:cs="Times New Roman"/>
          <w:sz w:val="20"/>
          <w:szCs w:val="20"/>
          <w:lang w:val="nl-BE" w:eastAsia="nl-BE"/>
        </w:rPr>
        <w:t>autocratieën</w:t>
      </w:r>
      <w:r w:rsidR="00340338">
        <w:rPr>
          <w:rFonts w:ascii="Verdana" w:eastAsia="Times New Roman" w:hAnsi="Verdana" w:cs="Times New Roman"/>
          <w:sz w:val="20"/>
          <w:szCs w:val="20"/>
          <w:lang w:val="nl-BE" w:eastAsia="nl-BE"/>
        </w:rPr>
        <w:t xml:space="preserve"> als Hongarije. Maar </w:t>
      </w:r>
      <w:r w:rsidR="00340338" w:rsidRPr="00C037F3">
        <w:rPr>
          <w:rFonts w:ascii="Verdana" w:eastAsia="Times New Roman" w:hAnsi="Verdana" w:cs="Times New Roman"/>
          <w:i/>
          <w:iCs/>
          <w:sz w:val="20"/>
          <w:szCs w:val="20"/>
          <w:u w:val="single"/>
          <w:lang w:val="nl-BE" w:eastAsia="nl-BE"/>
        </w:rPr>
        <w:t>óók</w:t>
      </w:r>
      <w:r w:rsidR="00340338">
        <w:rPr>
          <w:rFonts w:ascii="Verdana" w:eastAsia="Times New Roman" w:hAnsi="Verdana" w:cs="Times New Roman"/>
          <w:sz w:val="20"/>
          <w:szCs w:val="20"/>
          <w:lang w:val="nl-BE" w:eastAsia="nl-BE"/>
        </w:rPr>
        <w:t xml:space="preserve"> in oude democratische samenlevingen.</w:t>
      </w:r>
      <w:r w:rsidR="00E553A1">
        <w:rPr>
          <w:rFonts w:ascii="Verdana" w:eastAsia="Times New Roman" w:hAnsi="Verdana" w:cs="Times New Roman"/>
          <w:sz w:val="20"/>
          <w:szCs w:val="20"/>
          <w:lang w:val="nl-BE" w:eastAsia="nl-BE"/>
        </w:rPr>
        <w:t xml:space="preserve"> </w:t>
      </w:r>
      <w:r w:rsidR="00340338">
        <w:rPr>
          <w:rFonts w:ascii="Verdana" w:eastAsia="Times New Roman" w:hAnsi="Verdana" w:cs="Times New Roman"/>
          <w:sz w:val="20"/>
          <w:szCs w:val="20"/>
          <w:lang w:val="nl-BE" w:eastAsia="nl-BE"/>
        </w:rPr>
        <w:t xml:space="preserve">Samenlevingen waar academische tradities </w:t>
      </w:r>
      <w:r w:rsidR="00340338" w:rsidRPr="00CC10C7">
        <w:rPr>
          <w:rFonts w:ascii="Verdana" w:eastAsia="Times New Roman" w:hAnsi="Verdana" w:cs="Times New Roman"/>
          <w:i/>
          <w:iCs/>
          <w:sz w:val="20"/>
          <w:szCs w:val="20"/>
          <w:u w:val="single"/>
          <w:lang w:val="nl-BE" w:eastAsia="nl-BE"/>
        </w:rPr>
        <w:t>di</w:t>
      </w:r>
      <w:r w:rsidR="00CC10C7">
        <w:rPr>
          <w:rFonts w:ascii="Verdana" w:eastAsia="Times New Roman" w:hAnsi="Verdana" w:cs="Times New Roman"/>
          <w:i/>
          <w:iCs/>
          <w:sz w:val="20"/>
          <w:szCs w:val="20"/>
          <w:u w:val="single"/>
          <w:lang w:val="nl-BE" w:eastAsia="nl-BE"/>
        </w:rPr>
        <w:t>é</w:t>
      </w:r>
      <w:r w:rsidR="00340338" w:rsidRPr="00CC10C7">
        <w:rPr>
          <w:rFonts w:ascii="Verdana" w:eastAsia="Times New Roman" w:hAnsi="Verdana" w:cs="Times New Roman"/>
          <w:i/>
          <w:iCs/>
          <w:sz w:val="20"/>
          <w:szCs w:val="20"/>
          <w:u w:val="single"/>
          <w:lang w:val="nl-BE" w:eastAsia="nl-BE"/>
        </w:rPr>
        <w:t>p</w:t>
      </w:r>
      <w:r w:rsidR="00340338">
        <w:rPr>
          <w:rFonts w:ascii="Verdana" w:eastAsia="Times New Roman" w:hAnsi="Verdana" w:cs="Times New Roman"/>
          <w:sz w:val="20"/>
          <w:szCs w:val="20"/>
          <w:lang w:val="nl-BE" w:eastAsia="nl-BE"/>
        </w:rPr>
        <w:t xml:space="preserve"> geworteld zijn</w:t>
      </w:r>
      <w:r w:rsidR="009F103B">
        <w:rPr>
          <w:rFonts w:ascii="Verdana" w:eastAsia="Times New Roman" w:hAnsi="Verdana" w:cs="Times New Roman"/>
          <w:sz w:val="20"/>
          <w:szCs w:val="20"/>
          <w:lang w:val="nl-BE" w:eastAsia="nl-BE"/>
        </w:rPr>
        <w:t>:</w:t>
      </w:r>
    </w:p>
    <w:p w14:paraId="3C048DE8" w14:textId="77777777" w:rsidR="00B8253A" w:rsidRPr="00DB3EC8" w:rsidRDefault="00B8253A" w:rsidP="004774BC">
      <w:pPr>
        <w:spacing w:before="100" w:beforeAutospacing="1" w:after="100" w:afterAutospacing="1" w:line="240" w:lineRule="auto"/>
        <w:jc w:val="both"/>
        <w:rPr>
          <w:rFonts w:ascii="Verdana" w:eastAsia="Times New Roman" w:hAnsi="Verdana" w:cs="Times New Roman"/>
          <w:color w:val="000000" w:themeColor="text1"/>
          <w:sz w:val="20"/>
          <w:szCs w:val="20"/>
          <w:lang w:val="nl-BE" w:eastAsia="nl-BE"/>
        </w:rPr>
      </w:pPr>
    </w:p>
    <w:p w14:paraId="1904F9B5" w14:textId="6B6C8BF1" w:rsidR="00CE5999" w:rsidRPr="00FE4CA0" w:rsidRDefault="009F103B" w:rsidP="00FE4CA0">
      <w:pPr>
        <w:pStyle w:val="ListParagraph"/>
        <w:numPr>
          <w:ilvl w:val="0"/>
          <w:numId w:val="14"/>
        </w:numPr>
        <w:spacing w:before="100" w:beforeAutospacing="1" w:after="100" w:afterAutospacing="1" w:line="240" w:lineRule="auto"/>
        <w:jc w:val="both"/>
        <w:rPr>
          <w:rFonts w:ascii="Verdana" w:eastAsia="Times New Roman" w:hAnsi="Verdana" w:cs="Times New Roman"/>
          <w:color w:val="000000" w:themeColor="text1"/>
          <w:sz w:val="20"/>
          <w:szCs w:val="20"/>
          <w:lang w:val="nl-BE" w:eastAsia="nl-BE"/>
        </w:rPr>
      </w:pPr>
      <w:r w:rsidRPr="007A045D">
        <w:rPr>
          <w:rFonts w:ascii="Verdana" w:eastAsia="Times New Roman" w:hAnsi="Verdana" w:cs="Times New Roman"/>
          <w:color w:val="000000" w:themeColor="text1"/>
          <w:sz w:val="20"/>
          <w:szCs w:val="20"/>
          <w:lang w:val="nl-BE" w:eastAsia="nl-BE"/>
        </w:rPr>
        <w:lastRenderedPageBreak/>
        <w:t>In de V</w:t>
      </w:r>
      <w:r w:rsidR="004548EA">
        <w:rPr>
          <w:rFonts w:ascii="Verdana" w:eastAsia="Times New Roman" w:hAnsi="Verdana" w:cs="Times New Roman"/>
          <w:color w:val="000000" w:themeColor="text1"/>
          <w:sz w:val="20"/>
          <w:szCs w:val="20"/>
          <w:lang w:val="nl-BE" w:eastAsia="nl-BE"/>
        </w:rPr>
        <w:t>S</w:t>
      </w:r>
      <w:r w:rsidR="00246E55" w:rsidRPr="007A045D">
        <w:rPr>
          <w:rFonts w:ascii="Verdana" w:eastAsia="Times New Roman" w:hAnsi="Verdana" w:cs="Times New Roman"/>
          <w:color w:val="000000" w:themeColor="text1"/>
          <w:sz w:val="20"/>
          <w:szCs w:val="20"/>
          <w:lang w:val="nl-BE" w:eastAsia="nl-BE"/>
        </w:rPr>
        <w:t>, om</w:t>
      </w:r>
      <w:r w:rsidR="00952C57">
        <w:rPr>
          <w:rFonts w:ascii="Verdana" w:eastAsia="Times New Roman" w:hAnsi="Verdana" w:cs="Times New Roman"/>
          <w:color w:val="000000" w:themeColor="text1"/>
          <w:sz w:val="20"/>
          <w:szCs w:val="20"/>
          <w:lang w:val="nl-BE" w:eastAsia="nl-BE"/>
        </w:rPr>
        <w:t xml:space="preserve"> maar</w:t>
      </w:r>
      <w:r w:rsidR="00B47F07">
        <w:rPr>
          <w:rFonts w:ascii="Verdana" w:eastAsia="Times New Roman" w:hAnsi="Verdana" w:cs="Times New Roman"/>
          <w:color w:val="000000" w:themeColor="text1"/>
          <w:sz w:val="20"/>
          <w:szCs w:val="20"/>
          <w:lang w:val="nl-BE" w:eastAsia="nl-BE"/>
        </w:rPr>
        <w:t xml:space="preserve"> </w:t>
      </w:r>
      <w:r w:rsidR="00C6752C">
        <w:rPr>
          <w:rFonts w:ascii="Verdana" w:eastAsia="Times New Roman" w:hAnsi="Verdana" w:cs="Times New Roman"/>
          <w:color w:val="000000" w:themeColor="text1"/>
          <w:sz w:val="20"/>
          <w:szCs w:val="20"/>
          <w:lang w:val="nl-BE" w:eastAsia="nl-BE"/>
        </w:rPr>
        <w:t xml:space="preserve">meteen </w:t>
      </w:r>
      <w:r w:rsidR="00246E55" w:rsidRPr="007A045D">
        <w:rPr>
          <w:rFonts w:ascii="Verdana" w:eastAsia="Times New Roman" w:hAnsi="Verdana" w:cs="Times New Roman"/>
          <w:color w:val="000000" w:themeColor="text1"/>
          <w:sz w:val="20"/>
          <w:szCs w:val="20"/>
          <w:lang w:val="nl-BE" w:eastAsia="nl-BE"/>
        </w:rPr>
        <w:t>het meest onthutsende voorbeeld te nemen,</w:t>
      </w:r>
      <w:r w:rsidR="00C55214" w:rsidRPr="007A045D">
        <w:rPr>
          <w:rFonts w:ascii="Verdana" w:eastAsia="Times New Roman" w:hAnsi="Verdana" w:cs="Times New Roman"/>
          <w:color w:val="000000" w:themeColor="text1"/>
          <w:sz w:val="20"/>
          <w:szCs w:val="20"/>
          <w:lang w:val="nl-BE" w:eastAsia="nl-BE"/>
        </w:rPr>
        <w:t xml:space="preserve"> </w:t>
      </w:r>
      <w:r w:rsidR="000C0588" w:rsidRPr="007A045D">
        <w:rPr>
          <w:rFonts w:ascii="Verdana" w:eastAsia="Times New Roman" w:hAnsi="Verdana" w:cs="Times New Roman"/>
          <w:color w:val="000000" w:themeColor="text1"/>
          <w:sz w:val="20"/>
          <w:szCs w:val="20"/>
          <w:lang w:val="nl-BE" w:eastAsia="nl-BE"/>
        </w:rPr>
        <w:t xml:space="preserve">gebruikt – </w:t>
      </w:r>
      <w:r w:rsidR="000C0588" w:rsidRPr="007A045D">
        <w:rPr>
          <w:rFonts w:ascii="Verdana" w:eastAsia="Times New Roman" w:hAnsi="Verdana" w:cs="Times New Roman"/>
          <w:i/>
          <w:iCs/>
          <w:color w:val="000000" w:themeColor="text1"/>
          <w:sz w:val="20"/>
          <w:szCs w:val="20"/>
          <w:u w:val="single"/>
          <w:lang w:val="nl-BE" w:eastAsia="nl-BE"/>
        </w:rPr>
        <w:t>m</w:t>
      </w:r>
      <w:r w:rsidR="0069436F" w:rsidRPr="007A045D">
        <w:rPr>
          <w:rFonts w:ascii="Verdana" w:eastAsia="Times New Roman" w:hAnsi="Verdana" w:cs="Times New Roman"/>
          <w:i/>
          <w:iCs/>
          <w:color w:val="000000" w:themeColor="text1"/>
          <w:sz w:val="20"/>
          <w:szCs w:val="20"/>
          <w:u w:val="single"/>
          <w:lang w:val="nl-BE" w:eastAsia="nl-BE"/>
        </w:rPr>
        <w:t>í</w:t>
      </w:r>
      <w:r w:rsidR="000C0588" w:rsidRPr="007A045D">
        <w:rPr>
          <w:rFonts w:ascii="Verdana" w:eastAsia="Times New Roman" w:hAnsi="Verdana" w:cs="Times New Roman"/>
          <w:i/>
          <w:iCs/>
          <w:color w:val="000000" w:themeColor="text1"/>
          <w:sz w:val="20"/>
          <w:szCs w:val="20"/>
          <w:u w:val="single"/>
          <w:lang w:val="nl-BE" w:eastAsia="nl-BE"/>
        </w:rPr>
        <w:t>s</w:t>
      </w:r>
      <w:r w:rsidR="000C0588" w:rsidRPr="007A045D">
        <w:rPr>
          <w:rFonts w:ascii="Verdana" w:eastAsia="Times New Roman" w:hAnsi="Verdana" w:cs="Times New Roman"/>
          <w:color w:val="000000" w:themeColor="text1"/>
          <w:sz w:val="20"/>
          <w:szCs w:val="20"/>
          <w:lang w:val="nl-BE" w:eastAsia="nl-BE"/>
        </w:rPr>
        <w:t>bruikt – de</w:t>
      </w:r>
      <w:r w:rsidR="005E5C8C" w:rsidRPr="007A045D">
        <w:rPr>
          <w:rFonts w:ascii="Verdana" w:eastAsia="Times New Roman" w:hAnsi="Verdana" w:cs="Times New Roman"/>
          <w:color w:val="000000" w:themeColor="text1"/>
          <w:sz w:val="20"/>
          <w:szCs w:val="20"/>
          <w:lang w:val="nl-BE" w:eastAsia="nl-BE"/>
        </w:rPr>
        <w:t xml:space="preserve"> </w:t>
      </w:r>
      <w:r w:rsidR="004548EA">
        <w:rPr>
          <w:rFonts w:ascii="Verdana" w:eastAsia="Times New Roman" w:hAnsi="Verdana" w:cs="Times New Roman"/>
          <w:color w:val="000000" w:themeColor="text1"/>
          <w:sz w:val="20"/>
          <w:szCs w:val="20"/>
          <w:lang w:val="nl-BE" w:eastAsia="nl-BE"/>
        </w:rPr>
        <w:t>regering-</w:t>
      </w:r>
      <w:proofErr w:type="spellStart"/>
      <w:r w:rsidR="004548EA">
        <w:rPr>
          <w:rFonts w:ascii="Verdana" w:eastAsia="Times New Roman" w:hAnsi="Verdana" w:cs="Times New Roman"/>
          <w:color w:val="000000" w:themeColor="text1"/>
          <w:sz w:val="20"/>
          <w:szCs w:val="20"/>
          <w:lang w:val="nl-BE" w:eastAsia="nl-BE"/>
        </w:rPr>
        <w:t>Tump</w:t>
      </w:r>
      <w:proofErr w:type="spellEnd"/>
      <w:r w:rsidR="00B9321F">
        <w:rPr>
          <w:rFonts w:ascii="Verdana" w:eastAsia="Times New Roman" w:hAnsi="Verdana" w:cs="Times New Roman"/>
          <w:color w:val="000000" w:themeColor="text1"/>
          <w:sz w:val="20"/>
          <w:szCs w:val="20"/>
          <w:lang w:val="nl-BE" w:eastAsia="nl-BE"/>
        </w:rPr>
        <w:t xml:space="preserve"> ongegeneerd</w:t>
      </w:r>
      <w:r w:rsidR="005E5C8C" w:rsidRPr="007A045D">
        <w:rPr>
          <w:rFonts w:ascii="Verdana" w:eastAsia="Times New Roman" w:hAnsi="Verdana" w:cs="Times New Roman"/>
          <w:color w:val="000000" w:themeColor="text1"/>
          <w:sz w:val="20"/>
          <w:szCs w:val="20"/>
          <w:lang w:val="nl-BE" w:eastAsia="nl-BE"/>
        </w:rPr>
        <w:t xml:space="preserve"> haar financiële macht en trekt</w:t>
      </w:r>
      <w:r w:rsidR="00D7797B" w:rsidRPr="007A045D">
        <w:rPr>
          <w:rFonts w:ascii="Verdana" w:eastAsia="Times New Roman" w:hAnsi="Verdana" w:cs="Times New Roman"/>
          <w:color w:val="000000" w:themeColor="text1"/>
          <w:sz w:val="20"/>
          <w:szCs w:val="20"/>
          <w:lang w:val="nl-BE" w:eastAsia="nl-BE"/>
        </w:rPr>
        <w:t xml:space="preserve"> ze</w:t>
      </w:r>
      <w:r w:rsidR="00F05180">
        <w:rPr>
          <w:rFonts w:ascii="Verdana" w:eastAsia="Times New Roman" w:hAnsi="Verdana" w:cs="Times New Roman"/>
          <w:color w:val="000000" w:themeColor="text1"/>
          <w:sz w:val="20"/>
          <w:szCs w:val="20"/>
          <w:lang w:val="nl-BE" w:eastAsia="nl-BE"/>
        </w:rPr>
        <w:t xml:space="preserve"> </w:t>
      </w:r>
      <w:r w:rsidR="00F05180" w:rsidRPr="007A045D">
        <w:rPr>
          <w:rFonts w:ascii="Verdana" w:eastAsia="Times New Roman" w:hAnsi="Verdana" w:cs="Times New Roman"/>
          <w:color w:val="000000" w:themeColor="text1"/>
          <w:sz w:val="20"/>
          <w:szCs w:val="20"/>
          <w:lang w:val="nl-BE" w:eastAsia="nl-BE"/>
        </w:rPr>
        <w:t>zonder verpinken</w:t>
      </w:r>
      <w:r w:rsidR="005E5C8C" w:rsidRPr="007A045D">
        <w:rPr>
          <w:rFonts w:ascii="Verdana" w:eastAsia="Times New Roman" w:hAnsi="Verdana" w:cs="Times New Roman"/>
          <w:color w:val="000000" w:themeColor="text1"/>
          <w:sz w:val="20"/>
          <w:szCs w:val="20"/>
          <w:lang w:val="nl-BE" w:eastAsia="nl-BE"/>
        </w:rPr>
        <w:t xml:space="preserve"> de strop van </w:t>
      </w:r>
      <w:r w:rsidR="00A96AA2" w:rsidRPr="007A045D">
        <w:rPr>
          <w:rFonts w:ascii="Verdana" w:eastAsia="Times New Roman" w:hAnsi="Verdana" w:cs="Times New Roman"/>
          <w:color w:val="000000" w:themeColor="text1"/>
          <w:sz w:val="20"/>
          <w:szCs w:val="20"/>
          <w:lang w:val="nl-BE" w:eastAsia="nl-BE"/>
        </w:rPr>
        <w:t xml:space="preserve">gereputeerde </w:t>
      </w:r>
      <w:r w:rsidR="005E5C8C" w:rsidRPr="007A045D">
        <w:rPr>
          <w:rFonts w:ascii="Verdana" w:eastAsia="Times New Roman" w:hAnsi="Verdana" w:cs="Times New Roman"/>
          <w:color w:val="000000" w:themeColor="text1"/>
          <w:sz w:val="20"/>
          <w:szCs w:val="20"/>
          <w:lang w:val="nl-BE" w:eastAsia="nl-BE"/>
        </w:rPr>
        <w:t>kennisinstellingen aan</w:t>
      </w:r>
      <w:r w:rsidR="00C55214" w:rsidRPr="007A045D">
        <w:rPr>
          <w:rFonts w:ascii="Verdana" w:eastAsia="Times New Roman" w:hAnsi="Verdana" w:cs="Times New Roman"/>
          <w:color w:val="000000" w:themeColor="text1"/>
          <w:sz w:val="20"/>
          <w:szCs w:val="20"/>
          <w:lang w:val="nl-BE" w:eastAsia="nl-BE"/>
        </w:rPr>
        <w:t>.</w:t>
      </w:r>
      <w:r w:rsidR="004548EA">
        <w:rPr>
          <w:rFonts w:ascii="Verdana" w:eastAsia="Times New Roman" w:hAnsi="Verdana" w:cs="Times New Roman"/>
          <w:color w:val="000000" w:themeColor="text1"/>
          <w:sz w:val="20"/>
          <w:szCs w:val="20"/>
          <w:lang w:val="nl-BE" w:eastAsia="nl-BE"/>
        </w:rPr>
        <w:t xml:space="preserve"> De woede tegen en het wantrouwen tegenover wetenschap en </w:t>
      </w:r>
      <w:r w:rsidR="00EF185E">
        <w:rPr>
          <w:rFonts w:ascii="Verdana" w:eastAsia="Times New Roman" w:hAnsi="Verdana" w:cs="Times New Roman"/>
          <w:color w:val="000000" w:themeColor="text1"/>
          <w:sz w:val="20"/>
          <w:szCs w:val="20"/>
          <w:lang w:val="nl-BE" w:eastAsia="nl-BE"/>
        </w:rPr>
        <w:t>wetenschappers</w:t>
      </w:r>
      <w:r w:rsidR="004548EA">
        <w:rPr>
          <w:rFonts w:ascii="Verdana" w:eastAsia="Times New Roman" w:hAnsi="Verdana" w:cs="Times New Roman"/>
          <w:color w:val="000000" w:themeColor="text1"/>
          <w:sz w:val="20"/>
          <w:szCs w:val="20"/>
          <w:lang w:val="nl-BE" w:eastAsia="nl-BE"/>
        </w:rPr>
        <w:t xml:space="preserve"> wordt er actief aange</w:t>
      </w:r>
      <w:r w:rsidR="00321C66">
        <w:rPr>
          <w:rFonts w:ascii="Verdana" w:eastAsia="Times New Roman" w:hAnsi="Verdana" w:cs="Times New Roman"/>
          <w:color w:val="000000" w:themeColor="text1"/>
          <w:sz w:val="20"/>
          <w:szCs w:val="20"/>
          <w:lang w:val="nl-BE" w:eastAsia="nl-BE"/>
        </w:rPr>
        <w:t>wakkerd</w:t>
      </w:r>
      <w:r w:rsidR="004548EA">
        <w:rPr>
          <w:rFonts w:ascii="Verdana" w:eastAsia="Times New Roman" w:hAnsi="Verdana" w:cs="Times New Roman"/>
          <w:color w:val="000000" w:themeColor="text1"/>
          <w:sz w:val="20"/>
          <w:szCs w:val="20"/>
          <w:lang w:val="nl-BE" w:eastAsia="nl-BE"/>
        </w:rPr>
        <w:t xml:space="preserve">. De website </w:t>
      </w:r>
      <w:r w:rsidR="004548EA" w:rsidRPr="00BF7A85">
        <w:rPr>
          <w:rFonts w:ascii="Verdana" w:eastAsia="Times New Roman" w:hAnsi="Verdana" w:cs="Times New Roman"/>
          <w:i/>
          <w:iCs/>
          <w:color w:val="000000" w:themeColor="text1"/>
          <w:sz w:val="20"/>
          <w:szCs w:val="20"/>
          <w:lang w:val="nl-BE" w:eastAsia="nl-BE"/>
        </w:rPr>
        <w:t>‘Professor Watchlist’</w:t>
      </w:r>
      <w:r w:rsidR="002771E8">
        <w:rPr>
          <w:rFonts w:ascii="Verdana" w:eastAsia="Times New Roman" w:hAnsi="Verdana" w:cs="Times New Roman"/>
          <w:color w:val="000000" w:themeColor="text1"/>
          <w:sz w:val="20"/>
          <w:szCs w:val="20"/>
          <w:lang w:val="nl-BE" w:eastAsia="nl-BE"/>
        </w:rPr>
        <w:t xml:space="preserve"> </w:t>
      </w:r>
      <w:r w:rsidR="004548EA">
        <w:rPr>
          <w:rFonts w:ascii="Verdana" w:eastAsia="Times New Roman" w:hAnsi="Verdana" w:cs="Times New Roman"/>
          <w:color w:val="000000" w:themeColor="text1"/>
          <w:sz w:val="20"/>
          <w:szCs w:val="20"/>
          <w:lang w:val="nl-BE" w:eastAsia="nl-BE"/>
        </w:rPr>
        <w:t xml:space="preserve">verzamelt de namen van academici die conservatieve studenten zouden discrimineren, anti-Amerikaanse waarden </w:t>
      </w:r>
      <w:r w:rsidR="00FE3382">
        <w:rPr>
          <w:rFonts w:ascii="Verdana" w:eastAsia="Times New Roman" w:hAnsi="Verdana" w:cs="Times New Roman"/>
          <w:color w:val="000000" w:themeColor="text1"/>
          <w:sz w:val="20"/>
          <w:szCs w:val="20"/>
          <w:lang w:val="nl-BE" w:eastAsia="nl-BE"/>
        </w:rPr>
        <w:t xml:space="preserve">zouden </w:t>
      </w:r>
      <w:r w:rsidR="004548EA">
        <w:rPr>
          <w:rFonts w:ascii="Verdana" w:eastAsia="Times New Roman" w:hAnsi="Verdana" w:cs="Times New Roman"/>
          <w:color w:val="000000" w:themeColor="text1"/>
          <w:sz w:val="20"/>
          <w:szCs w:val="20"/>
          <w:lang w:val="nl-BE" w:eastAsia="nl-BE"/>
        </w:rPr>
        <w:t xml:space="preserve">promoten en progressieve propaganda </w:t>
      </w:r>
      <w:r w:rsidR="00FE3382">
        <w:rPr>
          <w:rFonts w:ascii="Verdana" w:eastAsia="Times New Roman" w:hAnsi="Verdana" w:cs="Times New Roman"/>
          <w:color w:val="000000" w:themeColor="text1"/>
          <w:sz w:val="20"/>
          <w:szCs w:val="20"/>
          <w:lang w:val="nl-BE" w:eastAsia="nl-BE"/>
        </w:rPr>
        <w:t xml:space="preserve">zouden </w:t>
      </w:r>
      <w:r w:rsidR="004548EA">
        <w:rPr>
          <w:rFonts w:ascii="Verdana" w:eastAsia="Times New Roman" w:hAnsi="Verdana" w:cs="Times New Roman"/>
          <w:color w:val="000000" w:themeColor="text1"/>
          <w:sz w:val="20"/>
          <w:szCs w:val="20"/>
          <w:lang w:val="nl-BE" w:eastAsia="nl-BE"/>
        </w:rPr>
        <w:t xml:space="preserve">verspreiden. De website is een initiatief van de organisatie </w:t>
      </w:r>
      <w:r w:rsidR="004548EA" w:rsidRPr="00B9321F">
        <w:rPr>
          <w:rFonts w:ascii="Verdana" w:eastAsia="Times New Roman" w:hAnsi="Verdana" w:cs="Times New Roman"/>
          <w:i/>
          <w:iCs/>
          <w:color w:val="000000" w:themeColor="text1"/>
          <w:sz w:val="20"/>
          <w:szCs w:val="20"/>
          <w:lang w:val="nl-BE" w:eastAsia="nl-BE"/>
        </w:rPr>
        <w:t>Turning Point USA</w:t>
      </w:r>
      <w:r w:rsidR="004548EA">
        <w:rPr>
          <w:rFonts w:ascii="Verdana" w:eastAsia="Times New Roman" w:hAnsi="Verdana" w:cs="Times New Roman"/>
          <w:color w:val="000000" w:themeColor="text1"/>
          <w:sz w:val="20"/>
          <w:szCs w:val="20"/>
          <w:lang w:val="nl-BE" w:eastAsia="nl-BE"/>
        </w:rPr>
        <w:t>, waarvan de onlangs vermoorde Charlie Kirk de medeoprichter was.</w:t>
      </w:r>
      <w:r w:rsidR="00FE4CA0">
        <w:rPr>
          <w:rFonts w:ascii="Verdana" w:eastAsia="Times New Roman" w:hAnsi="Verdana" w:cs="Times New Roman"/>
          <w:color w:val="000000" w:themeColor="text1"/>
          <w:sz w:val="20"/>
          <w:szCs w:val="20"/>
          <w:lang w:val="nl-BE" w:eastAsia="nl-BE"/>
        </w:rPr>
        <w:t xml:space="preserve"> </w:t>
      </w:r>
      <w:r w:rsidR="004548EA" w:rsidRPr="00FE4CA0">
        <w:rPr>
          <w:rFonts w:ascii="Verdana" w:eastAsia="Times New Roman" w:hAnsi="Verdana" w:cs="Times New Roman"/>
          <w:color w:val="000000" w:themeColor="text1"/>
          <w:sz w:val="20"/>
          <w:szCs w:val="20"/>
          <w:lang w:val="nl-BE" w:eastAsia="nl-BE"/>
        </w:rPr>
        <w:t xml:space="preserve">In de </w:t>
      </w:r>
      <w:r w:rsidR="004548EA" w:rsidRPr="0042733E">
        <w:rPr>
          <w:rFonts w:ascii="Verdana" w:eastAsia="Times New Roman" w:hAnsi="Verdana" w:cs="Times New Roman"/>
          <w:i/>
          <w:iCs/>
          <w:color w:val="000000" w:themeColor="text1"/>
          <w:sz w:val="20"/>
          <w:szCs w:val="20"/>
          <w:lang w:val="nl-BE" w:eastAsia="nl-BE"/>
        </w:rPr>
        <w:t>‘</w:t>
      </w:r>
      <w:proofErr w:type="spellStart"/>
      <w:r w:rsidR="004548EA" w:rsidRPr="0042733E">
        <w:rPr>
          <w:rFonts w:ascii="Verdana" w:eastAsia="Times New Roman" w:hAnsi="Verdana" w:cs="Times New Roman"/>
          <w:i/>
          <w:iCs/>
          <w:color w:val="000000" w:themeColor="text1"/>
          <w:sz w:val="20"/>
          <w:szCs w:val="20"/>
          <w:lang w:val="nl-BE" w:eastAsia="nl-BE"/>
        </w:rPr>
        <w:t>Academic</w:t>
      </w:r>
      <w:proofErr w:type="spellEnd"/>
      <w:r w:rsidR="004548EA" w:rsidRPr="0042733E">
        <w:rPr>
          <w:rFonts w:ascii="Verdana" w:eastAsia="Times New Roman" w:hAnsi="Verdana" w:cs="Times New Roman"/>
          <w:i/>
          <w:iCs/>
          <w:color w:val="000000" w:themeColor="text1"/>
          <w:sz w:val="20"/>
          <w:szCs w:val="20"/>
          <w:lang w:val="nl-BE" w:eastAsia="nl-BE"/>
        </w:rPr>
        <w:t xml:space="preserve"> </w:t>
      </w:r>
      <w:proofErr w:type="spellStart"/>
      <w:r w:rsidR="004548EA" w:rsidRPr="0042733E">
        <w:rPr>
          <w:rFonts w:ascii="Verdana" w:eastAsia="Times New Roman" w:hAnsi="Verdana" w:cs="Times New Roman"/>
          <w:i/>
          <w:iCs/>
          <w:color w:val="000000" w:themeColor="text1"/>
          <w:sz w:val="20"/>
          <w:szCs w:val="20"/>
          <w:lang w:val="nl-BE" w:eastAsia="nl-BE"/>
        </w:rPr>
        <w:t>Freedom</w:t>
      </w:r>
      <w:proofErr w:type="spellEnd"/>
      <w:r w:rsidR="004548EA" w:rsidRPr="0042733E">
        <w:rPr>
          <w:rFonts w:ascii="Verdana" w:eastAsia="Times New Roman" w:hAnsi="Verdana" w:cs="Times New Roman"/>
          <w:i/>
          <w:iCs/>
          <w:color w:val="000000" w:themeColor="text1"/>
          <w:sz w:val="20"/>
          <w:szCs w:val="20"/>
          <w:lang w:val="nl-BE" w:eastAsia="nl-BE"/>
        </w:rPr>
        <w:t xml:space="preserve"> Index’</w:t>
      </w:r>
      <w:r w:rsidR="004548EA" w:rsidRPr="00FE4CA0">
        <w:rPr>
          <w:rFonts w:ascii="Verdana" w:eastAsia="Times New Roman" w:hAnsi="Verdana" w:cs="Times New Roman"/>
          <w:color w:val="000000" w:themeColor="text1"/>
          <w:sz w:val="20"/>
          <w:szCs w:val="20"/>
          <w:lang w:val="nl-BE" w:eastAsia="nl-BE"/>
        </w:rPr>
        <w:t xml:space="preserve"> </w:t>
      </w:r>
      <w:r w:rsidR="00FE4CA0">
        <w:rPr>
          <w:rFonts w:ascii="Verdana" w:eastAsia="Times New Roman" w:hAnsi="Verdana" w:cs="Times New Roman"/>
          <w:color w:val="000000" w:themeColor="text1"/>
          <w:sz w:val="20"/>
          <w:szCs w:val="20"/>
          <w:lang w:val="nl-BE" w:eastAsia="nl-BE"/>
        </w:rPr>
        <w:t>staat</w:t>
      </w:r>
      <w:r w:rsidR="006744E9">
        <w:rPr>
          <w:rFonts w:ascii="Verdana" w:eastAsia="Times New Roman" w:hAnsi="Verdana" w:cs="Times New Roman"/>
          <w:color w:val="000000" w:themeColor="text1"/>
          <w:sz w:val="20"/>
          <w:szCs w:val="20"/>
          <w:lang w:val="nl-BE" w:eastAsia="nl-BE"/>
        </w:rPr>
        <w:t xml:space="preserve"> </w:t>
      </w:r>
      <w:r w:rsidR="00FE4CA0">
        <w:rPr>
          <w:rFonts w:ascii="Verdana" w:eastAsia="Times New Roman" w:hAnsi="Verdana" w:cs="Times New Roman"/>
          <w:color w:val="000000" w:themeColor="text1"/>
          <w:sz w:val="20"/>
          <w:szCs w:val="20"/>
          <w:lang w:val="nl-BE" w:eastAsia="nl-BE"/>
        </w:rPr>
        <w:t>de VS op de 85ste plaats – een decennium geleden stond het land nog in de top</w:t>
      </w:r>
      <w:r w:rsidR="004176AC">
        <w:rPr>
          <w:rFonts w:ascii="Verdana" w:eastAsia="Times New Roman" w:hAnsi="Verdana" w:cs="Times New Roman"/>
          <w:color w:val="000000" w:themeColor="text1"/>
          <w:sz w:val="20"/>
          <w:szCs w:val="20"/>
          <w:lang w:val="nl-BE" w:eastAsia="nl-BE"/>
        </w:rPr>
        <w:t>-20</w:t>
      </w:r>
      <w:r w:rsidR="00FE4CA0">
        <w:rPr>
          <w:rFonts w:ascii="Verdana" w:eastAsia="Times New Roman" w:hAnsi="Verdana" w:cs="Times New Roman"/>
          <w:color w:val="000000" w:themeColor="text1"/>
          <w:sz w:val="20"/>
          <w:szCs w:val="20"/>
          <w:lang w:val="nl-BE" w:eastAsia="nl-BE"/>
        </w:rPr>
        <w:t>.</w:t>
      </w:r>
    </w:p>
    <w:p w14:paraId="166CE474" w14:textId="77777777" w:rsidR="00BF7A85" w:rsidRPr="00BF7A85" w:rsidRDefault="00BF7A85" w:rsidP="00BF7A85">
      <w:pPr>
        <w:pStyle w:val="ListParagraph"/>
        <w:rPr>
          <w:rFonts w:ascii="Verdana" w:eastAsia="Times New Roman" w:hAnsi="Verdana" w:cs="Times New Roman"/>
          <w:color w:val="000000" w:themeColor="text1"/>
          <w:sz w:val="20"/>
          <w:szCs w:val="20"/>
          <w:lang w:val="nl-BE" w:eastAsia="nl-BE"/>
        </w:rPr>
      </w:pPr>
    </w:p>
    <w:p w14:paraId="2E2F6031" w14:textId="072A6189" w:rsidR="00DF23E1" w:rsidRPr="00BF7A85" w:rsidRDefault="003B0581" w:rsidP="00BF7A85">
      <w:pPr>
        <w:pStyle w:val="ListParagraph"/>
        <w:numPr>
          <w:ilvl w:val="0"/>
          <w:numId w:val="14"/>
        </w:numPr>
        <w:spacing w:before="100" w:beforeAutospacing="1" w:after="100" w:afterAutospacing="1" w:line="240" w:lineRule="auto"/>
        <w:jc w:val="both"/>
        <w:rPr>
          <w:rFonts w:ascii="Verdana" w:eastAsia="Times New Roman" w:hAnsi="Verdana" w:cs="Times New Roman"/>
          <w:color w:val="000000" w:themeColor="text1"/>
          <w:sz w:val="20"/>
          <w:szCs w:val="20"/>
          <w:lang w:val="nl-BE" w:eastAsia="nl-BE"/>
        </w:rPr>
      </w:pPr>
      <w:r w:rsidRPr="00BF7A85">
        <w:rPr>
          <w:rFonts w:ascii="Verdana" w:eastAsia="Times New Roman" w:hAnsi="Verdana" w:cs="Times New Roman"/>
          <w:color w:val="000000" w:themeColor="text1"/>
          <w:sz w:val="20"/>
          <w:szCs w:val="20"/>
          <w:lang w:val="nl-BE" w:eastAsia="nl-BE"/>
        </w:rPr>
        <w:t xml:space="preserve">In Frankrijk en Duitsland </w:t>
      </w:r>
      <w:r w:rsidR="00AB40FA" w:rsidRPr="00BF7A85">
        <w:rPr>
          <w:rFonts w:ascii="Verdana" w:eastAsia="Times New Roman" w:hAnsi="Verdana" w:cs="Times New Roman"/>
          <w:color w:val="000000" w:themeColor="text1"/>
          <w:sz w:val="20"/>
          <w:szCs w:val="20"/>
          <w:lang w:val="nl-BE" w:eastAsia="nl-BE"/>
        </w:rPr>
        <w:t xml:space="preserve">worden wetenschappers volgens de </w:t>
      </w:r>
      <w:r w:rsidR="00AB40FA" w:rsidRPr="00BF7A85">
        <w:rPr>
          <w:rFonts w:ascii="Verdana" w:eastAsia="Times New Roman" w:hAnsi="Verdana" w:cs="Times New Roman"/>
          <w:i/>
          <w:iCs/>
          <w:color w:val="000000" w:themeColor="text1"/>
          <w:sz w:val="20"/>
          <w:szCs w:val="20"/>
          <w:lang w:val="nl-BE" w:eastAsia="nl-BE"/>
        </w:rPr>
        <w:t>‘</w:t>
      </w:r>
      <w:proofErr w:type="spellStart"/>
      <w:r w:rsidR="00AB40FA" w:rsidRPr="00BF7A85">
        <w:rPr>
          <w:rFonts w:ascii="Verdana" w:eastAsia="Times New Roman" w:hAnsi="Verdana" w:cs="Times New Roman"/>
          <w:i/>
          <w:iCs/>
          <w:color w:val="000000" w:themeColor="text1"/>
          <w:sz w:val="20"/>
          <w:szCs w:val="20"/>
          <w:lang w:val="nl-BE" w:eastAsia="nl-BE"/>
        </w:rPr>
        <w:t>Academic</w:t>
      </w:r>
      <w:proofErr w:type="spellEnd"/>
      <w:r w:rsidR="00AB40FA" w:rsidRPr="00BF7A85">
        <w:rPr>
          <w:rFonts w:ascii="Verdana" w:eastAsia="Times New Roman" w:hAnsi="Verdana" w:cs="Times New Roman"/>
          <w:i/>
          <w:iCs/>
          <w:color w:val="000000" w:themeColor="text1"/>
          <w:sz w:val="20"/>
          <w:szCs w:val="20"/>
          <w:lang w:val="nl-BE" w:eastAsia="nl-BE"/>
        </w:rPr>
        <w:t xml:space="preserve"> </w:t>
      </w:r>
      <w:proofErr w:type="spellStart"/>
      <w:r w:rsidR="00AB40FA" w:rsidRPr="00BF7A85">
        <w:rPr>
          <w:rFonts w:ascii="Verdana" w:eastAsia="Times New Roman" w:hAnsi="Verdana" w:cs="Times New Roman"/>
          <w:i/>
          <w:iCs/>
          <w:color w:val="000000" w:themeColor="text1"/>
          <w:sz w:val="20"/>
          <w:szCs w:val="20"/>
          <w:lang w:val="nl-BE" w:eastAsia="nl-BE"/>
        </w:rPr>
        <w:t>Freedom</w:t>
      </w:r>
      <w:proofErr w:type="spellEnd"/>
      <w:r w:rsidR="00AB40FA" w:rsidRPr="00BF7A85">
        <w:rPr>
          <w:rFonts w:ascii="Verdana" w:eastAsia="Times New Roman" w:hAnsi="Verdana" w:cs="Times New Roman"/>
          <w:i/>
          <w:iCs/>
          <w:color w:val="000000" w:themeColor="text1"/>
          <w:sz w:val="20"/>
          <w:szCs w:val="20"/>
          <w:lang w:val="nl-BE" w:eastAsia="nl-BE"/>
        </w:rPr>
        <w:t xml:space="preserve"> Monitor’</w:t>
      </w:r>
      <w:r w:rsidR="00AB40FA" w:rsidRPr="00BF7A85">
        <w:rPr>
          <w:rFonts w:ascii="Verdana" w:eastAsia="Times New Roman" w:hAnsi="Verdana" w:cs="Times New Roman"/>
          <w:color w:val="000000" w:themeColor="text1"/>
          <w:sz w:val="20"/>
          <w:szCs w:val="20"/>
          <w:lang w:val="nl-BE" w:eastAsia="nl-BE"/>
        </w:rPr>
        <w:t xml:space="preserve"> van het Europees Parlement</w:t>
      </w:r>
      <w:r w:rsidR="00724775" w:rsidRPr="00BF7A85">
        <w:rPr>
          <w:rFonts w:ascii="Verdana" w:eastAsia="Times New Roman" w:hAnsi="Verdana" w:cs="Times New Roman"/>
          <w:color w:val="000000" w:themeColor="text1"/>
          <w:sz w:val="20"/>
          <w:szCs w:val="20"/>
          <w:lang w:val="nl-BE" w:eastAsia="nl-BE"/>
        </w:rPr>
        <w:t xml:space="preserve"> in toenemende mate geconfronteerd met persoonlijke aanvallen en intimidatie via sociale media. Er is sprake van zelfcensuur rond thema’s als migratie en het klimaat. </w:t>
      </w:r>
      <w:r w:rsidR="00223AF4" w:rsidRPr="00BF7A85">
        <w:rPr>
          <w:rFonts w:ascii="Verdana" w:eastAsia="Times New Roman" w:hAnsi="Verdana" w:cs="Times New Roman"/>
          <w:color w:val="000000" w:themeColor="text1"/>
          <w:sz w:val="20"/>
          <w:szCs w:val="20"/>
          <w:lang w:val="nl-BE" w:eastAsia="nl-BE"/>
        </w:rPr>
        <w:t>En u</w:t>
      </w:r>
      <w:r w:rsidR="00724775" w:rsidRPr="00BF7A85">
        <w:rPr>
          <w:rFonts w:ascii="Verdana" w:eastAsia="Times New Roman" w:hAnsi="Verdana" w:cs="Times New Roman"/>
          <w:color w:val="000000" w:themeColor="text1"/>
          <w:sz w:val="20"/>
          <w:szCs w:val="20"/>
          <w:lang w:val="nl-BE" w:eastAsia="nl-BE"/>
        </w:rPr>
        <w:t xml:space="preserve">niversiteiten schrappen lezingen – om publieke en politieke controverse te vermijden. </w:t>
      </w:r>
    </w:p>
    <w:p w14:paraId="5147CA29" w14:textId="77777777" w:rsidR="003B0581" w:rsidRDefault="003B0581" w:rsidP="004774BC">
      <w:pPr>
        <w:pStyle w:val="ListParagraph"/>
        <w:spacing w:before="100" w:beforeAutospacing="1" w:after="100" w:afterAutospacing="1" w:line="240" w:lineRule="auto"/>
        <w:ind w:left="790"/>
        <w:jc w:val="both"/>
        <w:rPr>
          <w:rFonts w:ascii="Verdana" w:eastAsia="Times New Roman" w:hAnsi="Verdana" w:cs="Times New Roman"/>
          <w:color w:val="000000" w:themeColor="text1"/>
          <w:sz w:val="20"/>
          <w:szCs w:val="20"/>
          <w:lang w:val="nl-BE" w:eastAsia="nl-BE"/>
        </w:rPr>
      </w:pPr>
    </w:p>
    <w:p w14:paraId="07402306" w14:textId="5F855672" w:rsidR="003B0581" w:rsidRDefault="003B0581" w:rsidP="00845F74">
      <w:pPr>
        <w:pStyle w:val="ListParagraph"/>
        <w:numPr>
          <w:ilvl w:val="0"/>
          <w:numId w:val="14"/>
        </w:numPr>
        <w:spacing w:before="100" w:beforeAutospacing="1" w:after="100" w:afterAutospacing="1" w:line="240" w:lineRule="auto"/>
        <w:jc w:val="both"/>
        <w:rPr>
          <w:rFonts w:ascii="Verdana" w:eastAsia="Times New Roman" w:hAnsi="Verdana" w:cs="Times New Roman"/>
          <w:color w:val="000000" w:themeColor="text1"/>
          <w:sz w:val="20"/>
          <w:szCs w:val="20"/>
          <w:lang w:val="nl-BE" w:eastAsia="nl-BE"/>
        </w:rPr>
      </w:pPr>
      <w:r w:rsidRPr="00997DA4">
        <w:rPr>
          <w:rFonts w:ascii="Verdana" w:eastAsia="Times New Roman" w:hAnsi="Verdana" w:cs="Times New Roman"/>
          <w:color w:val="000000" w:themeColor="text1"/>
          <w:sz w:val="20"/>
          <w:szCs w:val="20"/>
          <w:lang w:val="nl-BE" w:eastAsia="nl-BE"/>
        </w:rPr>
        <w:t xml:space="preserve">En in Nederland – </w:t>
      </w:r>
      <w:r w:rsidRPr="00997DA4">
        <w:rPr>
          <w:rFonts w:ascii="Verdana" w:eastAsia="Times New Roman" w:hAnsi="Verdana" w:cs="Times New Roman"/>
          <w:i/>
          <w:iCs/>
          <w:color w:val="000000" w:themeColor="text1"/>
          <w:sz w:val="20"/>
          <w:szCs w:val="20"/>
          <w:u w:val="single"/>
          <w:lang w:val="nl-BE" w:eastAsia="nl-BE"/>
        </w:rPr>
        <w:t>Néderland!</w:t>
      </w:r>
      <w:r w:rsidRPr="00997DA4">
        <w:rPr>
          <w:rFonts w:ascii="Verdana" w:eastAsia="Times New Roman" w:hAnsi="Verdana" w:cs="Times New Roman"/>
          <w:color w:val="000000" w:themeColor="text1"/>
          <w:sz w:val="20"/>
          <w:szCs w:val="20"/>
          <w:lang w:val="nl-BE" w:eastAsia="nl-BE"/>
        </w:rPr>
        <w:t xml:space="preserve"> – v</w:t>
      </w:r>
      <w:r>
        <w:rPr>
          <w:rFonts w:ascii="Verdana" w:eastAsia="Times New Roman" w:hAnsi="Verdana" w:cs="Times New Roman"/>
          <w:color w:val="000000" w:themeColor="text1"/>
          <w:sz w:val="20"/>
          <w:szCs w:val="20"/>
          <w:lang w:val="nl-BE" w:eastAsia="nl-BE"/>
        </w:rPr>
        <w:t>i</w:t>
      </w:r>
      <w:r w:rsidRPr="00997DA4">
        <w:rPr>
          <w:rFonts w:ascii="Verdana" w:eastAsia="Times New Roman" w:hAnsi="Verdana" w:cs="Times New Roman"/>
          <w:color w:val="000000" w:themeColor="text1"/>
          <w:sz w:val="20"/>
          <w:szCs w:val="20"/>
          <w:lang w:val="nl-BE" w:eastAsia="nl-BE"/>
        </w:rPr>
        <w:t xml:space="preserve">nden collega-rectoren de toestand blijkbaar </w:t>
      </w:r>
      <w:r w:rsidRPr="00CC2B85">
        <w:rPr>
          <w:rFonts w:ascii="Verdana" w:eastAsia="Times New Roman" w:hAnsi="Verdana" w:cs="Times New Roman"/>
          <w:i/>
          <w:iCs/>
          <w:color w:val="000000" w:themeColor="text1"/>
          <w:sz w:val="20"/>
          <w:szCs w:val="20"/>
          <w:u w:val="single"/>
          <w:lang w:val="nl-BE" w:eastAsia="nl-BE"/>
        </w:rPr>
        <w:t>zó</w:t>
      </w:r>
      <w:r w:rsidRPr="00997DA4">
        <w:rPr>
          <w:rFonts w:ascii="Verdana" w:eastAsia="Times New Roman" w:hAnsi="Verdana" w:cs="Times New Roman"/>
          <w:color w:val="000000" w:themeColor="text1"/>
          <w:sz w:val="20"/>
          <w:szCs w:val="20"/>
          <w:lang w:val="nl-BE" w:eastAsia="nl-BE"/>
        </w:rPr>
        <w:t xml:space="preserve"> alarmerend, dat ze </w:t>
      </w:r>
      <w:r w:rsidR="002254A0">
        <w:rPr>
          <w:rFonts w:ascii="Verdana" w:eastAsia="Times New Roman" w:hAnsi="Verdana" w:cs="Times New Roman"/>
          <w:color w:val="000000" w:themeColor="text1"/>
          <w:sz w:val="20"/>
          <w:szCs w:val="20"/>
          <w:lang w:val="nl-BE" w:eastAsia="nl-BE"/>
        </w:rPr>
        <w:t>in mei</w:t>
      </w:r>
      <w:r w:rsidR="00F26A1C">
        <w:rPr>
          <w:rFonts w:ascii="Verdana" w:eastAsia="Times New Roman" w:hAnsi="Verdana" w:cs="Times New Roman"/>
          <w:color w:val="000000" w:themeColor="text1"/>
          <w:sz w:val="20"/>
          <w:szCs w:val="20"/>
          <w:lang w:val="nl-BE" w:eastAsia="nl-BE"/>
        </w:rPr>
        <w:t xml:space="preserve"> via </w:t>
      </w:r>
      <w:r w:rsidRPr="00997DA4">
        <w:rPr>
          <w:rFonts w:ascii="Verdana" w:eastAsia="Times New Roman" w:hAnsi="Verdana" w:cs="Times New Roman"/>
          <w:color w:val="000000" w:themeColor="text1"/>
          <w:sz w:val="20"/>
          <w:szCs w:val="20"/>
          <w:lang w:val="nl-BE" w:eastAsia="nl-BE"/>
        </w:rPr>
        <w:t>een open brief aankla</w:t>
      </w:r>
      <w:r>
        <w:rPr>
          <w:rFonts w:ascii="Verdana" w:eastAsia="Times New Roman" w:hAnsi="Verdana" w:cs="Times New Roman"/>
          <w:color w:val="000000" w:themeColor="text1"/>
          <w:sz w:val="20"/>
          <w:szCs w:val="20"/>
          <w:lang w:val="nl-BE" w:eastAsia="nl-BE"/>
        </w:rPr>
        <w:t>agde</w:t>
      </w:r>
      <w:r w:rsidRPr="00997DA4">
        <w:rPr>
          <w:rFonts w:ascii="Verdana" w:eastAsia="Times New Roman" w:hAnsi="Verdana" w:cs="Times New Roman"/>
          <w:color w:val="000000" w:themeColor="text1"/>
          <w:sz w:val="20"/>
          <w:szCs w:val="20"/>
          <w:lang w:val="nl-BE" w:eastAsia="nl-BE"/>
        </w:rPr>
        <w:t>n</w:t>
      </w:r>
      <w:r>
        <w:rPr>
          <w:rFonts w:ascii="Verdana" w:eastAsia="Times New Roman" w:hAnsi="Verdana" w:cs="Times New Roman"/>
          <w:color w:val="000000" w:themeColor="text1"/>
          <w:sz w:val="20"/>
          <w:szCs w:val="20"/>
          <w:lang w:val="nl-BE" w:eastAsia="nl-BE"/>
        </w:rPr>
        <w:t xml:space="preserve"> dat</w:t>
      </w:r>
      <w:r w:rsidRPr="00997DA4">
        <w:rPr>
          <w:rFonts w:ascii="Verdana" w:eastAsia="Times New Roman" w:hAnsi="Verdana" w:cs="Times New Roman"/>
          <w:color w:val="000000" w:themeColor="text1"/>
          <w:sz w:val="20"/>
          <w:szCs w:val="20"/>
          <w:lang w:val="nl-BE" w:eastAsia="nl-BE"/>
        </w:rPr>
        <w:t xml:space="preserve"> – en ik citeer – </w:t>
      </w:r>
      <w:r w:rsidRPr="00CC2B85">
        <w:rPr>
          <w:rFonts w:ascii="Verdana" w:eastAsia="Times New Roman" w:hAnsi="Verdana" w:cs="Times New Roman"/>
          <w:i/>
          <w:iCs/>
          <w:color w:val="000000" w:themeColor="text1"/>
          <w:sz w:val="20"/>
          <w:szCs w:val="20"/>
          <w:lang w:val="nl-BE" w:eastAsia="nl-BE"/>
        </w:rPr>
        <w:t>“de politieke neiging groeit om de wetenschap niet alleen te bevragen, maar ook actief richting te geven aan de inhoud van het wetenschappelijk debat en het universitair onderwijs”</w:t>
      </w:r>
      <w:r>
        <w:rPr>
          <w:rFonts w:ascii="Verdana" w:eastAsia="Times New Roman" w:hAnsi="Verdana" w:cs="Times New Roman"/>
          <w:color w:val="000000" w:themeColor="text1"/>
          <w:sz w:val="20"/>
          <w:szCs w:val="20"/>
          <w:lang w:val="nl-BE" w:eastAsia="nl-BE"/>
        </w:rPr>
        <w:t xml:space="preserve">. </w:t>
      </w:r>
      <w:r w:rsidRPr="009B1527">
        <w:rPr>
          <w:rFonts w:ascii="Verdana" w:eastAsia="Times New Roman" w:hAnsi="Verdana" w:cs="Times New Roman"/>
          <w:i/>
          <w:iCs/>
          <w:color w:val="000000" w:themeColor="text1"/>
          <w:sz w:val="20"/>
          <w:szCs w:val="20"/>
          <w:lang w:val="nl-BE" w:eastAsia="nl-BE"/>
        </w:rPr>
        <w:t>“De dalende positie van Nederland in de ‘</w:t>
      </w:r>
      <w:proofErr w:type="spellStart"/>
      <w:r w:rsidRPr="009B1527">
        <w:rPr>
          <w:rFonts w:ascii="Verdana" w:eastAsia="Times New Roman" w:hAnsi="Verdana" w:cs="Times New Roman"/>
          <w:i/>
          <w:iCs/>
          <w:color w:val="000000" w:themeColor="text1"/>
          <w:sz w:val="20"/>
          <w:szCs w:val="20"/>
          <w:lang w:val="nl-BE" w:eastAsia="nl-BE"/>
        </w:rPr>
        <w:t>Academic</w:t>
      </w:r>
      <w:proofErr w:type="spellEnd"/>
      <w:r w:rsidRPr="009B1527">
        <w:rPr>
          <w:rFonts w:ascii="Verdana" w:eastAsia="Times New Roman" w:hAnsi="Verdana" w:cs="Times New Roman"/>
          <w:i/>
          <w:iCs/>
          <w:color w:val="000000" w:themeColor="text1"/>
          <w:sz w:val="20"/>
          <w:szCs w:val="20"/>
          <w:lang w:val="nl-BE" w:eastAsia="nl-BE"/>
        </w:rPr>
        <w:t xml:space="preserve"> </w:t>
      </w:r>
      <w:proofErr w:type="spellStart"/>
      <w:r w:rsidRPr="009B1527">
        <w:rPr>
          <w:rFonts w:ascii="Verdana" w:eastAsia="Times New Roman" w:hAnsi="Verdana" w:cs="Times New Roman"/>
          <w:i/>
          <w:iCs/>
          <w:color w:val="000000" w:themeColor="text1"/>
          <w:sz w:val="20"/>
          <w:szCs w:val="20"/>
          <w:lang w:val="nl-BE" w:eastAsia="nl-BE"/>
        </w:rPr>
        <w:t>Freedom</w:t>
      </w:r>
      <w:proofErr w:type="spellEnd"/>
      <w:r w:rsidRPr="009B1527">
        <w:rPr>
          <w:rFonts w:ascii="Verdana" w:eastAsia="Times New Roman" w:hAnsi="Verdana" w:cs="Times New Roman"/>
          <w:i/>
          <w:iCs/>
          <w:color w:val="000000" w:themeColor="text1"/>
          <w:sz w:val="20"/>
          <w:szCs w:val="20"/>
          <w:lang w:val="nl-BE" w:eastAsia="nl-BE"/>
        </w:rPr>
        <w:t xml:space="preserve"> Index’ is een signaal”</w:t>
      </w:r>
      <w:r>
        <w:rPr>
          <w:rFonts w:ascii="Verdana" w:eastAsia="Times New Roman" w:hAnsi="Verdana" w:cs="Times New Roman"/>
          <w:color w:val="000000" w:themeColor="text1"/>
          <w:sz w:val="20"/>
          <w:szCs w:val="20"/>
          <w:lang w:val="nl-BE" w:eastAsia="nl-BE"/>
        </w:rPr>
        <w:t xml:space="preserve">, aldus de Nederlandse rectoren, </w:t>
      </w:r>
      <w:r w:rsidRPr="009B1527">
        <w:rPr>
          <w:rFonts w:ascii="Verdana" w:eastAsia="Times New Roman" w:hAnsi="Verdana" w:cs="Times New Roman"/>
          <w:i/>
          <w:iCs/>
          <w:color w:val="000000" w:themeColor="text1"/>
          <w:sz w:val="20"/>
          <w:szCs w:val="20"/>
          <w:lang w:val="nl-BE" w:eastAsia="nl-BE"/>
        </w:rPr>
        <w:t>“dat serieus genomen moet worden”</w:t>
      </w:r>
      <w:r>
        <w:rPr>
          <w:rFonts w:ascii="Verdana" w:eastAsia="Times New Roman" w:hAnsi="Verdana" w:cs="Times New Roman"/>
          <w:color w:val="000000" w:themeColor="text1"/>
          <w:sz w:val="20"/>
          <w:szCs w:val="20"/>
          <w:lang w:val="nl-BE" w:eastAsia="nl-BE"/>
        </w:rPr>
        <w:t>.</w:t>
      </w:r>
      <w:r w:rsidR="00A20725">
        <w:rPr>
          <w:rFonts w:ascii="Verdana" w:eastAsia="Times New Roman" w:hAnsi="Verdana" w:cs="Times New Roman"/>
          <w:color w:val="000000" w:themeColor="text1"/>
          <w:sz w:val="20"/>
          <w:szCs w:val="20"/>
          <w:lang w:val="nl-BE" w:eastAsia="nl-BE"/>
        </w:rPr>
        <w:t xml:space="preserve"> </w:t>
      </w:r>
    </w:p>
    <w:p w14:paraId="237CFF3E" w14:textId="0122C1BF" w:rsidR="00D26F40" w:rsidRPr="00D26F40" w:rsidRDefault="00D26F40" w:rsidP="00D26F40">
      <w:pPr>
        <w:spacing w:before="100" w:beforeAutospacing="1" w:after="100" w:afterAutospacing="1" w:line="240" w:lineRule="auto"/>
        <w:jc w:val="both"/>
        <w:rPr>
          <w:rFonts w:ascii="Verdana" w:eastAsia="Times New Roman" w:hAnsi="Verdana" w:cs="Times New Roman"/>
          <w:color w:val="000000" w:themeColor="text1"/>
          <w:sz w:val="20"/>
          <w:szCs w:val="20"/>
          <w:lang w:val="nl-BE" w:eastAsia="nl-BE"/>
        </w:rPr>
      </w:pPr>
      <w:r w:rsidRPr="002D2EA6">
        <w:rPr>
          <w:rFonts w:ascii="Verdana" w:eastAsia="Times New Roman" w:hAnsi="Verdana" w:cs="Times New Roman"/>
          <w:color w:val="000000" w:themeColor="text1"/>
          <w:sz w:val="20"/>
          <w:szCs w:val="20"/>
          <w:lang w:val="nl-BE" w:eastAsia="nl-BE"/>
        </w:rPr>
        <w:t xml:space="preserve">Dat </w:t>
      </w:r>
      <w:r w:rsidR="0036130D">
        <w:rPr>
          <w:rFonts w:ascii="Verdana" w:eastAsia="Times New Roman" w:hAnsi="Verdana" w:cs="Times New Roman"/>
          <w:color w:val="000000" w:themeColor="text1"/>
          <w:sz w:val="20"/>
          <w:szCs w:val="20"/>
          <w:lang w:val="nl-BE" w:eastAsia="nl-BE"/>
        </w:rPr>
        <w:t>de vrijheid van onderwijs en onderzoek</w:t>
      </w:r>
      <w:r w:rsidRPr="002D2EA6">
        <w:rPr>
          <w:rFonts w:ascii="Verdana" w:eastAsia="Times New Roman" w:hAnsi="Verdana" w:cs="Times New Roman"/>
          <w:color w:val="000000" w:themeColor="text1"/>
          <w:sz w:val="20"/>
          <w:szCs w:val="20"/>
          <w:lang w:val="nl-BE" w:eastAsia="nl-BE"/>
        </w:rPr>
        <w:t xml:space="preserve"> kwetsbaar is, zien we vooral in de humane en sociale wetenschappen. Zelfs tot op het punt dat deze disciplines volledig uitgehold worden of geweerd uit het aanbod. Zeker in de </w:t>
      </w:r>
      <w:r>
        <w:rPr>
          <w:rFonts w:ascii="Verdana" w:eastAsia="Times New Roman" w:hAnsi="Verdana" w:cs="Times New Roman"/>
          <w:color w:val="000000" w:themeColor="text1"/>
          <w:sz w:val="20"/>
          <w:szCs w:val="20"/>
          <w:lang w:val="nl-BE" w:eastAsia="nl-BE"/>
        </w:rPr>
        <w:t>VS</w:t>
      </w:r>
      <w:r w:rsidRPr="002D2EA6">
        <w:rPr>
          <w:rFonts w:ascii="Verdana" w:eastAsia="Times New Roman" w:hAnsi="Verdana" w:cs="Times New Roman"/>
          <w:color w:val="000000" w:themeColor="text1"/>
          <w:sz w:val="20"/>
          <w:szCs w:val="20"/>
          <w:lang w:val="nl-BE" w:eastAsia="nl-BE"/>
        </w:rPr>
        <w:t xml:space="preserve"> is dat courante praktijk. Dat is zeer zorgwekkend. </w:t>
      </w:r>
      <w:r>
        <w:rPr>
          <w:rFonts w:ascii="Verdana" w:eastAsia="Times New Roman" w:hAnsi="Verdana" w:cs="Times New Roman"/>
          <w:color w:val="000000" w:themeColor="text1"/>
          <w:sz w:val="20"/>
          <w:szCs w:val="20"/>
          <w:lang w:val="nl-BE" w:eastAsia="nl-BE"/>
        </w:rPr>
        <w:t>Want als</w:t>
      </w:r>
      <w:r w:rsidRPr="002D2EA6">
        <w:rPr>
          <w:rFonts w:ascii="Verdana" w:eastAsia="Times New Roman" w:hAnsi="Verdana" w:cs="Times New Roman"/>
          <w:color w:val="000000" w:themeColor="text1"/>
          <w:sz w:val="20"/>
          <w:szCs w:val="20"/>
          <w:lang w:val="nl-BE" w:eastAsia="nl-BE"/>
        </w:rPr>
        <w:t xml:space="preserve"> de academische vrijheid in de humane en sociale wetenschappen onder druk komt t</w:t>
      </w:r>
      <w:r>
        <w:rPr>
          <w:rFonts w:ascii="Verdana" w:eastAsia="Times New Roman" w:hAnsi="Verdana" w:cs="Times New Roman"/>
          <w:color w:val="000000" w:themeColor="text1"/>
          <w:sz w:val="20"/>
          <w:szCs w:val="20"/>
          <w:lang w:val="nl-BE" w:eastAsia="nl-BE"/>
        </w:rPr>
        <w:t xml:space="preserve">e </w:t>
      </w:r>
      <w:r w:rsidRPr="002D2EA6">
        <w:rPr>
          <w:rFonts w:ascii="Verdana" w:eastAsia="Times New Roman" w:hAnsi="Verdana" w:cs="Times New Roman"/>
          <w:color w:val="000000" w:themeColor="text1"/>
          <w:sz w:val="20"/>
          <w:szCs w:val="20"/>
          <w:lang w:val="nl-BE" w:eastAsia="nl-BE"/>
        </w:rPr>
        <w:t xml:space="preserve">staan, dan wordt niet alleen geraakt aan wetenschappelijke autonomie. Wie de vrijheid van </w:t>
      </w:r>
      <w:r w:rsidR="004C7EC2">
        <w:rPr>
          <w:rFonts w:ascii="Verdana" w:eastAsia="Times New Roman" w:hAnsi="Verdana" w:cs="Times New Roman"/>
          <w:color w:val="000000" w:themeColor="text1"/>
          <w:sz w:val="20"/>
          <w:szCs w:val="20"/>
          <w:lang w:val="nl-BE" w:eastAsia="nl-BE"/>
        </w:rPr>
        <w:t>deze disciplines</w:t>
      </w:r>
      <w:r w:rsidRPr="002D2EA6">
        <w:rPr>
          <w:rFonts w:ascii="Verdana" w:eastAsia="Times New Roman" w:hAnsi="Verdana" w:cs="Times New Roman"/>
          <w:color w:val="000000" w:themeColor="text1"/>
          <w:sz w:val="20"/>
          <w:szCs w:val="20"/>
          <w:lang w:val="nl-BE" w:eastAsia="nl-BE"/>
        </w:rPr>
        <w:t xml:space="preserve"> inperkt of schade toebrengt – op welke manier dan ook – die verzwakt</w:t>
      </w:r>
      <w:r w:rsidR="00830A85">
        <w:rPr>
          <w:rFonts w:ascii="Verdana" w:eastAsia="Times New Roman" w:hAnsi="Verdana" w:cs="Times New Roman"/>
          <w:color w:val="000000" w:themeColor="text1"/>
          <w:sz w:val="20"/>
          <w:szCs w:val="20"/>
          <w:lang w:val="nl-BE" w:eastAsia="nl-BE"/>
        </w:rPr>
        <w:t xml:space="preserve"> ook</w:t>
      </w:r>
      <w:r w:rsidRPr="002D2EA6">
        <w:rPr>
          <w:rFonts w:ascii="Verdana" w:eastAsia="Times New Roman" w:hAnsi="Verdana" w:cs="Times New Roman"/>
          <w:color w:val="000000" w:themeColor="text1"/>
          <w:sz w:val="20"/>
          <w:szCs w:val="20"/>
          <w:lang w:val="nl-BE" w:eastAsia="nl-BE"/>
        </w:rPr>
        <w:t xml:space="preserve"> het </w:t>
      </w:r>
      <w:r w:rsidRPr="00C3303D">
        <w:rPr>
          <w:rFonts w:ascii="Verdana" w:eastAsia="Times New Roman" w:hAnsi="Verdana" w:cs="Times New Roman"/>
          <w:i/>
          <w:iCs/>
          <w:color w:val="000000" w:themeColor="text1"/>
          <w:sz w:val="20"/>
          <w:szCs w:val="20"/>
          <w:u w:val="single"/>
          <w:lang w:val="nl-BE" w:eastAsia="nl-BE"/>
        </w:rPr>
        <w:t>gew</w:t>
      </w:r>
      <w:r w:rsidR="00C3303D" w:rsidRPr="00C3303D">
        <w:rPr>
          <w:rFonts w:ascii="Verdana" w:eastAsia="Times New Roman" w:hAnsi="Verdana" w:cs="Times New Roman"/>
          <w:i/>
          <w:iCs/>
          <w:color w:val="000000" w:themeColor="text1"/>
          <w:sz w:val="20"/>
          <w:szCs w:val="20"/>
          <w:u w:val="single"/>
          <w:lang w:val="nl-BE" w:eastAsia="nl-BE"/>
        </w:rPr>
        <w:t>é</w:t>
      </w:r>
      <w:r w:rsidRPr="00C3303D">
        <w:rPr>
          <w:rFonts w:ascii="Verdana" w:eastAsia="Times New Roman" w:hAnsi="Verdana" w:cs="Times New Roman"/>
          <w:i/>
          <w:iCs/>
          <w:color w:val="000000" w:themeColor="text1"/>
          <w:sz w:val="20"/>
          <w:szCs w:val="20"/>
          <w:u w:val="single"/>
          <w:lang w:val="nl-BE" w:eastAsia="nl-BE"/>
        </w:rPr>
        <w:t>ten</w:t>
      </w:r>
      <w:r w:rsidRPr="002D2EA6">
        <w:rPr>
          <w:rFonts w:ascii="Verdana" w:eastAsia="Times New Roman" w:hAnsi="Verdana" w:cs="Times New Roman"/>
          <w:color w:val="000000" w:themeColor="text1"/>
          <w:sz w:val="20"/>
          <w:szCs w:val="20"/>
          <w:lang w:val="nl-BE" w:eastAsia="nl-BE"/>
        </w:rPr>
        <w:t xml:space="preserve"> van een universiteit. En dus haar rol in de samenleving.</w:t>
      </w:r>
      <w:r>
        <w:rPr>
          <w:rFonts w:ascii="Verdana" w:eastAsia="Times New Roman" w:hAnsi="Verdana" w:cs="Times New Roman"/>
          <w:color w:val="000000" w:themeColor="text1"/>
          <w:sz w:val="20"/>
          <w:szCs w:val="20"/>
          <w:lang w:val="nl-BE" w:eastAsia="nl-BE"/>
        </w:rPr>
        <w:t xml:space="preserve"> </w:t>
      </w:r>
      <w:r w:rsidRPr="002D2EA6">
        <w:rPr>
          <w:rFonts w:ascii="Verdana" w:eastAsia="Times New Roman" w:hAnsi="Verdana" w:cs="Times New Roman"/>
          <w:color w:val="000000" w:themeColor="text1"/>
          <w:sz w:val="20"/>
          <w:szCs w:val="20"/>
          <w:lang w:val="nl-BE" w:eastAsia="nl-BE"/>
        </w:rPr>
        <w:t xml:space="preserve">Alleen al dit gegeven rechtvaardigt een masteropleiding sociale wetenschappen. En UHasselt is de Vlaamse Regering – en in het bijzonder minister Demir – dan ook erg dankbaar dat zij onlangs niet alleen onze vraag voor een master geneeskunde heeft gehonoreerd </w:t>
      </w:r>
      <w:r w:rsidR="00712B93">
        <w:rPr>
          <w:rFonts w:ascii="Verdana" w:eastAsia="Times New Roman" w:hAnsi="Verdana" w:cs="Times New Roman"/>
          <w:color w:val="000000" w:themeColor="text1"/>
          <w:sz w:val="20"/>
          <w:szCs w:val="20"/>
          <w:lang w:val="nl-BE" w:eastAsia="nl-BE"/>
        </w:rPr>
        <w:t xml:space="preserve">– </w:t>
      </w:r>
      <w:r w:rsidRPr="002D2EA6">
        <w:rPr>
          <w:rFonts w:ascii="Verdana" w:eastAsia="Times New Roman" w:hAnsi="Verdana" w:cs="Times New Roman"/>
          <w:color w:val="000000" w:themeColor="text1"/>
          <w:sz w:val="20"/>
          <w:szCs w:val="20"/>
          <w:lang w:val="nl-BE" w:eastAsia="nl-BE"/>
        </w:rPr>
        <w:t>maar ook die voor een master sociale wetenschappen.</w:t>
      </w:r>
      <w:r>
        <w:rPr>
          <w:rFonts w:ascii="Verdana" w:eastAsia="Times New Roman" w:hAnsi="Verdana" w:cs="Times New Roman"/>
          <w:color w:val="000000" w:themeColor="text1"/>
          <w:sz w:val="20"/>
          <w:szCs w:val="20"/>
          <w:lang w:val="nl-BE" w:eastAsia="nl-BE"/>
        </w:rPr>
        <w:t xml:space="preserve"> En: we zijn LSM dankbaar voor de 3,5 miljoen euro aan steun voor de master sociale wetenschappen (en geneeskunde).</w:t>
      </w:r>
    </w:p>
    <w:p w14:paraId="148F3AFC" w14:textId="43154ECE" w:rsidR="00A96F56" w:rsidRPr="00A96F56" w:rsidRDefault="00A96F56" w:rsidP="00A96F56">
      <w:pPr>
        <w:pStyle w:val="ListParagraph"/>
        <w:spacing w:before="100" w:beforeAutospacing="1" w:after="100" w:afterAutospacing="1" w:line="240" w:lineRule="auto"/>
        <w:jc w:val="center"/>
        <w:rPr>
          <w:rFonts w:ascii="Verdana" w:eastAsia="Times New Roman" w:hAnsi="Verdana" w:cs="Times New Roman"/>
          <w:color w:val="000000" w:themeColor="text1"/>
          <w:sz w:val="20"/>
          <w:szCs w:val="20"/>
          <w:lang w:val="nl-BE" w:eastAsia="nl-BE"/>
        </w:rPr>
      </w:pPr>
      <w:r w:rsidRPr="00A96F56">
        <w:rPr>
          <w:rFonts w:ascii="Verdana" w:eastAsia="Times New Roman" w:hAnsi="Verdana" w:cs="Times New Roman"/>
          <w:color w:val="000000" w:themeColor="text1"/>
          <w:sz w:val="20"/>
          <w:szCs w:val="20"/>
          <w:lang w:val="nl-BE" w:eastAsia="nl-BE"/>
        </w:rPr>
        <w:t>****</w:t>
      </w:r>
    </w:p>
    <w:p w14:paraId="55D6898C" w14:textId="77777777" w:rsidR="00A96F56" w:rsidRPr="00A96F56" w:rsidRDefault="00A96F56" w:rsidP="00A96F56">
      <w:pPr>
        <w:spacing w:before="100" w:beforeAutospacing="1" w:after="100" w:afterAutospacing="1" w:line="240" w:lineRule="auto"/>
        <w:jc w:val="both"/>
        <w:rPr>
          <w:rFonts w:ascii="Verdana" w:eastAsia="Times New Roman" w:hAnsi="Verdana" w:cs="Times New Roman"/>
          <w:color w:val="000000" w:themeColor="text1"/>
          <w:sz w:val="20"/>
          <w:szCs w:val="20"/>
          <w:lang w:val="nl-BE" w:eastAsia="nl-BE"/>
        </w:rPr>
      </w:pPr>
      <w:r w:rsidRPr="00A96F56">
        <w:rPr>
          <w:rFonts w:ascii="Verdana" w:eastAsia="Times New Roman" w:hAnsi="Verdana" w:cs="Times New Roman"/>
          <w:color w:val="000000" w:themeColor="text1"/>
          <w:sz w:val="20"/>
          <w:szCs w:val="20"/>
          <w:lang w:val="nl-BE" w:eastAsia="nl-BE"/>
        </w:rPr>
        <w:t xml:space="preserve">Beste genodigden, beste collega’s, beste studenten, </w:t>
      </w:r>
    </w:p>
    <w:p w14:paraId="1B06F20E" w14:textId="090B0BEE" w:rsidR="00571507" w:rsidRPr="001B70B8" w:rsidRDefault="00E03730" w:rsidP="00BD4377">
      <w:pPr>
        <w:spacing w:before="100" w:beforeAutospacing="1" w:after="100" w:afterAutospacing="1" w:line="240" w:lineRule="auto"/>
        <w:jc w:val="both"/>
        <w:rPr>
          <w:rFonts w:ascii="Verdana" w:eastAsia="Times New Roman" w:hAnsi="Verdana" w:cs="Times New Roman"/>
          <w:sz w:val="20"/>
          <w:szCs w:val="20"/>
          <w:lang w:eastAsia="nl-BE"/>
        </w:rPr>
      </w:pPr>
      <w:r>
        <w:rPr>
          <w:rFonts w:ascii="Verdana" w:eastAsia="Times New Roman" w:hAnsi="Verdana" w:cs="Times New Roman"/>
          <w:sz w:val="20"/>
          <w:szCs w:val="20"/>
          <w:lang w:eastAsia="nl-BE"/>
        </w:rPr>
        <w:t xml:space="preserve">De steile achteruitgang van de VS </w:t>
      </w:r>
      <w:r w:rsidR="00BF0C90">
        <w:rPr>
          <w:rFonts w:ascii="Verdana" w:eastAsia="Times New Roman" w:hAnsi="Verdana" w:cs="Times New Roman"/>
          <w:sz w:val="20"/>
          <w:szCs w:val="20"/>
          <w:lang w:eastAsia="nl-BE"/>
        </w:rPr>
        <w:t>in</w:t>
      </w:r>
      <w:r>
        <w:rPr>
          <w:rFonts w:ascii="Verdana" w:eastAsia="Times New Roman" w:hAnsi="Verdana" w:cs="Times New Roman"/>
          <w:sz w:val="20"/>
          <w:szCs w:val="20"/>
          <w:lang w:eastAsia="nl-BE"/>
        </w:rPr>
        <w:t xml:space="preserve"> de ‘</w:t>
      </w:r>
      <w:proofErr w:type="spellStart"/>
      <w:r w:rsidRPr="00562DDA">
        <w:rPr>
          <w:rFonts w:ascii="Verdana" w:eastAsia="Times New Roman" w:hAnsi="Verdana" w:cs="Times New Roman"/>
          <w:i/>
          <w:iCs/>
          <w:sz w:val="20"/>
          <w:szCs w:val="20"/>
          <w:lang w:eastAsia="nl-BE"/>
        </w:rPr>
        <w:t>Academic</w:t>
      </w:r>
      <w:proofErr w:type="spellEnd"/>
      <w:r w:rsidRPr="00562DDA">
        <w:rPr>
          <w:rFonts w:ascii="Verdana" w:eastAsia="Times New Roman" w:hAnsi="Verdana" w:cs="Times New Roman"/>
          <w:i/>
          <w:iCs/>
          <w:sz w:val="20"/>
          <w:szCs w:val="20"/>
          <w:lang w:eastAsia="nl-BE"/>
        </w:rPr>
        <w:t xml:space="preserve"> </w:t>
      </w:r>
      <w:proofErr w:type="spellStart"/>
      <w:r w:rsidRPr="00562DDA">
        <w:rPr>
          <w:rFonts w:ascii="Verdana" w:eastAsia="Times New Roman" w:hAnsi="Verdana" w:cs="Times New Roman"/>
          <w:i/>
          <w:iCs/>
          <w:sz w:val="20"/>
          <w:szCs w:val="20"/>
          <w:lang w:eastAsia="nl-BE"/>
        </w:rPr>
        <w:t>Freedom</w:t>
      </w:r>
      <w:proofErr w:type="spellEnd"/>
      <w:r w:rsidRPr="00562DDA">
        <w:rPr>
          <w:rFonts w:ascii="Verdana" w:eastAsia="Times New Roman" w:hAnsi="Verdana" w:cs="Times New Roman"/>
          <w:i/>
          <w:iCs/>
          <w:sz w:val="20"/>
          <w:szCs w:val="20"/>
          <w:lang w:eastAsia="nl-BE"/>
        </w:rPr>
        <w:t xml:space="preserve"> Index</w:t>
      </w:r>
      <w:r>
        <w:rPr>
          <w:rFonts w:ascii="Verdana" w:eastAsia="Times New Roman" w:hAnsi="Verdana" w:cs="Times New Roman"/>
          <w:i/>
          <w:iCs/>
          <w:sz w:val="20"/>
          <w:szCs w:val="20"/>
          <w:lang w:eastAsia="nl-BE"/>
        </w:rPr>
        <w:t xml:space="preserve">’ </w:t>
      </w:r>
      <w:r w:rsidR="00BF0C90">
        <w:rPr>
          <w:rFonts w:ascii="Verdana" w:eastAsia="Times New Roman" w:hAnsi="Verdana" w:cs="Times New Roman"/>
          <w:sz w:val="20"/>
          <w:szCs w:val="20"/>
          <w:lang w:eastAsia="nl-BE"/>
        </w:rPr>
        <w:t>op</w:t>
      </w:r>
      <w:r>
        <w:rPr>
          <w:rFonts w:ascii="Verdana" w:eastAsia="Times New Roman" w:hAnsi="Verdana" w:cs="Times New Roman"/>
          <w:sz w:val="20"/>
          <w:szCs w:val="20"/>
          <w:lang w:eastAsia="nl-BE"/>
        </w:rPr>
        <w:t xml:space="preserve"> slechts tien jaar tijd toont hoe </w:t>
      </w:r>
      <w:r w:rsidRPr="00562DDA">
        <w:rPr>
          <w:rFonts w:ascii="Verdana" w:eastAsia="Times New Roman" w:hAnsi="Verdana" w:cs="Times New Roman"/>
          <w:i/>
          <w:iCs/>
          <w:sz w:val="20"/>
          <w:szCs w:val="20"/>
          <w:u w:val="single"/>
          <w:lang w:eastAsia="nl-BE"/>
        </w:rPr>
        <w:t>snél</w:t>
      </w:r>
      <w:r>
        <w:rPr>
          <w:rFonts w:ascii="Verdana" w:eastAsia="Times New Roman" w:hAnsi="Verdana" w:cs="Times New Roman"/>
          <w:sz w:val="20"/>
          <w:szCs w:val="20"/>
          <w:lang w:eastAsia="nl-BE"/>
        </w:rPr>
        <w:t xml:space="preserve"> het kan gaan.</w:t>
      </w:r>
      <w:r w:rsidR="001B70B8">
        <w:rPr>
          <w:rFonts w:ascii="Verdana" w:eastAsia="Times New Roman" w:hAnsi="Verdana" w:cs="Times New Roman"/>
          <w:sz w:val="20"/>
          <w:szCs w:val="20"/>
          <w:lang w:eastAsia="nl-BE"/>
        </w:rPr>
        <w:t xml:space="preserve"> </w:t>
      </w:r>
      <w:r w:rsidR="00571507">
        <w:rPr>
          <w:rFonts w:ascii="Verdana" w:eastAsia="Times New Roman" w:hAnsi="Verdana" w:cs="Times New Roman"/>
          <w:sz w:val="20"/>
          <w:szCs w:val="20"/>
          <w:lang w:eastAsia="nl-BE"/>
        </w:rPr>
        <w:t>E</w:t>
      </w:r>
      <w:r w:rsidR="00D158D9">
        <w:rPr>
          <w:rFonts w:ascii="Verdana" w:eastAsia="Times New Roman" w:hAnsi="Verdana" w:cs="Times New Roman"/>
          <w:sz w:val="20"/>
          <w:szCs w:val="20"/>
          <w:lang w:eastAsia="nl-BE"/>
        </w:rPr>
        <w:t>n er</w:t>
      </w:r>
      <w:r w:rsidR="00571507">
        <w:rPr>
          <w:rFonts w:ascii="Verdana" w:eastAsia="Times New Roman" w:hAnsi="Verdana" w:cs="Times New Roman"/>
          <w:sz w:val="20"/>
          <w:szCs w:val="20"/>
          <w:lang w:eastAsia="nl-BE"/>
        </w:rPr>
        <w:t xml:space="preserve"> staat veel op het spel wanneer</w:t>
      </w:r>
      <w:r w:rsidR="008A5A37">
        <w:rPr>
          <w:rFonts w:ascii="Verdana" w:eastAsia="Times New Roman" w:hAnsi="Verdana" w:cs="Times New Roman"/>
          <w:sz w:val="20"/>
          <w:szCs w:val="20"/>
          <w:lang w:eastAsia="nl-BE"/>
        </w:rPr>
        <w:t xml:space="preserve"> er</w:t>
      </w:r>
      <w:r w:rsidR="00571507">
        <w:rPr>
          <w:rFonts w:ascii="Verdana" w:eastAsia="Times New Roman" w:hAnsi="Verdana" w:cs="Times New Roman"/>
          <w:sz w:val="20"/>
          <w:szCs w:val="20"/>
          <w:lang w:eastAsia="nl-BE"/>
        </w:rPr>
        <w:t xml:space="preserve"> gemorreld wordt aan </w:t>
      </w:r>
      <w:r w:rsidR="00972D84">
        <w:rPr>
          <w:rFonts w:ascii="Verdana" w:eastAsia="Times New Roman" w:hAnsi="Verdana" w:cs="Times New Roman"/>
          <w:sz w:val="20"/>
          <w:szCs w:val="20"/>
          <w:lang w:eastAsia="nl-BE"/>
        </w:rPr>
        <w:t>de vrijheid van onderwijs en onderzoek, van denken en spreken</w:t>
      </w:r>
      <w:r w:rsidR="00571507">
        <w:rPr>
          <w:rFonts w:ascii="Verdana" w:eastAsia="Times New Roman" w:hAnsi="Verdana" w:cs="Times New Roman"/>
          <w:sz w:val="20"/>
          <w:szCs w:val="20"/>
          <w:lang w:eastAsia="nl-BE"/>
        </w:rPr>
        <w:t>.</w:t>
      </w:r>
      <w:r w:rsidR="00A52B30">
        <w:rPr>
          <w:rFonts w:ascii="Verdana" w:eastAsia="Times New Roman" w:hAnsi="Verdana" w:cs="Times New Roman"/>
          <w:sz w:val="20"/>
          <w:szCs w:val="20"/>
          <w:lang w:eastAsia="nl-BE"/>
        </w:rPr>
        <w:t xml:space="preserve"> </w:t>
      </w:r>
      <w:r w:rsidR="00571507" w:rsidRPr="00A96F56">
        <w:rPr>
          <w:rFonts w:ascii="Verdana" w:eastAsia="Times New Roman" w:hAnsi="Verdana" w:cs="Times New Roman"/>
          <w:sz w:val="20"/>
          <w:szCs w:val="20"/>
          <w:lang w:eastAsia="nl-BE"/>
        </w:rPr>
        <w:t>Zonder academische vrijheid verliest de wetenschap het vermogen om kennis te genereren die toetsbaar en onderbouwd is</w:t>
      </w:r>
      <w:r w:rsidR="00C502D8">
        <w:rPr>
          <w:rFonts w:ascii="Verdana" w:eastAsia="Times New Roman" w:hAnsi="Verdana" w:cs="Times New Roman"/>
          <w:sz w:val="20"/>
          <w:szCs w:val="20"/>
          <w:lang w:eastAsia="nl-BE"/>
        </w:rPr>
        <w:t>,</w:t>
      </w:r>
      <w:r w:rsidR="00571507" w:rsidRPr="00A96F56">
        <w:rPr>
          <w:rFonts w:ascii="Verdana" w:eastAsia="Times New Roman" w:hAnsi="Verdana" w:cs="Times New Roman"/>
          <w:sz w:val="20"/>
          <w:szCs w:val="20"/>
          <w:lang w:eastAsia="nl-BE"/>
        </w:rPr>
        <w:t xml:space="preserve"> die het publieke debat voedt en die ons toelaat om vooruit te denken, bij te sturen en te innoveren.</w:t>
      </w:r>
      <w:r w:rsidR="00571507">
        <w:rPr>
          <w:rFonts w:ascii="Verdana" w:eastAsia="Times New Roman" w:hAnsi="Verdana" w:cs="Times New Roman"/>
          <w:sz w:val="20"/>
          <w:szCs w:val="20"/>
          <w:lang w:eastAsia="nl-BE"/>
        </w:rPr>
        <w:t xml:space="preserve"> </w:t>
      </w:r>
      <w:r w:rsidR="00571507" w:rsidRPr="009A57A2">
        <w:rPr>
          <w:rFonts w:ascii="Verdana" w:eastAsia="Times New Roman" w:hAnsi="Verdana" w:cs="Times New Roman"/>
          <w:sz w:val="20"/>
          <w:szCs w:val="20"/>
          <w:lang w:eastAsia="nl-BE"/>
        </w:rPr>
        <w:t>Zonder academische vrijheid hadden we nooit inzicht verworven in de sociale wortels van ongelijkheid of in de psychologische impact van oorlog en migratie. Cruciale inzichten over collectieve herinnering, desinformatie en burgerschap zouden ontbreken.</w:t>
      </w:r>
      <w:r w:rsidR="00571507">
        <w:rPr>
          <w:rFonts w:ascii="Verdana" w:eastAsia="Times New Roman" w:hAnsi="Verdana" w:cs="Times New Roman"/>
          <w:sz w:val="20"/>
          <w:szCs w:val="20"/>
          <w:lang w:eastAsia="nl-BE"/>
        </w:rPr>
        <w:t xml:space="preserve"> </w:t>
      </w:r>
      <w:r w:rsidR="00571507" w:rsidRPr="009A57A2">
        <w:rPr>
          <w:rFonts w:ascii="Verdana" w:eastAsia="Times New Roman" w:hAnsi="Verdana" w:cs="Times New Roman"/>
          <w:sz w:val="20"/>
          <w:szCs w:val="20"/>
          <w:lang w:eastAsia="nl-BE"/>
        </w:rPr>
        <w:t>De evolutietheorie, kwantummechanica en vaccins tegen dodelijke ziektes hadden geen kans gekregen in een verstikkend klimaat van censuur</w:t>
      </w:r>
      <w:r w:rsidR="00571507">
        <w:rPr>
          <w:rFonts w:ascii="Verdana" w:eastAsia="Times New Roman" w:hAnsi="Verdana" w:cs="Times New Roman"/>
          <w:sz w:val="20"/>
          <w:szCs w:val="20"/>
          <w:lang w:eastAsia="nl-BE"/>
        </w:rPr>
        <w:t>,</w:t>
      </w:r>
      <w:r w:rsidR="00571507" w:rsidRPr="009A57A2">
        <w:rPr>
          <w:rFonts w:ascii="Verdana" w:eastAsia="Times New Roman" w:hAnsi="Verdana" w:cs="Times New Roman"/>
          <w:sz w:val="20"/>
          <w:szCs w:val="20"/>
          <w:lang w:eastAsia="nl-BE"/>
        </w:rPr>
        <w:t xml:space="preserve"> dogma</w:t>
      </w:r>
      <w:r w:rsidR="00571507">
        <w:rPr>
          <w:rFonts w:ascii="Verdana" w:eastAsia="Times New Roman" w:hAnsi="Verdana" w:cs="Times New Roman"/>
          <w:sz w:val="20"/>
          <w:szCs w:val="20"/>
          <w:lang w:eastAsia="nl-BE"/>
        </w:rPr>
        <w:t xml:space="preserve"> of </w:t>
      </w:r>
      <w:r w:rsidR="00571507" w:rsidRPr="00E27C01">
        <w:rPr>
          <w:rFonts w:ascii="Verdana" w:eastAsia="Times New Roman" w:hAnsi="Verdana" w:cs="Times New Roman"/>
          <w:i/>
          <w:iCs/>
          <w:sz w:val="20"/>
          <w:szCs w:val="20"/>
          <w:lang w:eastAsia="nl-BE"/>
        </w:rPr>
        <w:t>‘</w:t>
      </w:r>
      <w:proofErr w:type="spellStart"/>
      <w:r w:rsidR="00571507" w:rsidRPr="00E27C01">
        <w:rPr>
          <w:rFonts w:ascii="Verdana" w:eastAsia="Times New Roman" w:hAnsi="Verdana" w:cs="Times New Roman"/>
          <w:i/>
          <w:iCs/>
          <w:sz w:val="20"/>
          <w:szCs w:val="20"/>
          <w:lang w:eastAsia="nl-BE"/>
        </w:rPr>
        <w:t>watchlists</w:t>
      </w:r>
      <w:proofErr w:type="spellEnd"/>
      <w:r w:rsidR="00571507" w:rsidRPr="00E27C01">
        <w:rPr>
          <w:rFonts w:ascii="Verdana" w:eastAsia="Times New Roman" w:hAnsi="Verdana" w:cs="Times New Roman"/>
          <w:i/>
          <w:iCs/>
          <w:sz w:val="20"/>
          <w:szCs w:val="20"/>
          <w:lang w:eastAsia="nl-BE"/>
        </w:rPr>
        <w:t>’</w:t>
      </w:r>
      <w:r w:rsidR="00571507" w:rsidRPr="009A57A2">
        <w:rPr>
          <w:rFonts w:ascii="Verdana" w:eastAsia="Times New Roman" w:hAnsi="Verdana" w:cs="Times New Roman"/>
          <w:sz w:val="20"/>
          <w:szCs w:val="20"/>
          <w:lang w:eastAsia="nl-BE"/>
        </w:rPr>
        <w:t xml:space="preserve">. De inzichten die ons hielpen pandemieën te beheersen, klimaatverandering te modelleren of de werking van markten te analyseren, zijn stuk voor stuk ontsproten aan vrij en </w:t>
      </w:r>
      <w:r w:rsidR="00571507">
        <w:rPr>
          <w:rFonts w:ascii="Verdana" w:eastAsia="Times New Roman" w:hAnsi="Verdana" w:cs="Times New Roman"/>
          <w:sz w:val="20"/>
          <w:szCs w:val="20"/>
          <w:lang w:eastAsia="nl-BE"/>
        </w:rPr>
        <w:t>soms zelfs</w:t>
      </w:r>
      <w:r w:rsidR="00571507" w:rsidRPr="009A57A2">
        <w:rPr>
          <w:rFonts w:ascii="Verdana" w:eastAsia="Times New Roman" w:hAnsi="Verdana" w:cs="Times New Roman"/>
          <w:sz w:val="20"/>
          <w:szCs w:val="20"/>
          <w:lang w:eastAsia="nl-BE"/>
        </w:rPr>
        <w:t xml:space="preserve"> controversieel onderzoek</w:t>
      </w:r>
      <w:r w:rsidR="00571507">
        <w:rPr>
          <w:rFonts w:ascii="Verdana" w:eastAsia="Times New Roman" w:hAnsi="Verdana" w:cs="Times New Roman"/>
          <w:sz w:val="20"/>
          <w:szCs w:val="20"/>
          <w:lang w:eastAsia="nl-BE"/>
        </w:rPr>
        <w:t>.</w:t>
      </w:r>
    </w:p>
    <w:p w14:paraId="220529BB" w14:textId="4951460F" w:rsidR="00A002F4" w:rsidRPr="00FD31B9" w:rsidRDefault="001456D7" w:rsidP="00A002F4">
      <w:pPr>
        <w:spacing w:before="100" w:beforeAutospacing="1" w:after="100" w:afterAutospacing="1" w:line="240" w:lineRule="auto"/>
        <w:jc w:val="both"/>
        <w:rPr>
          <w:rFonts w:ascii="Verdana" w:eastAsia="Times New Roman" w:hAnsi="Verdana" w:cs="Times New Roman"/>
          <w:sz w:val="20"/>
          <w:szCs w:val="20"/>
          <w:lang w:eastAsia="nl-BE"/>
        </w:rPr>
      </w:pPr>
      <w:r>
        <w:rPr>
          <w:rFonts w:ascii="Verdana" w:eastAsia="Times New Roman" w:hAnsi="Verdana" w:cs="Times New Roman"/>
          <w:sz w:val="20"/>
          <w:szCs w:val="20"/>
          <w:lang w:eastAsia="nl-BE"/>
        </w:rPr>
        <w:lastRenderedPageBreak/>
        <w:t xml:space="preserve">Het thema van deze zitting </w:t>
      </w:r>
      <w:r w:rsidRPr="003E1D6B">
        <w:rPr>
          <w:rFonts w:ascii="Verdana" w:eastAsia="Times New Roman" w:hAnsi="Verdana" w:cs="Times New Roman"/>
          <w:sz w:val="20"/>
          <w:szCs w:val="20"/>
          <w:lang w:eastAsia="nl-BE"/>
        </w:rPr>
        <w:t xml:space="preserve">– ‘Eer aan de uitdaging’ </w:t>
      </w:r>
      <w:r>
        <w:rPr>
          <w:rFonts w:ascii="Verdana" w:eastAsia="Times New Roman" w:hAnsi="Verdana" w:cs="Times New Roman"/>
          <w:sz w:val="20"/>
          <w:szCs w:val="20"/>
          <w:lang w:eastAsia="nl-BE"/>
        </w:rPr>
        <w:t xml:space="preserve">– nodigt ons allemaal uit om aan de slag te gaan, om onze verantwoordelijkheid op te nemen. Er gaat een optimisme vanuit dat UHasselt en Hogeschool PXL kenmerkt. Wij zijn </w:t>
      </w:r>
      <w:r w:rsidRPr="00DA73C9">
        <w:rPr>
          <w:rFonts w:ascii="Verdana" w:eastAsia="Times New Roman" w:hAnsi="Verdana" w:cs="Times New Roman"/>
          <w:i/>
          <w:iCs/>
          <w:sz w:val="20"/>
          <w:szCs w:val="20"/>
          <w:u w:val="single"/>
          <w:lang w:eastAsia="nl-BE"/>
        </w:rPr>
        <w:t>niét</w:t>
      </w:r>
      <w:r>
        <w:rPr>
          <w:rFonts w:ascii="Verdana" w:eastAsia="Times New Roman" w:hAnsi="Verdana" w:cs="Times New Roman"/>
          <w:sz w:val="20"/>
          <w:szCs w:val="20"/>
          <w:lang w:eastAsia="nl-BE"/>
        </w:rPr>
        <w:t xml:space="preserve"> pessimistisch. Wij zijn </w:t>
      </w:r>
      <w:r w:rsidRPr="00DA73C9">
        <w:rPr>
          <w:rFonts w:ascii="Verdana" w:eastAsia="Times New Roman" w:hAnsi="Verdana" w:cs="Times New Roman"/>
          <w:i/>
          <w:iCs/>
          <w:sz w:val="20"/>
          <w:szCs w:val="20"/>
          <w:u w:val="single"/>
          <w:lang w:eastAsia="nl-BE"/>
        </w:rPr>
        <w:t>niét</w:t>
      </w:r>
      <w:r>
        <w:rPr>
          <w:rFonts w:ascii="Verdana" w:eastAsia="Times New Roman" w:hAnsi="Verdana" w:cs="Times New Roman"/>
          <w:sz w:val="20"/>
          <w:szCs w:val="20"/>
          <w:lang w:eastAsia="nl-BE"/>
        </w:rPr>
        <w:t xml:space="preserve"> defaitistisch. Wij laten ons </w:t>
      </w:r>
      <w:r w:rsidRPr="000F4622">
        <w:rPr>
          <w:rFonts w:ascii="Verdana" w:eastAsia="Times New Roman" w:hAnsi="Verdana" w:cs="Times New Roman"/>
          <w:i/>
          <w:iCs/>
          <w:sz w:val="20"/>
          <w:szCs w:val="20"/>
          <w:u w:val="single"/>
          <w:lang w:eastAsia="nl-BE"/>
        </w:rPr>
        <w:t>niét</w:t>
      </w:r>
      <w:r>
        <w:rPr>
          <w:rFonts w:ascii="Verdana" w:eastAsia="Times New Roman" w:hAnsi="Verdana" w:cs="Times New Roman"/>
          <w:sz w:val="20"/>
          <w:szCs w:val="20"/>
          <w:lang w:eastAsia="nl-BE"/>
        </w:rPr>
        <w:t xml:space="preserve"> uit het lood slaan. Mijn oproep aan u is dan ook dat wij waakzaam moeten zijn én blijven. Wij </w:t>
      </w:r>
      <w:r w:rsidRPr="0001573E">
        <w:rPr>
          <w:rFonts w:ascii="Verdana" w:eastAsia="Times New Roman" w:hAnsi="Verdana" w:cs="Times New Roman"/>
          <w:i/>
          <w:iCs/>
          <w:sz w:val="20"/>
          <w:szCs w:val="20"/>
          <w:u w:val="single"/>
          <w:lang w:eastAsia="nl-BE"/>
        </w:rPr>
        <w:t>allemáál</w:t>
      </w:r>
      <w:r>
        <w:rPr>
          <w:rFonts w:ascii="Verdana" w:eastAsia="Times New Roman" w:hAnsi="Verdana" w:cs="Times New Roman"/>
          <w:sz w:val="20"/>
          <w:szCs w:val="20"/>
          <w:lang w:eastAsia="nl-BE"/>
        </w:rPr>
        <w:t xml:space="preserve"> – academici, medewerkers, studenten, beleidsmakers. </w:t>
      </w:r>
      <w:r w:rsidR="00594D4E">
        <w:rPr>
          <w:rFonts w:ascii="Verdana" w:eastAsia="Times New Roman" w:hAnsi="Verdana" w:cs="Times New Roman"/>
          <w:sz w:val="20"/>
          <w:szCs w:val="20"/>
          <w:lang w:eastAsia="nl-BE"/>
        </w:rPr>
        <w:t>De vrijheid van onderwijs en onderzoek, onze autonomie als academische gemeenschap</w:t>
      </w:r>
      <w:r>
        <w:rPr>
          <w:rFonts w:ascii="Verdana" w:eastAsia="Times New Roman" w:hAnsi="Verdana" w:cs="Times New Roman"/>
          <w:sz w:val="20"/>
          <w:szCs w:val="20"/>
          <w:lang w:eastAsia="nl-BE"/>
        </w:rPr>
        <w:t xml:space="preserve"> is elke dag opnieuw op te eisen, te verdedigen en hoog te houden. </w:t>
      </w:r>
    </w:p>
    <w:p w14:paraId="67DB784F" w14:textId="76888A90" w:rsidR="00FD31B9" w:rsidRDefault="00901276" w:rsidP="004774BC">
      <w:pPr>
        <w:spacing w:before="100" w:beforeAutospacing="1" w:after="100" w:afterAutospacing="1" w:line="240" w:lineRule="auto"/>
        <w:jc w:val="both"/>
        <w:rPr>
          <w:rFonts w:ascii="Verdana" w:eastAsia="Times New Roman" w:hAnsi="Verdana" w:cs="Times New Roman"/>
          <w:sz w:val="20"/>
          <w:szCs w:val="20"/>
          <w:lang w:eastAsia="nl-BE"/>
        </w:rPr>
      </w:pPr>
      <w:r w:rsidRPr="00FD31B9">
        <w:rPr>
          <w:rFonts w:ascii="Verdana" w:eastAsia="Times New Roman" w:hAnsi="Verdana" w:cs="Times New Roman"/>
          <w:sz w:val="20"/>
          <w:szCs w:val="20"/>
          <w:lang w:eastAsia="nl-BE"/>
        </w:rPr>
        <w:t xml:space="preserve">Dit betekent dat we </w:t>
      </w:r>
      <w:r w:rsidR="00B82A22" w:rsidRPr="00FD31B9">
        <w:rPr>
          <w:rFonts w:ascii="Verdana" w:eastAsia="Times New Roman" w:hAnsi="Verdana" w:cs="Times New Roman"/>
          <w:sz w:val="20"/>
          <w:szCs w:val="20"/>
          <w:lang w:eastAsia="nl-BE"/>
        </w:rPr>
        <w:t>het publieke debat moeten voeren</w:t>
      </w:r>
      <w:r w:rsidR="007429D9" w:rsidRPr="00FD31B9">
        <w:rPr>
          <w:rFonts w:ascii="Verdana" w:eastAsia="Times New Roman" w:hAnsi="Verdana" w:cs="Times New Roman"/>
          <w:sz w:val="20"/>
          <w:szCs w:val="20"/>
          <w:lang w:eastAsia="nl-BE"/>
        </w:rPr>
        <w:t xml:space="preserve"> en</w:t>
      </w:r>
      <w:r w:rsidR="00867FDA">
        <w:rPr>
          <w:rFonts w:ascii="Verdana" w:eastAsia="Times New Roman" w:hAnsi="Verdana" w:cs="Times New Roman"/>
          <w:sz w:val="20"/>
          <w:szCs w:val="20"/>
          <w:lang w:eastAsia="nl-BE"/>
        </w:rPr>
        <w:t xml:space="preserve"> dat we</w:t>
      </w:r>
      <w:r w:rsidR="007429D9" w:rsidRPr="00FD31B9">
        <w:rPr>
          <w:rFonts w:ascii="Verdana" w:eastAsia="Times New Roman" w:hAnsi="Verdana" w:cs="Times New Roman"/>
          <w:sz w:val="20"/>
          <w:szCs w:val="20"/>
          <w:lang w:eastAsia="nl-BE"/>
        </w:rPr>
        <w:t xml:space="preserve"> duidelijk</w:t>
      </w:r>
      <w:r w:rsidR="00867FDA">
        <w:rPr>
          <w:rFonts w:ascii="Verdana" w:eastAsia="Times New Roman" w:hAnsi="Verdana" w:cs="Times New Roman"/>
          <w:sz w:val="20"/>
          <w:szCs w:val="20"/>
          <w:lang w:eastAsia="nl-BE"/>
        </w:rPr>
        <w:t xml:space="preserve"> moeten</w:t>
      </w:r>
      <w:r w:rsidR="007429D9" w:rsidRPr="00FD31B9">
        <w:rPr>
          <w:rFonts w:ascii="Verdana" w:eastAsia="Times New Roman" w:hAnsi="Verdana" w:cs="Times New Roman"/>
          <w:sz w:val="20"/>
          <w:szCs w:val="20"/>
          <w:lang w:eastAsia="nl-BE"/>
        </w:rPr>
        <w:t xml:space="preserve"> maken waar wij als hoger-onderwijsinstellingen de grens trekken. Ik verwijs in dat verband naar het statement over academische vrijheid dat de VLIR en zijn Franstalige tegenhanger in ju</w:t>
      </w:r>
      <w:r w:rsidR="00D66A4E">
        <w:rPr>
          <w:rFonts w:ascii="Verdana" w:eastAsia="Times New Roman" w:hAnsi="Verdana" w:cs="Times New Roman"/>
          <w:sz w:val="20"/>
          <w:szCs w:val="20"/>
          <w:lang w:eastAsia="nl-BE"/>
        </w:rPr>
        <w:t>l</w:t>
      </w:r>
      <w:r w:rsidR="007429D9" w:rsidRPr="00FD31B9">
        <w:rPr>
          <w:rFonts w:ascii="Verdana" w:eastAsia="Times New Roman" w:hAnsi="Verdana" w:cs="Times New Roman"/>
          <w:sz w:val="20"/>
          <w:szCs w:val="20"/>
          <w:lang w:eastAsia="nl-BE"/>
        </w:rPr>
        <w:t xml:space="preserve">i </w:t>
      </w:r>
      <w:r w:rsidR="006D7989">
        <w:rPr>
          <w:rFonts w:ascii="Verdana" w:eastAsia="Times New Roman" w:hAnsi="Verdana" w:cs="Times New Roman"/>
          <w:sz w:val="20"/>
          <w:szCs w:val="20"/>
          <w:lang w:eastAsia="nl-BE"/>
        </w:rPr>
        <w:t xml:space="preserve">nog </w:t>
      </w:r>
      <w:r w:rsidR="007429D9" w:rsidRPr="00FD31B9">
        <w:rPr>
          <w:rFonts w:ascii="Verdana" w:eastAsia="Times New Roman" w:hAnsi="Verdana" w:cs="Times New Roman"/>
          <w:sz w:val="20"/>
          <w:szCs w:val="20"/>
          <w:lang w:eastAsia="nl-BE"/>
        </w:rPr>
        <w:t xml:space="preserve">publiceerde in naam van alle Belgische </w:t>
      </w:r>
      <w:r w:rsidR="00D11FBB" w:rsidRPr="00FD31B9">
        <w:rPr>
          <w:rFonts w:ascii="Verdana" w:eastAsia="Times New Roman" w:hAnsi="Verdana" w:cs="Times New Roman"/>
          <w:sz w:val="20"/>
          <w:szCs w:val="20"/>
          <w:lang w:eastAsia="nl-BE"/>
        </w:rPr>
        <w:t xml:space="preserve">universiteiten. </w:t>
      </w:r>
    </w:p>
    <w:p w14:paraId="3A9B0B5B" w14:textId="373F920C" w:rsidR="00FD31B9" w:rsidRDefault="00D11FBB" w:rsidP="004774BC">
      <w:pPr>
        <w:spacing w:before="100" w:beforeAutospacing="1" w:after="100" w:afterAutospacing="1" w:line="240" w:lineRule="auto"/>
        <w:jc w:val="both"/>
        <w:rPr>
          <w:rFonts w:ascii="Verdana" w:eastAsia="Times New Roman" w:hAnsi="Verdana" w:cs="Times New Roman"/>
          <w:sz w:val="20"/>
          <w:szCs w:val="20"/>
          <w:lang w:eastAsia="nl-BE"/>
        </w:rPr>
      </w:pPr>
      <w:r w:rsidRPr="00FD31B9">
        <w:rPr>
          <w:rFonts w:ascii="Verdana" w:eastAsia="Times New Roman" w:hAnsi="Verdana" w:cs="Times New Roman"/>
          <w:sz w:val="20"/>
          <w:szCs w:val="20"/>
          <w:lang w:eastAsia="nl-BE"/>
        </w:rPr>
        <w:t xml:space="preserve">Het betekent ook dat we de kritische massa en intellectuele kracht van onze Europese alliantie EURECA-PRO gebruiken om de Europese Unie als waardengemeenschap te versterken – en elkaar durven aanspreken als er aan die </w:t>
      </w:r>
      <w:r w:rsidR="00CC35BC">
        <w:rPr>
          <w:rFonts w:ascii="Verdana" w:eastAsia="Times New Roman" w:hAnsi="Verdana" w:cs="Times New Roman"/>
          <w:sz w:val="20"/>
          <w:szCs w:val="20"/>
          <w:lang w:eastAsia="nl-BE"/>
        </w:rPr>
        <w:t>waarden</w:t>
      </w:r>
      <w:r w:rsidRPr="00FD31B9">
        <w:rPr>
          <w:rFonts w:ascii="Verdana" w:eastAsia="Times New Roman" w:hAnsi="Verdana" w:cs="Times New Roman"/>
          <w:sz w:val="20"/>
          <w:szCs w:val="20"/>
          <w:lang w:eastAsia="nl-BE"/>
        </w:rPr>
        <w:t xml:space="preserve"> </w:t>
      </w:r>
      <w:r w:rsidR="00666E1C" w:rsidRPr="00FD31B9">
        <w:rPr>
          <w:rFonts w:ascii="Verdana" w:eastAsia="Times New Roman" w:hAnsi="Verdana" w:cs="Times New Roman"/>
          <w:sz w:val="20"/>
          <w:szCs w:val="20"/>
          <w:lang w:eastAsia="nl-BE"/>
        </w:rPr>
        <w:t xml:space="preserve">geraakt wordt. </w:t>
      </w:r>
    </w:p>
    <w:p w14:paraId="5AE349C1" w14:textId="5B8326E2" w:rsidR="008569ED" w:rsidRDefault="00666E1C" w:rsidP="004774BC">
      <w:pPr>
        <w:spacing w:before="100" w:beforeAutospacing="1" w:after="100" w:afterAutospacing="1" w:line="240" w:lineRule="auto"/>
        <w:jc w:val="both"/>
        <w:rPr>
          <w:rFonts w:ascii="Verdana" w:eastAsia="Times New Roman" w:hAnsi="Verdana" w:cs="Times New Roman"/>
          <w:i/>
          <w:iCs/>
          <w:sz w:val="20"/>
          <w:szCs w:val="20"/>
          <w:lang w:eastAsia="nl-BE"/>
        </w:rPr>
      </w:pPr>
      <w:r w:rsidRPr="00FD31B9">
        <w:rPr>
          <w:rFonts w:ascii="Verdana" w:eastAsia="Times New Roman" w:hAnsi="Verdana" w:cs="Times New Roman"/>
          <w:sz w:val="20"/>
          <w:szCs w:val="20"/>
          <w:lang w:eastAsia="nl-BE"/>
        </w:rPr>
        <w:t xml:space="preserve">En </w:t>
      </w:r>
      <w:r w:rsidR="00FD31B9">
        <w:rPr>
          <w:rFonts w:ascii="Verdana" w:eastAsia="Times New Roman" w:hAnsi="Verdana" w:cs="Times New Roman"/>
          <w:sz w:val="20"/>
          <w:szCs w:val="20"/>
          <w:lang w:eastAsia="nl-BE"/>
        </w:rPr>
        <w:t>het</w:t>
      </w:r>
      <w:r w:rsidRPr="00FD31B9">
        <w:rPr>
          <w:rFonts w:ascii="Verdana" w:eastAsia="Times New Roman" w:hAnsi="Verdana" w:cs="Times New Roman"/>
          <w:sz w:val="20"/>
          <w:szCs w:val="20"/>
          <w:lang w:eastAsia="nl-BE"/>
        </w:rPr>
        <w:t xml:space="preserve"> betekent dat we als organisatie concrete maatregelen nemen. Maatregelen die onze onderzoekers moeten toelaten om ongehinderd hun academische opdracht te vervullen. </w:t>
      </w:r>
      <w:r w:rsidR="00495D9C" w:rsidRPr="00FD31B9">
        <w:rPr>
          <w:rFonts w:ascii="Verdana" w:eastAsia="Times New Roman" w:hAnsi="Verdana" w:cs="Times New Roman"/>
          <w:sz w:val="20"/>
          <w:szCs w:val="20"/>
          <w:lang w:eastAsia="nl-BE"/>
        </w:rPr>
        <w:t>En met ‘ongehinderd’ bedoel ik</w:t>
      </w:r>
      <w:r w:rsidR="009F6E70" w:rsidRPr="00FD31B9">
        <w:rPr>
          <w:rFonts w:ascii="Verdana" w:eastAsia="Times New Roman" w:hAnsi="Verdana" w:cs="Times New Roman"/>
          <w:sz w:val="20"/>
          <w:szCs w:val="20"/>
          <w:lang w:eastAsia="nl-BE"/>
        </w:rPr>
        <w:t>:</w:t>
      </w:r>
      <w:r w:rsidR="00495D9C" w:rsidRPr="00FD31B9">
        <w:rPr>
          <w:rFonts w:ascii="Verdana" w:eastAsia="Times New Roman" w:hAnsi="Verdana" w:cs="Times New Roman"/>
          <w:sz w:val="20"/>
          <w:szCs w:val="20"/>
          <w:lang w:eastAsia="nl-BE"/>
        </w:rPr>
        <w:t xml:space="preserve"> vrij van verbale of schriftelijke bedreigingen, vrij van online of fysieke intimidatie, vrij van geweld. </w:t>
      </w:r>
      <w:r w:rsidR="00536249" w:rsidRPr="00FD31B9">
        <w:rPr>
          <w:rFonts w:ascii="Verdana" w:eastAsia="Times New Roman" w:hAnsi="Verdana" w:cs="Times New Roman"/>
          <w:sz w:val="20"/>
          <w:szCs w:val="20"/>
          <w:lang w:eastAsia="nl-BE"/>
        </w:rPr>
        <w:t>Aan UHasselt word</w:t>
      </w:r>
      <w:r w:rsidR="003D7BAF" w:rsidRPr="00FD31B9">
        <w:rPr>
          <w:rFonts w:ascii="Verdana" w:eastAsia="Times New Roman" w:hAnsi="Verdana" w:cs="Times New Roman"/>
          <w:sz w:val="20"/>
          <w:szCs w:val="20"/>
          <w:lang w:eastAsia="nl-BE"/>
        </w:rPr>
        <w:t xml:space="preserve">en er op dit vlak stappen gezet. </w:t>
      </w:r>
      <w:r w:rsidR="00386BB2">
        <w:rPr>
          <w:rFonts w:ascii="Verdana" w:eastAsia="Times New Roman" w:hAnsi="Verdana" w:cs="Times New Roman"/>
          <w:sz w:val="20"/>
          <w:szCs w:val="20"/>
          <w:lang w:eastAsia="nl-BE"/>
        </w:rPr>
        <w:t>We werken aan lagere</w:t>
      </w:r>
      <w:r w:rsidR="003D7BAF" w:rsidRPr="00FD31B9">
        <w:rPr>
          <w:rFonts w:ascii="Verdana" w:eastAsia="Times New Roman" w:hAnsi="Verdana" w:cs="Times New Roman"/>
          <w:sz w:val="20"/>
          <w:szCs w:val="20"/>
          <w:lang w:eastAsia="nl-BE"/>
        </w:rPr>
        <w:t xml:space="preserve"> drempel</w:t>
      </w:r>
      <w:r w:rsidR="00386BB2">
        <w:rPr>
          <w:rFonts w:ascii="Verdana" w:eastAsia="Times New Roman" w:hAnsi="Verdana" w:cs="Times New Roman"/>
          <w:sz w:val="20"/>
          <w:szCs w:val="20"/>
          <w:lang w:eastAsia="nl-BE"/>
        </w:rPr>
        <w:t>s</w:t>
      </w:r>
      <w:r w:rsidR="003D7BAF" w:rsidRPr="00FD31B9">
        <w:rPr>
          <w:rFonts w:ascii="Verdana" w:eastAsia="Times New Roman" w:hAnsi="Verdana" w:cs="Times New Roman"/>
          <w:sz w:val="20"/>
          <w:szCs w:val="20"/>
          <w:lang w:eastAsia="nl-BE"/>
        </w:rPr>
        <w:t xml:space="preserve"> voor meldingen van intimidatie. </w:t>
      </w:r>
      <w:r w:rsidR="00386BB2">
        <w:rPr>
          <w:rFonts w:ascii="Verdana" w:eastAsia="Times New Roman" w:hAnsi="Verdana" w:cs="Times New Roman"/>
          <w:sz w:val="20"/>
          <w:szCs w:val="20"/>
          <w:lang w:eastAsia="nl-BE"/>
        </w:rPr>
        <w:t>We tekenen opleidingen uit</w:t>
      </w:r>
      <w:r w:rsidR="003D7BAF" w:rsidRPr="00FD31B9">
        <w:rPr>
          <w:rFonts w:ascii="Verdana" w:eastAsia="Times New Roman" w:hAnsi="Verdana" w:cs="Times New Roman"/>
          <w:sz w:val="20"/>
          <w:szCs w:val="20"/>
          <w:lang w:eastAsia="nl-BE"/>
        </w:rPr>
        <w:t xml:space="preserve"> die leidinggevenden en vertrouwenspersonen handvaten moet</w:t>
      </w:r>
      <w:r w:rsidR="003C4F32" w:rsidRPr="00FD31B9">
        <w:rPr>
          <w:rFonts w:ascii="Verdana" w:eastAsia="Times New Roman" w:hAnsi="Verdana" w:cs="Times New Roman"/>
          <w:sz w:val="20"/>
          <w:szCs w:val="20"/>
          <w:lang w:eastAsia="nl-BE"/>
        </w:rPr>
        <w:t xml:space="preserve">en </w:t>
      </w:r>
      <w:r w:rsidR="003D7BAF" w:rsidRPr="00FD31B9">
        <w:rPr>
          <w:rFonts w:ascii="Verdana" w:eastAsia="Times New Roman" w:hAnsi="Verdana" w:cs="Times New Roman"/>
          <w:sz w:val="20"/>
          <w:szCs w:val="20"/>
          <w:lang w:eastAsia="nl-BE"/>
        </w:rPr>
        <w:t xml:space="preserve">bieden om intimidatie te vermijden, </w:t>
      </w:r>
      <w:r w:rsidR="009B751B">
        <w:rPr>
          <w:rFonts w:ascii="Verdana" w:eastAsia="Times New Roman" w:hAnsi="Verdana" w:cs="Times New Roman"/>
          <w:sz w:val="20"/>
          <w:szCs w:val="20"/>
          <w:lang w:eastAsia="nl-BE"/>
        </w:rPr>
        <w:t xml:space="preserve">te </w:t>
      </w:r>
      <w:r w:rsidR="003D7BAF" w:rsidRPr="00FD31B9">
        <w:rPr>
          <w:rFonts w:ascii="Verdana" w:eastAsia="Times New Roman" w:hAnsi="Verdana" w:cs="Times New Roman"/>
          <w:sz w:val="20"/>
          <w:szCs w:val="20"/>
          <w:lang w:eastAsia="nl-BE"/>
        </w:rPr>
        <w:t xml:space="preserve">herkennen, bespreekbaar te maken en aan te pakken. </w:t>
      </w:r>
      <w:r w:rsidR="00F01CB2">
        <w:rPr>
          <w:rFonts w:ascii="Verdana" w:eastAsia="Times New Roman" w:hAnsi="Verdana" w:cs="Times New Roman"/>
          <w:sz w:val="20"/>
          <w:szCs w:val="20"/>
          <w:lang w:eastAsia="nl-BE"/>
        </w:rPr>
        <w:t>We organiseren</w:t>
      </w:r>
      <w:r w:rsidR="003C4F32" w:rsidRPr="00FD31B9">
        <w:rPr>
          <w:rFonts w:ascii="Verdana" w:eastAsia="Times New Roman" w:hAnsi="Verdana" w:cs="Times New Roman"/>
          <w:sz w:val="20"/>
          <w:szCs w:val="20"/>
          <w:lang w:eastAsia="nl-BE"/>
        </w:rPr>
        <w:t xml:space="preserve"> sessies die wetenschappers leren omgaan met bedreigingen en intimidatie</w:t>
      </w:r>
      <w:r w:rsidR="008D7A4B" w:rsidRPr="00FD31B9">
        <w:rPr>
          <w:rFonts w:ascii="Verdana" w:eastAsia="Times New Roman" w:hAnsi="Verdana" w:cs="Times New Roman"/>
          <w:sz w:val="20"/>
          <w:szCs w:val="20"/>
          <w:lang w:eastAsia="nl-BE"/>
        </w:rPr>
        <w:t>,</w:t>
      </w:r>
      <w:r w:rsidR="003C4F32" w:rsidRPr="00FD31B9">
        <w:rPr>
          <w:rFonts w:ascii="Verdana" w:eastAsia="Times New Roman" w:hAnsi="Verdana" w:cs="Times New Roman"/>
          <w:sz w:val="20"/>
          <w:szCs w:val="20"/>
          <w:lang w:eastAsia="nl-BE"/>
        </w:rPr>
        <w:t xml:space="preserve"> fysiek en online (en dus met de aantasting van hun </w:t>
      </w:r>
      <w:r w:rsidR="003E4535">
        <w:rPr>
          <w:rFonts w:ascii="Verdana" w:eastAsia="Times New Roman" w:hAnsi="Verdana" w:cs="Times New Roman"/>
          <w:sz w:val="20"/>
          <w:szCs w:val="20"/>
          <w:lang w:eastAsia="nl-BE"/>
        </w:rPr>
        <w:t>wetenschappelijke autonomie</w:t>
      </w:r>
      <w:r w:rsidR="003C4F32" w:rsidRPr="00FD31B9">
        <w:rPr>
          <w:rFonts w:ascii="Verdana" w:eastAsia="Times New Roman" w:hAnsi="Verdana" w:cs="Times New Roman"/>
          <w:sz w:val="20"/>
          <w:szCs w:val="20"/>
          <w:lang w:eastAsia="nl-BE"/>
        </w:rPr>
        <w:t xml:space="preserve">). </w:t>
      </w:r>
      <w:r w:rsidR="008B3856" w:rsidRPr="00FD31B9">
        <w:rPr>
          <w:rFonts w:ascii="Verdana" w:eastAsia="Times New Roman" w:hAnsi="Verdana" w:cs="Times New Roman"/>
          <w:sz w:val="20"/>
          <w:szCs w:val="20"/>
          <w:lang w:eastAsia="nl-BE"/>
        </w:rPr>
        <w:t>En we denken na over hoe we academici juridisch</w:t>
      </w:r>
      <w:r w:rsidR="00DA7D7F" w:rsidRPr="00FD31B9">
        <w:rPr>
          <w:rFonts w:ascii="Verdana" w:eastAsia="Times New Roman" w:hAnsi="Verdana" w:cs="Times New Roman"/>
          <w:sz w:val="20"/>
          <w:szCs w:val="20"/>
          <w:lang w:eastAsia="nl-BE"/>
        </w:rPr>
        <w:t xml:space="preserve"> optimaal</w:t>
      </w:r>
      <w:r w:rsidR="008B3856" w:rsidRPr="00FD31B9">
        <w:rPr>
          <w:rFonts w:ascii="Verdana" w:eastAsia="Times New Roman" w:hAnsi="Verdana" w:cs="Times New Roman"/>
          <w:sz w:val="20"/>
          <w:szCs w:val="20"/>
          <w:lang w:eastAsia="nl-BE"/>
        </w:rPr>
        <w:t xml:space="preserve"> kunnen ondersteunen en beschermen in geval van schade door intimidatie.</w:t>
      </w:r>
      <w:r w:rsidR="002719A6" w:rsidRPr="00FD31B9">
        <w:rPr>
          <w:rFonts w:ascii="Verdana" w:eastAsia="Times New Roman" w:hAnsi="Verdana" w:cs="Times New Roman"/>
          <w:sz w:val="20"/>
          <w:szCs w:val="20"/>
          <w:lang w:eastAsia="nl-BE"/>
        </w:rPr>
        <w:t xml:space="preserve"> </w:t>
      </w:r>
      <w:r w:rsidR="008D7875" w:rsidRPr="008D7875">
        <w:rPr>
          <w:rFonts w:ascii="Verdana" w:eastAsia="Times New Roman" w:hAnsi="Verdana" w:cs="Times New Roman"/>
          <w:i/>
          <w:iCs/>
          <w:sz w:val="20"/>
          <w:szCs w:val="20"/>
          <w:lang w:eastAsia="nl-BE"/>
        </w:rPr>
        <w:t>(</w:t>
      </w:r>
      <w:r w:rsidR="002719A6" w:rsidRPr="008D7875">
        <w:rPr>
          <w:rFonts w:ascii="Verdana" w:eastAsia="Times New Roman" w:hAnsi="Verdana" w:cs="Times New Roman"/>
          <w:i/>
          <w:iCs/>
          <w:sz w:val="20"/>
          <w:szCs w:val="20"/>
          <w:lang w:eastAsia="nl-BE"/>
        </w:rPr>
        <w:t xml:space="preserve">Ik wil </w:t>
      </w:r>
      <w:r w:rsidR="0048383C" w:rsidRPr="008D7875">
        <w:rPr>
          <w:rFonts w:ascii="Verdana" w:eastAsia="Times New Roman" w:hAnsi="Verdana" w:cs="Times New Roman"/>
          <w:i/>
          <w:iCs/>
          <w:sz w:val="20"/>
          <w:szCs w:val="20"/>
          <w:lang w:eastAsia="nl-BE"/>
        </w:rPr>
        <w:t>hier toch</w:t>
      </w:r>
      <w:r w:rsidR="0052662E">
        <w:rPr>
          <w:rFonts w:ascii="Verdana" w:eastAsia="Times New Roman" w:hAnsi="Verdana" w:cs="Times New Roman"/>
          <w:i/>
          <w:iCs/>
          <w:sz w:val="20"/>
          <w:szCs w:val="20"/>
          <w:lang w:eastAsia="nl-BE"/>
        </w:rPr>
        <w:t xml:space="preserve"> ook</w:t>
      </w:r>
      <w:r w:rsidR="0048383C" w:rsidRPr="008D7875">
        <w:rPr>
          <w:rFonts w:ascii="Verdana" w:eastAsia="Times New Roman" w:hAnsi="Verdana" w:cs="Times New Roman"/>
          <w:i/>
          <w:iCs/>
          <w:sz w:val="20"/>
          <w:szCs w:val="20"/>
          <w:lang w:eastAsia="nl-BE"/>
        </w:rPr>
        <w:t xml:space="preserve"> even</w:t>
      </w:r>
      <w:r w:rsidR="002719A6" w:rsidRPr="008D7875">
        <w:rPr>
          <w:rFonts w:ascii="Verdana" w:eastAsia="Times New Roman" w:hAnsi="Verdana" w:cs="Times New Roman"/>
          <w:i/>
          <w:iCs/>
          <w:sz w:val="20"/>
          <w:szCs w:val="20"/>
          <w:lang w:eastAsia="nl-BE"/>
        </w:rPr>
        <w:t xml:space="preserve"> de collega’s</w:t>
      </w:r>
      <w:r w:rsidR="0048383C" w:rsidRPr="008D7875">
        <w:rPr>
          <w:rFonts w:ascii="Verdana" w:eastAsia="Times New Roman" w:hAnsi="Verdana" w:cs="Times New Roman"/>
          <w:i/>
          <w:iCs/>
          <w:sz w:val="20"/>
          <w:szCs w:val="20"/>
          <w:lang w:eastAsia="nl-BE"/>
        </w:rPr>
        <w:t xml:space="preserve"> bedanken</w:t>
      </w:r>
      <w:r w:rsidR="002719A6" w:rsidRPr="008D7875">
        <w:rPr>
          <w:rFonts w:ascii="Verdana" w:eastAsia="Times New Roman" w:hAnsi="Verdana" w:cs="Times New Roman"/>
          <w:i/>
          <w:iCs/>
          <w:sz w:val="20"/>
          <w:szCs w:val="20"/>
          <w:lang w:eastAsia="nl-BE"/>
        </w:rPr>
        <w:t xml:space="preserve"> </w:t>
      </w:r>
      <w:r w:rsidR="0048383C" w:rsidRPr="008D7875">
        <w:rPr>
          <w:rFonts w:ascii="Verdana" w:eastAsia="Times New Roman" w:hAnsi="Verdana" w:cs="Times New Roman"/>
          <w:i/>
          <w:iCs/>
          <w:sz w:val="20"/>
          <w:szCs w:val="20"/>
          <w:lang w:eastAsia="nl-BE"/>
        </w:rPr>
        <w:t xml:space="preserve">die </w:t>
      </w:r>
      <w:r w:rsidR="002719A6" w:rsidRPr="008D7875">
        <w:rPr>
          <w:rFonts w:ascii="Verdana" w:eastAsia="Times New Roman" w:hAnsi="Verdana" w:cs="Times New Roman"/>
          <w:i/>
          <w:iCs/>
          <w:sz w:val="20"/>
          <w:szCs w:val="20"/>
          <w:lang w:eastAsia="nl-BE"/>
        </w:rPr>
        <w:t>betrokken</w:t>
      </w:r>
      <w:r w:rsidR="0048383C" w:rsidRPr="008D7875">
        <w:rPr>
          <w:rFonts w:ascii="Verdana" w:eastAsia="Times New Roman" w:hAnsi="Verdana" w:cs="Times New Roman"/>
          <w:i/>
          <w:iCs/>
          <w:sz w:val="20"/>
          <w:szCs w:val="20"/>
          <w:lang w:eastAsia="nl-BE"/>
        </w:rPr>
        <w:t xml:space="preserve"> zijn</w:t>
      </w:r>
      <w:r w:rsidR="002719A6" w:rsidRPr="008D7875">
        <w:rPr>
          <w:rFonts w:ascii="Verdana" w:eastAsia="Times New Roman" w:hAnsi="Verdana" w:cs="Times New Roman"/>
          <w:i/>
          <w:iCs/>
          <w:sz w:val="20"/>
          <w:szCs w:val="20"/>
          <w:lang w:eastAsia="nl-BE"/>
        </w:rPr>
        <w:t xml:space="preserve"> bij het denkwerk over en de implementatie van al die initiatieven en maatregelen</w:t>
      </w:r>
      <w:r w:rsidR="0048383C" w:rsidRPr="008D7875">
        <w:rPr>
          <w:rFonts w:ascii="Verdana" w:eastAsia="Times New Roman" w:hAnsi="Verdana" w:cs="Times New Roman"/>
          <w:i/>
          <w:iCs/>
          <w:sz w:val="20"/>
          <w:szCs w:val="20"/>
          <w:lang w:eastAsia="nl-BE"/>
        </w:rPr>
        <w:t>.</w:t>
      </w:r>
      <w:r w:rsidR="008D7875" w:rsidRPr="008D7875">
        <w:rPr>
          <w:rFonts w:ascii="Verdana" w:eastAsia="Times New Roman" w:hAnsi="Verdana" w:cs="Times New Roman"/>
          <w:i/>
          <w:iCs/>
          <w:sz w:val="20"/>
          <w:szCs w:val="20"/>
          <w:lang w:eastAsia="nl-BE"/>
        </w:rPr>
        <w:t>)</w:t>
      </w:r>
    </w:p>
    <w:p w14:paraId="6E065658" w14:textId="77777777" w:rsidR="008D7875" w:rsidRDefault="008D7875" w:rsidP="008D7875">
      <w:pPr>
        <w:spacing w:before="100" w:beforeAutospacing="1" w:after="100" w:afterAutospacing="1" w:line="240" w:lineRule="auto"/>
        <w:ind w:left="430"/>
        <w:jc w:val="center"/>
        <w:rPr>
          <w:rFonts w:ascii="Verdana" w:eastAsia="Times New Roman" w:hAnsi="Verdana" w:cs="Times New Roman"/>
          <w:color w:val="000000" w:themeColor="text1"/>
          <w:sz w:val="20"/>
          <w:szCs w:val="20"/>
          <w:lang w:val="nl-BE" w:eastAsia="nl-BE"/>
        </w:rPr>
      </w:pPr>
      <w:r>
        <w:rPr>
          <w:rFonts w:ascii="Verdana" w:eastAsia="Times New Roman" w:hAnsi="Verdana" w:cs="Times New Roman"/>
          <w:color w:val="000000" w:themeColor="text1"/>
          <w:sz w:val="20"/>
          <w:szCs w:val="20"/>
          <w:lang w:val="nl-BE" w:eastAsia="nl-BE"/>
        </w:rPr>
        <w:t>****</w:t>
      </w:r>
    </w:p>
    <w:p w14:paraId="6BA8EC65" w14:textId="71394DC5" w:rsidR="004D289B" w:rsidRPr="00F11CEF" w:rsidRDefault="004D289B" w:rsidP="004774BC">
      <w:pPr>
        <w:spacing w:before="100" w:beforeAutospacing="1" w:after="100" w:afterAutospacing="1" w:line="240" w:lineRule="auto"/>
        <w:jc w:val="both"/>
        <w:rPr>
          <w:rFonts w:ascii="Verdana" w:eastAsia="Times New Roman" w:hAnsi="Verdana" w:cs="Times New Roman"/>
          <w:sz w:val="20"/>
          <w:szCs w:val="20"/>
          <w:lang w:eastAsia="nl-BE"/>
        </w:rPr>
      </w:pPr>
      <w:r w:rsidRPr="00F55216">
        <w:rPr>
          <w:rFonts w:ascii="Verdana" w:eastAsia="Times New Roman" w:hAnsi="Verdana" w:cs="Times New Roman"/>
          <w:sz w:val="20"/>
          <w:szCs w:val="20"/>
          <w:lang w:eastAsia="nl-BE"/>
        </w:rPr>
        <w:t>Mevrouw de minister, beste</w:t>
      </w:r>
      <w:r>
        <w:rPr>
          <w:rFonts w:ascii="Verdana" w:eastAsia="Times New Roman" w:hAnsi="Verdana" w:cs="Times New Roman"/>
          <w:sz w:val="20"/>
          <w:szCs w:val="20"/>
          <w:lang w:eastAsia="nl-BE"/>
        </w:rPr>
        <w:t xml:space="preserve"> collega’s en studenten,</w:t>
      </w:r>
    </w:p>
    <w:p w14:paraId="5B181984" w14:textId="47C3111B" w:rsidR="007B2982" w:rsidRDefault="00A31BB2" w:rsidP="004774BC">
      <w:pPr>
        <w:spacing w:line="240" w:lineRule="auto"/>
        <w:jc w:val="both"/>
        <w:rPr>
          <w:rFonts w:ascii="Verdana" w:eastAsia="Times New Roman" w:hAnsi="Verdana" w:cs="Times New Roman"/>
          <w:sz w:val="20"/>
          <w:szCs w:val="20"/>
          <w:lang w:eastAsia="nl-BE"/>
        </w:rPr>
      </w:pPr>
      <w:r>
        <w:rPr>
          <w:rFonts w:ascii="Verdana" w:eastAsia="Times New Roman" w:hAnsi="Verdana" w:cs="Times New Roman"/>
          <w:sz w:val="20"/>
          <w:szCs w:val="20"/>
          <w:lang w:eastAsia="nl-BE"/>
        </w:rPr>
        <w:t xml:space="preserve">Academische vrijheid is </w:t>
      </w:r>
      <w:r w:rsidRPr="002B6ACA">
        <w:rPr>
          <w:rFonts w:ascii="Verdana" w:eastAsia="Times New Roman" w:hAnsi="Verdana" w:cs="Times New Roman"/>
          <w:i/>
          <w:iCs/>
          <w:sz w:val="20"/>
          <w:szCs w:val="20"/>
          <w:u w:val="single"/>
          <w:lang w:eastAsia="nl-BE"/>
        </w:rPr>
        <w:t>géén</w:t>
      </w:r>
      <w:r>
        <w:rPr>
          <w:rFonts w:ascii="Verdana" w:eastAsia="Times New Roman" w:hAnsi="Verdana" w:cs="Times New Roman"/>
          <w:sz w:val="20"/>
          <w:szCs w:val="20"/>
          <w:lang w:eastAsia="nl-BE"/>
        </w:rPr>
        <w:t xml:space="preserve"> detail. Het is </w:t>
      </w:r>
      <w:r w:rsidRPr="002B6ACA">
        <w:rPr>
          <w:rFonts w:ascii="Verdana" w:eastAsia="Times New Roman" w:hAnsi="Verdana" w:cs="Times New Roman"/>
          <w:i/>
          <w:iCs/>
          <w:sz w:val="20"/>
          <w:szCs w:val="20"/>
          <w:u w:val="single"/>
          <w:lang w:eastAsia="nl-BE"/>
        </w:rPr>
        <w:t>niét</w:t>
      </w:r>
      <w:r>
        <w:rPr>
          <w:rFonts w:ascii="Verdana" w:eastAsia="Times New Roman" w:hAnsi="Verdana" w:cs="Times New Roman"/>
          <w:sz w:val="20"/>
          <w:szCs w:val="20"/>
          <w:lang w:eastAsia="nl-BE"/>
        </w:rPr>
        <w:t xml:space="preserve"> ver-van-uw-bed. En het is </w:t>
      </w:r>
      <w:r w:rsidRPr="002B6ACA">
        <w:rPr>
          <w:rFonts w:ascii="Verdana" w:eastAsia="Times New Roman" w:hAnsi="Verdana" w:cs="Times New Roman"/>
          <w:i/>
          <w:iCs/>
          <w:sz w:val="20"/>
          <w:szCs w:val="20"/>
          <w:u w:val="single"/>
          <w:lang w:eastAsia="nl-BE"/>
        </w:rPr>
        <w:t>niét</w:t>
      </w:r>
      <w:r>
        <w:rPr>
          <w:rFonts w:ascii="Verdana" w:eastAsia="Times New Roman" w:hAnsi="Verdana" w:cs="Times New Roman"/>
          <w:sz w:val="20"/>
          <w:szCs w:val="20"/>
          <w:lang w:eastAsia="nl-BE"/>
        </w:rPr>
        <w:t xml:space="preserve"> andermans probleem. Academische vrijheid vraagt van ons moed – de moed om tegen de stroom in te denken. Het vraagt solidariteit – wanneer één stem gesmoord wordt, moeten anderen ze verheffen. En </w:t>
      </w:r>
      <w:r w:rsidR="004544E8">
        <w:rPr>
          <w:rFonts w:ascii="Verdana" w:eastAsia="Times New Roman" w:hAnsi="Verdana" w:cs="Times New Roman"/>
          <w:sz w:val="20"/>
          <w:szCs w:val="20"/>
          <w:lang w:eastAsia="nl-BE"/>
        </w:rPr>
        <w:t>het</w:t>
      </w:r>
      <w:r>
        <w:rPr>
          <w:rFonts w:ascii="Verdana" w:eastAsia="Times New Roman" w:hAnsi="Verdana" w:cs="Times New Roman"/>
          <w:sz w:val="20"/>
          <w:szCs w:val="20"/>
          <w:lang w:eastAsia="nl-BE"/>
        </w:rPr>
        <w:t xml:space="preserve"> vraag</w:t>
      </w:r>
      <w:r w:rsidR="007F07FE">
        <w:rPr>
          <w:rFonts w:ascii="Verdana" w:eastAsia="Times New Roman" w:hAnsi="Verdana" w:cs="Times New Roman"/>
          <w:sz w:val="20"/>
          <w:szCs w:val="20"/>
          <w:lang w:eastAsia="nl-BE"/>
        </w:rPr>
        <w:t>t</w:t>
      </w:r>
      <w:r>
        <w:rPr>
          <w:rFonts w:ascii="Verdana" w:eastAsia="Times New Roman" w:hAnsi="Verdana" w:cs="Times New Roman"/>
          <w:sz w:val="20"/>
          <w:szCs w:val="20"/>
          <w:lang w:eastAsia="nl-BE"/>
        </w:rPr>
        <w:t xml:space="preserve"> zelfreflectie – want ook binnen onze academische gemeenschap moeten we ons blijvend engageren voor wederzijds respect, integriteit en openheid.</w:t>
      </w:r>
      <w:r w:rsidR="006D262A">
        <w:rPr>
          <w:rFonts w:ascii="Verdana" w:eastAsia="Times New Roman" w:hAnsi="Verdana" w:cs="Times New Roman"/>
          <w:sz w:val="20"/>
          <w:szCs w:val="20"/>
          <w:lang w:eastAsia="nl-BE"/>
        </w:rPr>
        <w:t xml:space="preserve"> </w:t>
      </w:r>
    </w:p>
    <w:p w14:paraId="0B49507F" w14:textId="77777777" w:rsidR="00EC5186" w:rsidRDefault="004D289B" w:rsidP="007A189D">
      <w:pPr>
        <w:spacing w:line="240" w:lineRule="auto"/>
        <w:jc w:val="both"/>
        <w:rPr>
          <w:rFonts w:ascii="Verdana" w:eastAsia="Times New Roman" w:hAnsi="Verdana" w:cs="Times New Roman"/>
          <w:sz w:val="20"/>
          <w:szCs w:val="20"/>
          <w:lang w:val="nl-BE" w:eastAsia="nl-BE"/>
        </w:rPr>
      </w:pPr>
      <w:r w:rsidRPr="00F11CEF">
        <w:rPr>
          <w:rFonts w:ascii="Verdana" w:eastAsia="Times New Roman" w:hAnsi="Verdana" w:cs="Times New Roman"/>
          <w:sz w:val="20"/>
          <w:szCs w:val="20"/>
          <w:lang w:val="nl-BE" w:eastAsia="nl-BE"/>
        </w:rPr>
        <w:t xml:space="preserve">Laat dit nieuwe academiejaar er </w:t>
      </w:r>
      <w:r>
        <w:rPr>
          <w:rFonts w:ascii="Verdana" w:eastAsia="Times New Roman" w:hAnsi="Verdana" w:cs="Times New Roman"/>
          <w:sz w:val="20"/>
          <w:szCs w:val="20"/>
          <w:lang w:val="nl-BE" w:eastAsia="nl-BE"/>
        </w:rPr>
        <w:t>éé</w:t>
      </w:r>
      <w:r w:rsidRPr="00F11CEF">
        <w:rPr>
          <w:rFonts w:ascii="Verdana" w:eastAsia="Times New Roman" w:hAnsi="Verdana" w:cs="Times New Roman"/>
          <w:sz w:val="20"/>
          <w:szCs w:val="20"/>
          <w:lang w:val="nl-BE" w:eastAsia="nl-BE"/>
        </w:rPr>
        <w:t>n zijn waarin we vrijheid van denken koesteren.</w:t>
      </w:r>
      <w:r>
        <w:rPr>
          <w:rFonts w:ascii="Verdana" w:eastAsia="Times New Roman" w:hAnsi="Verdana" w:cs="Times New Roman"/>
          <w:sz w:val="20"/>
          <w:szCs w:val="20"/>
          <w:lang w:val="nl-BE" w:eastAsia="nl-BE"/>
        </w:rPr>
        <w:t xml:space="preserve"> </w:t>
      </w:r>
      <w:r w:rsidRPr="00F11CEF">
        <w:rPr>
          <w:rFonts w:ascii="Verdana" w:eastAsia="Times New Roman" w:hAnsi="Verdana" w:cs="Times New Roman"/>
          <w:sz w:val="20"/>
          <w:szCs w:val="20"/>
          <w:lang w:val="nl-BE" w:eastAsia="nl-BE"/>
        </w:rPr>
        <w:t>Waarin we durven botsen van mening, zonder elkaar te verketteren.</w:t>
      </w:r>
      <w:r>
        <w:rPr>
          <w:rFonts w:ascii="Verdana" w:eastAsia="Times New Roman" w:hAnsi="Verdana" w:cs="Times New Roman"/>
          <w:sz w:val="20"/>
          <w:szCs w:val="20"/>
          <w:lang w:val="nl-BE" w:eastAsia="nl-BE"/>
        </w:rPr>
        <w:t xml:space="preserve"> </w:t>
      </w:r>
      <w:r w:rsidRPr="00F11CEF">
        <w:rPr>
          <w:rFonts w:ascii="Verdana" w:eastAsia="Times New Roman" w:hAnsi="Verdana" w:cs="Times New Roman"/>
          <w:sz w:val="20"/>
          <w:szCs w:val="20"/>
          <w:lang w:val="nl-BE" w:eastAsia="nl-BE"/>
        </w:rPr>
        <w:t>Waarin we ruimte maken voor verschil</w:t>
      </w:r>
      <w:r w:rsidR="001858D6">
        <w:rPr>
          <w:rFonts w:ascii="Verdana" w:eastAsia="Times New Roman" w:hAnsi="Verdana" w:cs="Times New Roman"/>
          <w:sz w:val="20"/>
          <w:szCs w:val="20"/>
          <w:lang w:val="nl-BE" w:eastAsia="nl-BE"/>
        </w:rPr>
        <w:t xml:space="preserve"> en nuance</w:t>
      </w:r>
      <w:r w:rsidRPr="00F11CEF">
        <w:rPr>
          <w:rFonts w:ascii="Verdana" w:eastAsia="Times New Roman" w:hAnsi="Verdana" w:cs="Times New Roman"/>
          <w:sz w:val="20"/>
          <w:szCs w:val="20"/>
          <w:lang w:val="nl-BE" w:eastAsia="nl-BE"/>
        </w:rPr>
        <w:t>.</w:t>
      </w:r>
      <w:r>
        <w:rPr>
          <w:rFonts w:ascii="Verdana" w:eastAsia="Times New Roman" w:hAnsi="Verdana" w:cs="Times New Roman"/>
          <w:sz w:val="20"/>
          <w:szCs w:val="20"/>
          <w:lang w:val="nl-BE" w:eastAsia="nl-BE"/>
        </w:rPr>
        <w:t xml:space="preserve"> </w:t>
      </w:r>
      <w:r w:rsidRPr="00F11CEF">
        <w:rPr>
          <w:rFonts w:ascii="Verdana" w:eastAsia="Times New Roman" w:hAnsi="Verdana" w:cs="Times New Roman"/>
          <w:sz w:val="20"/>
          <w:szCs w:val="20"/>
          <w:lang w:val="nl-BE" w:eastAsia="nl-BE"/>
        </w:rPr>
        <w:t xml:space="preserve">Want het is </w:t>
      </w:r>
      <w:r w:rsidRPr="005468D8">
        <w:rPr>
          <w:rFonts w:ascii="Verdana" w:eastAsia="Times New Roman" w:hAnsi="Verdana" w:cs="Times New Roman"/>
          <w:i/>
          <w:iCs/>
          <w:sz w:val="20"/>
          <w:szCs w:val="20"/>
          <w:u w:val="single"/>
          <w:lang w:val="nl-BE" w:eastAsia="nl-BE"/>
        </w:rPr>
        <w:t>dáár</w:t>
      </w:r>
      <w:r w:rsidRPr="00F11CEF">
        <w:rPr>
          <w:rFonts w:ascii="Verdana" w:eastAsia="Times New Roman" w:hAnsi="Verdana" w:cs="Times New Roman"/>
          <w:sz w:val="20"/>
          <w:szCs w:val="20"/>
          <w:lang w:val="nl-BE" w:eastAsia="nl-BE"/>
        </w:rPr>
        <w:t xml:space="preserve"> </w:t>
      </w:r>
      <w:r>
        <w:rPr>
          <w:rFonts w:ascii="Verdana" w:eastAsia="Times New Roman" w:hAnsi="Verdana" w:cs="Times New Roman"/>
          <w:sz w:val="20"/>
          <w:szCs w:val="20"/>
          <w:lang w:val="nl-BE" w:eastAsia="nl-BE"/>
        </w:rPr>
        <w:t>–</w:t>
      </w:r>
      <w:r w:rsidRPr="00F11CEF">
        <w:rPr>
          <w:rFonts w:ascii="Verdana" w:eastAsia="Times New Roman" w:hAnsi="Verdana" w:cs="Times New Roman"/>
          <w:sz w:val="20"/>
          <w:szCs w:val="20"/>
          <w:lang w:val="nl-BE" w:eastAsia="nl-BE"/>
        </w:rPr>
        <w:t xml:space="preserve"> in die vrijheid </w:t>
      </w:r>
      <w:r>
        <w:rPr>
          <w:rFonts w:ascii="Verdana" w:eastAsia="Times New Roman" w:hAnsi="Verdana" w:cs="Times New Roman"/>
          <w:sz w:val="20"/>
          <w:szCs w:val="20"/>
          <w:lang w:val="nl-BE" w:eastAsia="nl-BE"/>
        </w:rPr>
        <w:t>–</w:t>
      </w:r>
      <w:r w:rsidRPr="00F11CEF">
        <w:rPr>
          <w:rFonts w:ascii="Verdana" w:eastAsia="Times New Roman" w:hAnsi="Verdana" w:cs="Times New Roman"/>
          <w:sz w:val="20"/>
          <w:szCs w:val="20"/>
          <w:lang w:val="nl-BE" w:eastAsia="nl-BE"/>
        </w:rPr>
        <w:t xml:space="preserve"> dat wetenschap begint. En dat</w:t>
      </w:r>
      <w:r w:rsidR="005468D8">
        <w:rPr>
          <w:rFonts w:ascii="Verdana" w:eastAsia="Times New Roman" w:hAnsi="Verdana" w:cs="Times New Roman"/>
          <w:sz w:val="20"/>
          <w:szCs w:val="20"/>
          <w:lang w:val="nl-BE" w:eastAsia="nl-BE"/>
        </w:rPr>
        <w:t xml:space="preserve"> de</w:t>
      </w:r>
      <w:r w:rsidRPr="00F11CEF">
        <w:rPr>
          <w:rFonts w:ascii="Verdana" w:eastAsia="Times New Roman" w:hAnsi="Verdana" w:cs="Times New Roman"/>
          <w:sz w:val="20"/>
          <w:szCs w:val="20"/>
          <w:lang w:val="nl-BE" w:eastAsia="nl-BE"/>
        </w:rPr>
        <w:t xml:space="preserve"> universiteit een plek</w:t>
      </w:r>
      <w:r>
        <w:rPr>
          <w:rFonts w:ascii="Verdana" w:eastAsia="Times New Roman" w:hAnsi="Verdana" w:cs="Times New Roman"/>
          <w:sz w:val="20"/>
          <w:szCs w:val="20"/>
          <w:lang w:val="nl-BE" w:eastAsia="nl-BE"/>
        </w:rPr>
        <w:t xml:space="preserve"> is</w:t>
      </w:r>
      <w:r w:rsidRPr="00F11CEF">
        <w:rPr>
          <w:rFonts w:ascii="Verdana" w:eastAsia="Times New Roman" w:hAnsi="Verdana" w:cs="Times New Roman"/>
          <w:sz w:val="20"/>
          <w:szCs w:val="20"/>
          <w:lang w:val="nl-BE" w:eastAsia="nl-BE"/>
        </w:rPr>
        <w:t xml:space="preserve"> van intellectuele vorming, van democratische weerbaarheid</w:t>
      </w:r>
      <w:r w:rsidR="00422489">
        <w:rPr>
          <w:rFonts w:ascii="Verdana" w:eastAsia="Times New Roman" w:hAnsi="Verdana" w:cs="Times New Roman"/>
          <w:sz w:val="20"/>
          <w:szCs w:val="20"/>
          <w:lang w:val="nl-BE" w:eastAsia="nl-BE"/>
        </w:rPr>
        <w:t xml:space="preserve"> en</w:t>
      </w:r>
      <w:r w:rsidRPr="00F11CEF">
        <w:rPr>
          <w:rFonts w:ascii="Verdana" w:eastAsia="Times New Roman" w:hAnsi="Verdana" w:cs="Times New Roman"/>
          <w:sz w:val="20"/>
          <w:szCs w:val="20"/>
          <w:lang w:val="nl-BE" w:eastAsia="nl-BE"/>
        </w:rPr>
        <w:t xml:space="preserve"> van maatschappelijke vernieuwing.</w:t>
      </w:r>
      <w:r>
        <w:rPr>
          <w:rFonts w:ascii="Verdana" w:eastAsia="Times New Roman" w:hAnsi="Verdana" w:cs="Times New Roman"/>
          <w:sz w:val="20"/>
          <w:szCs w:val="20"/>
          <w:lang w:val="nl-BE" w:eastAsia="nl-BE"/>
        </w:rPr>
        <w:t xml:space="preserve"> </w:t>
      </w:r>
    </w:p>
    <w:p w14:paraId="4710B837" w14:textId="1EF3D544" w:rsidR="006D262A" w:rsidRPr="007A189D" w:rsidRDefault="004D289B" w:rsidP="007A189D">
      <w:pPr>
        <w:spacing w:line="240" w:lineRule="auto"/>
        <w:jc w:val="both"/>
        <w:rPr>
          <w:rFonts w:ascii="Verdana" w:eastAsia="Times New Roman" w:hAnsi="Verdana" w:cs="Times New Roman"/>
          <w:sz w:val="20"/>
          <w:szCs w:val="20"/>
          <w:lang w:eastAsia="nl-BE"/>
        </w:rPr>
      </w:pPr>
      <w:r>
        <w:rPr>
          <w:rFonts w:ascii="Verdana" w:eastAsia="Times New Roman" w:hAnsi="Verdana" w:cs="Times New Roman"/>
          <w:sz w:val="20"/>
          <w:szCs w:val="20"/>
          <w:lang w:val="nl-BE" w:eastAsia="nl-BE"/>
        </w:rPr>
        <w:t xml:space="preserve">Eer aan de uitdaging. Ode aan de vrijheid. Laat </w:t>
      </w:r>
      <w:r w:rsidRPr="00C054ED">
        <w:rPr>
          <w:rFonts w:ascii="Verdana" w:eastAsia="Times New Roman" w:hAnsi="Verdana" w:cs="Times New Roman"/>
          <w:i/>
          <w:iCs/>
          <w:sz w:val="20"/>
          <w:szCs w:val="20"/>
          <w:u w:val="single"/>
          <w:lang w:val="nl-BE" w:eastAsia="nl-BE"/>
        </w:rPr>
        <w:t>dát</w:t>
      </w:r>
      <w:r>
        <w:rPr>
          <w:rFonts w:ascii="Verdana" w:eastAsia="Times New Roman" w:hAnsi="Verdana" w:cs="Times New Roman"/>
          <w:sz w:val="20"/>
          <w:szCs w:val="20"/>
          <w:lang w:val="nl-BE" w:eastAsia="nl-BE"/>
        </w:rPr>
        <w:t xml:space="preserve"> het komende academiejaar kenmerken.</w:t>
      </w:r>
      <w:r w:rsidR="006D6CD2">
        <w:rPr>
          <w:rFonts w:ascii="Verdana" w:eastAsia="Times New Roman" w:hAnsi="Verdana" w:cs="Times New Roman"/>
          <w:sz w:val="20"/>
          <w:szCs w:val="20"/>
          <w:lang w:val="nl-BE" w:eastAsia="nl-BE"/>
        </w:rPr>
        <w:t xml:space="preserve"> </w:t>
      </w:r>
    </w:p>
    <w:p w14:paraId="3CBA03F2" w14:textId="6726657F" w:rsidR="004D289B" w:rsidRPr="006D6CD2" w:rsidRDefault="004D289B" w:rsidP="004774BC">
      <w:pPr>
        <w:spacing w:before="100" w:beforeAutospacing="1" w:after="100" w:afterAutospacing="1" w:line="240" w:lineRule="auto"/>
        <w:jc w:val="both"/>
        <w:rPr>
          <w:rFonts w:ascii="Verdana" w:eastAsia="Times New Roman" w:hAnsi="Verdana" w:cs="Times New Roman"/>
          <w:sz w:val="20"/>
          <w:szCs w:val="20"/>
          <w:lang w:val="nl-BE" w:eastAsia="nl-BE"/>
        </w:rPr>
      </w:pPr>
      <w:r>
        <w:rPr>
          <w:rFonts w:ascii="Verdana" w:hAnsi="Verdana"/>
          <w:sz w:val="20"/>
          <w:szCs w:val="20"/>
          <w:lang w:val="nl-BE"/>
        </w:rPr>
        <w:t>Hierbij verklaar ik het academiejaar 2025-2026 voor geopend.</w:t>
      </w:r>
    </w:p>
    <w:p w14:paraId="47361DC0" w14:textId="77777777" w:rsidR="004D289B" w:rsidRDefault="004D289B" w:rsidP="004774BC">
      <w:pPr>
        <w:spacing w:line="240" w:lineRule="auto"/>
        <w:rPr>
          <w:rFonts w:ascii="Verdana" w:hAnsi="Verdana"/>
          <w:sz w:val="20"/>
          <w:szCs w:val="20"/>
          <w:lang w:val="nl-BE"/>
        </w:rPr>
      </w:pPr>
    </w:p>
    <w:p w14:paraId="68817F21" w14:textId="7D2CD525" w:rsidR="004E519B" w:rsidRDefault="004D289B" w:rsidP="004774BC">
      <w:pPr>
        <w:spacing w:line="240" w:lineRule="auto"/>
        <w:jc w:val="both"/>
        <w:rPr>
          <w:rFonts w:ascii="Verdana" w:hAnsi="Verdana"/>
          <w:i/>
          <w:sz w:val="20"/>
          <w:szCs w:val="20"/>
        </w:rPr>
      </w:pPr>
      <w:r>
        <w:rPr>
          <w:rFonts w:ascii="Verdana" w:hAnsi="Verdana"/>
          <w:sz w:val="20"/>
          <w:szCs w:val="20"/>
        </w:rPr>
        <w:t>–</w:t>
      </w:r>
      <w:r w:rsidRPr="005361C5">
        <w:rPr>
          <w:rFonts w:ascii="Verdana" w:hAnsi="Verdana"/>
          <w:i/>
          <w:sz w:val="20"/>
          <w:szCs w:val="20"/>
        </w:rPr>
        <w:t xml:space="preserve"> </w:t>
      </w:r>
      <w:r>
        <w:rPr>
          <w:rFonts w:ascii="Verdana" w:hAnsi="Verdana"/>
          <w:i/>
          <w:sz w:val="20"/>
          <w:szCs w:val="20"/>
        </w:rPr>
        <w:t>p</w:t>
      </w:r>
      <w:r w:rsidRPr="005361C5">
        <w:rPr>
          <w:rFonts w:ascii="Verdana" w:hAnsi="Verdana"/>
          <w:i/>
          <w:sz w:val="20"/>
          <w:szCs w:val="20"/>
        </w:rPr>
        <w:t xml:space="preserve">rof. dr. </w:t>
      </w:r>
      <w:r>
        <w:rPr>
          <w:rFonts w:ascii="Verdana" w:hAnsi="Verdana"/>
          <w:i/>
          <w:sz w:val="20"/>
          <w:szCs w:val="20"/>
        </w:rPr>
        <w:t>Bernard Vanheusden, rector UHasselt</w:t>
      </w:r>
    </w:p>
    <w:sectPr w:rsidR="004E519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DEB4C" w14:textId="77777777" w:rsidR="008A79D0" w:rsidRDefault="008A79D0" w:rsidP="00177593">
      <w:pPr>
        <w:spacing w:after="0" w:line="240" w:lineRule="auto"/>
      </w:pPr>
      <w:r>
        <w:separator/>
      </w:r>
    </w:p>
  </w:endnote>
  <w:endnote w:type="continuationSeparator" w:id="0">
    <w:p w14:paraId="4DD71078" w14:textId="77777777" w:rsidR="008A79D0" w:rsidRDefault="008A79D0" w:rsidP="00177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784992"/>
      <w:docPartObj>
        <w:docPartGallery w:val="Page Numbers (Bottom of Page)"/>
        <w:docPartUnique/>
      </w:docPartObj>
    </w:sdtPr>
    <w:sdtEndPr/>
    <w:sdtContent>
      <w:p w14:paraId="004DA78C" w14:textId="2A1491CD" w:rsidR="00177593" w:rsidRDefault="00177593">
        <w:pPr>
          <w:pStyle w:val="Footer"/>
          <w:jc w:val="center"/>
        </w:pPr>
        <w:r w:rsidRPr="00177593">
          <w:rPr>
            <w:rFonts w:ascii="Verdana" w:hAnsi="Verdana"/>
            <w:sz w:val="16"/>
            <w:szCs w:val="16"/>
          </w:rPr>
          <w:fldChar w:fldCharType="begin"/>
        </w:r>
        <w:r w:rsidRPr="00177593">
          <w:rPr>
            <w:rFonts w:ascii="Verdana" w:hAnsi="Verdana"/>
            <w:sz w:val="16"/>
            <w:szCs w:val="16"/>
          </w:rPr>
          <w:instrText>PAGE   \* MERGEFORMAT</w:instrText>
        </w:r>
        <w:r w:rsidRPr="00177593">
          <w:rPr>
            <w:rFonts w:ascii="Verdana" w:hAnsi="Verdana"/>
            <w:sz w:val="16"/>
            <w:szCs w:val="16"/>
          </w:rPr>
          <w:fldChar w:fldCharType="separate"/>
        </w:r>
        <w:r w:rsidRPr="00177593">
          <w:rPr>
            <w:rFonts w:ascii="Verdana" w:hAnsi="Verdana"/>
            <w:sz w:val="16"/>
            <w:szCs w:val="16"/>
          </w:rPr>
          <w:t>2</w:t>
        </w:r>
        <w:r w:rsidRPr="00177593">
          <w:rPr>
            <w:rFonts w:ascii="Verdana" w:hAnsi="Verdana"/>
            <w:sz w:val="16"/>
            <w:szCs w:val="16"/>
          </w:rPr>
          <w:fldChar w:fldCharType="end"/>
        </w:r>
        <w:r w:rsidR="00BF1237">
          <w:rPr>
            <w:rFonts w:ascii="Verdana" w:hAnsi="Verdana"/>
            <w:sz w:val="16"/>
            <w:szCs w:val="16"/>
          </w:rPr>
          <w:t>/</w:t>
        </w:r>
        <w:r w:rsidR="006F77EF">
          <w:rPr>
            <w:rFonts w:ascii="Verdana" w:hAnsi="Verdana"/>
            <w:sz w:val="16"/>
            <w:szCs w:val="16"/>
          </w:rPr>
          <w:t>4</w:t>
        </w:r>
      </w:p>
    </w:sdtContent>
  </w:sdt>
  <w:p w14:paraId="29CC5F8A" w14:textId="77777777" w:rsidR="00177593" w:rsidRDefault="00177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EDE4" w14:textId="77777777" w:rsidR="008A79D0" w:rsidRDefault="008A79D0" w:rsidP="00177593">
      <w:pPr>
        <w:spacing w:after="0" w:line="240" w:lineRule="auto"/>
      </w:pPr>
      <w:r>
        <w:separator/>
      </w:r>
    </w:p>
  </w:footnote>
  <w:footnote w:type="continuationSeparator" w:id="0">
    <w:p w14:paraId="449F7B6C" w14:textId="77777777" w:rsidR="008A79D0" w:rsidRDefault="008A79D0" w:rsidP="00177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5508"/>
    <w:multiLevelType w:val="hybridMultilevel"/>
    <w:tmpl w:val="BB20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A225C"/>
    <w:multiLevelType w:val="hybridMultilevel"/>
    <w:tmpl w:val="D3C484D6"/>
    <w:lvl w:ilvl="0" w:tplc="7988EDC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EF218DF"/>
    <w:multiLevelType w:val="multilevel"/>
    <w:tmpl w:val="B7D6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D2823"/>
    <w:multiLevelType w:val="multilevel"/>
    <w:tmpl w:val="15469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91A15"/>
    <w:multiLevelType w:val="hybridMultilevel"/>
    <w:tmpl w:val="8E0AB33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EDC093A"/>
    <w:multiLevelType w:val="hybridMultilevel"/>
    <w:tmpl w:val="344251C6"/>
    <w:lvl w:ilvl="0" w:tplc="08130001">
      <w:start w:val="1"/>
      <w:numFmt w:val="bullet"/>
      <w:lvlText w:val=""/>
      <w:lvlJc w:val="left"/>
      <w:pPr>
        <w:ind w:left="790" w:hanging="360"/>
      </w:pPr>
      <w:rPr>
        <w:rFonts w:ascii="Symbol" w:hAnsi="Symbol" w:hint="default"/>
      </w:rPr>
    </w:lvl>
    <w:lvl w:ilvl="1" w:tplc="08130003" w:tentative="1">
      <w:start w:val="1"/>
      <w:numFmt w:val="bullet"/>
      <w:lvlText w:val="o"/>
      <w:lvlJc w:val="left"/>
      <w:pPr>
        <w:ind w:left="1510" w:hanging="360"/>
      </w:pPr>
      <w:rPr>
        <w:rFonts w:ascii="Courier New" w:hAnsi="Courier New" w:cs="Courier New" w:hint="default"/>
      </w:rPr>
    </w:lvl>
    <w:lvl w:ilvl="2" w:tplc="08130005" w:tentative="1">
      <w:start w:val="1"/>
      <w:numFmt w:val="bullet"/>
      <w:lvlText w:val=""/>
      <w:lvlJc w:val="left"/>
      <w:pPr>
        <w:ind w:left="2230" w:hanging="360"/>
      </w:pPr>
      <w:rPr>
        <w:rFonts w:ascii="Wingdings" w:hAnsi="Wingdings" w:hint="default"/>
      </w:rPr>
    </w:lvl>
    <w:lvl w:ilvl="3" w:tplc="08130001" w:tentative="1">
      <w:start w:val="1"/>
      <w:numFmt w:val="bullet"/>
      <w:lvlText w:val=""/>
      <w:lvlJc w:val="left"/>
      <w:pPr>
        <w:ind w:left="2950" w:hanging="360"/>
      </w:pPr>
      <w:rPr>
        <w:rFonts w:ascii="Symbol" w:hAnsi="Symbol" w:hint="default"/>
      </w:rPr>
    </w:lvl>
    <w:lvl w:ilvl="4" w:tplc="08130003" w:tentative="1">
      <w:start w:val="1"/>
      <w:numFmt w:val="bullet"/>
      <w:lvlText w:val="o"/>
      <w:lvlJc w:val="left"/>
      <w:pPr>
        <w:ind w:left="3670" w:hanging="360"/>
      </w:pPr>
      <w:rPr>
        <w:rFonts w:ascii="Courier New" w:hAnsi="Courier New" w:cs="Courier New" w:hint="default"/>
      </w:rPr>
    </w:lvl>
    <w:lvl w:ilvl="5" w:tplc="08130005" w:tentative="1">
      <w:start w:val="1"/>
      <w:numFmt w:val="bullet"/>
      <w:lvlText w:val=""/>
      <w:lvlJc w:val="left"/>
      <w:pPr>
        <w:ind w:left="4390" w:hanging="360"/>
      </w:pPr>
      <w:rPr>
        <w:rFonts w:ascii="Wingdings" w:hAnsi="Wingdings" w:hint="default"/>
      </w:rPr>
    </w:lvl>
    <w:lvl w:ilvl="6" w:tplc="08130001" w:tentative="1">
      <w:start w:val="1"/>
      <w:numFmt w:val="bullet"/>
      <w:lvlText w:val=""/>
      <w:lvlJc w:val="left"/>
      <w:pPr>
        <w:ind w:left="5110" w:hanging="360"/>
      </w:pPr>
      <w:rPr>
        <w:rFonts w:ascii="Symbol" w:hAnsi="Symbol" w:hint="default"/>
      </w:rPr>
    </w:lvl>
    <w:lvl w:ilvl="7" w:tplc="08130003" w:tentative="1">
      <w:start w:val="1"/>
      <w:numFmt w:val="bullet"/>
      <w:lvlText w:val="o"/>
      <w:lvlJc w:val="left"/>
      <w:pPr>
        <w:ind w:left="5830" w:hanging="360"/>
      </w:pPr>
      <w:rPr>
        <w:rFonts w:ascii="Courier New" w:hAnsi="Courier New" w:cs="Courier New" w:hint="default"/>
      </w:rPr>
    </w:lvl>
    <w:lvl w:ilvl="8" w:tplc="08130005" w:tentative="1">
      <w:start w:val="1"/>
      <w:numFmt w:val="bullet"/>
      <w:lvlText w:val=""/>
      <w:lvlJc w:val="left"/>
      <w:pPr>
        <w:ind w:left="6550" w:hanging="360"/>
      </w:pPr>
      <w:rPr>
        <w:rFonts w:ascii="Wingdings" w:hAnsi="Wingdings" w:hint="default"/>
      </w:rPr>
    </w:lvl>
  </w:abstractNum>
  <w:abstractNum w:abstractNumId="6" w15:restartNumberingAfterBreak="0">
    <w:nsid w:val="224E402E"/>
    <w:multiLevelType w:val="hybridMultilevel"/>
    <w:tmpl w:val="CE06350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4AB7F00"/>
    <w:multiLevelType w:val="hybridMultilevel"/>
    <w:tmpl w:val="D8BAF2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6F001BA"/>
    <w:multiLevelType w:val="hybridMultilevel"/>
    <w:tmpl w:val="B2945720"/>
    <w:lvl w:ilvl="0" w:tplc="08130009">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80F0F21"/>
    <w:multiLevelType w:val="hybridMultilevel"/>
    <w:tmpl w:val="0A0499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BDB0DE7"/>
    <w:multiLevelType w:val="hybridMultilevel"/>
    <w:tmpl w:val="5FCC99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21D65C4"/>
    <w:multiLevelType w:val="hybridMultilevel"/>
    <w:tmpl w:val="D9C4F618"/>
    <w:lvl w:ilvl="0" w:tplc="7988EDC8">
      <w:start w:val="1"/>
      <w:numFmt w:val="bullet"/>
      <w:lvlText w:val=""/>
      <w:lvlJc w:val="left"/>
      <w:pPr>
        <w:ind w:left="1495" w:hanging="360"/>
      </w:pPr>
      <w:rPr>
        <w:rFonts w:ascii="Symbol" w:hAnsi="Symbol" w:hint="default"/>
      </w:rPr>
    </w:lvl>
    <w:lvl w:ilvl="1" w:tplc="08130003" w:tentative="1">
      <w:start w:val="1"/>
      <w:numFmt w:val="bullet"/>
      <w:lvlText w:val="o"/>
      <w:lvlJc w:val="left"/>
      <w:pPr>
        <w:ind w:left="2215" w:hanging="360"/>
      </w:pPr>
      <w:rPr>
        <w:rFonts w:ascii="Courier New" w:hAnsi="Courier New" w:cs="Courier New" w:hint="default"/>
      </w:rPr>
    </w:lvl>
    <w:lvl w:ilvl="2" w:tplc="08130005" w:tentative="1">
      <w:start w:val="1"/>
      <w:numFmt w:val="bullet"/>
      <w:lvlText w:val=""/>
      <w:lvlJc w:val="left"/>
      <w:pPr>
        <w:ind w:left="2935" w:hanging="360"/>
      </w:pPr>
      <w:rPr>
        <w:rFonts w:ascii="Wingdings" w:hAnsi="Wingdings" w:hint="default"/>
      </w:rPr>
    </w:lvl>
    <w:lvl w:ilvl="3" w:tplc="08130001" w:tentative="1">
      <w:start w:val="1"/>
      <w:numFmt w:val="bullet"/>
      <w:lvlText w:val=""/>
      <w:lvlJc w:val="left"/>
      <w:pPr>
        <w:ind w:left="3655" w:hanging="360"/>
      </w:pPr>
      <w:rPr>
        <w:rFonts w:ascii="Symbol" w:hAnsi="Symbol" w:hint="default"/>
      </w:rPr>
    </w:lvl>
    <w:lvl w:ilvl="4" w:tplc="08130003" w:tentative="1">
      <w:start w:val="1"/>
      <w:numFmt w:val="bullet"/>
      <w:lvlText w:val="o"/>
      <w:lvlJc w:val="left"/>
      <w:pPr>
        <w:ind w:left="4375" w:hanging="360"/>
      </w:pPr>
      <w:rPr>
        <w:rFonts w:ascii="Courier New" w:hAnsi="Courier New" w:cs="Courier New" w:hint="default"/>
      </w:rPr>
    </w:lvl>
    <w:lvl w:ilvl="5" w:tplc="08130005" w:tentative="1">
      <w:start w:val="1"/>
      <w:numFmt w:val="bullet"/>
      <w:lvlText w:val=""/>
      <w:lvlJc w:val="left"/>
      <w:pPr>
        <w:ind w:left="5095" w:hanging="360"/>
      </w:pPr>
      <w:rPr>
        <w:rFonts w:ascii="Wingdings" w:hAnsi="Wingdings" w:hint="default"/>
      </w:rPr>
    </w:lvl>
    <w:lvl w:ilvl="6" w:tplc="08130001" w:tentative="1">
      <w:start w:val="1"/>
      <w:numFmt w:val="bullet"/>
      <w:lvlText w:val=""/>
      <w:lvlJc w:val="left"/>
      <w:pPr>
        <w:ind w:left="5815" w:hanging="360"/>
      </w:pPr>
      <w:rPr>
        <w:rFonts w:ascii="Symbol" w:hAnsi="Symbol" w:hint="default"/>
      </w:rPr>
    </w:lvl>
    <w:lvl w:ilvl="7" w:tplc="08130003" w:tentative="1">
      <w:start w:val="1"/>
      <w:numFmt w:val="bullet"/>
      <w:lvlText w:val="o"/>
      <w:lvlJc w:val="left"/>
      <w:pPr>
        <w:ind w:left="6535" w:hanging="360"/>
      </w:pPr>
      <w:rPr>
        <w:rFonts w:ascii="Courier New" w:hAnsi="Courier New" w:cs="Courier New" w:hint="default"/>
      </w:rPr>
    </w:lvl>
    <w:lvl w:ilvl="8" w:tplc="08130005" w:tentative="1">
      <w:start w:val="1"/>
      <w:numFmt w:val="bullet"/>
      <w:lvlText w:val=""/>
      <w:lvlJc w:val="left"/>
      <w:pPr>
        <w:ind w:left="7255" w:hanging="360"/>
      </w:pPr>
      <w:rPr>
        <w:rFonts w:ascii="Wingdings" w:hAnsi="Wingdings" w:hint="default"/>
      </w:rPr>
    </w:lvl>
  </w:abstractNum>
  <w:abstractNum w:abstractNumId="12" w15:restartNumberingAfterBreak="0">
    <w:nsid w:val="55C82EDB"/>
    <w:multiLevelType w:val="hybridMultilevel"/>
    <w:tmpl w:val="769811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6D8730B"/>
    <w:multiLevelType w:val="hybridMultilevel"/>
    <w:tmpl w:val="16AC29F8"/>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8821D1"/>
    <w:multiLevelType w:val="hybridMultilevel"/>
    <w:tmpl w:val="28E8B7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4CF1B5B"/>
    <w:multiLevelType w:val="hybridMultilevel"/>
    <w:tmpl w:val="705E5B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3845B3C"/>
    <w:multiLevelType w:val="hybridMultilevel"/>
    <w:tmpl w:val="C62E67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6"/>
  </w:num>
  <w:num w:numId="4">
    <w:abstractNumId w:val="6"/>
  </w:num>
  <w:num w:numId="5">
    <w:abstractNumId w:val="0"/>
  </w:num>
  <w:num w:numId="6">
    <w:abstractNumId w:val="13"/>
  </w:num>
  <w:num w:numId="7">
    <w:abstractNumId w:val="4"/>
  </w:num>
  <w:num w:numId="8">
    <w:abstractNumId w:val="10"/>
  </w:num>
  <w:num w:numId="9">
    <w:abstractNumId w:val="15"/>
  </w:num>
  <w:num w:numId="10">
    <w:abstractNumId w:val="9"/>
  </w:num>
  <w:num w:numId="11">
    <w:abstractNumId w:val="5"/>
  </w:num>
  <w:num w:numId="12">
    <w:abstractNumId w:val="12"/>
  </w:num>
  <w:num w:numId="13">
    <w:abstractNumId w:val="3"/>
  </w:num>
  <w:num w:numId="14">
    <w:abstractNumId w:val="8"/>
  </w:num>
  <w:num w:numId="15">
    <w:abstractNumId w:val="11"/>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757"/>
    <w:rsid w:val="000004FD"/>
    <w:rsid w:val="00000F91"/>
    <w:rsid w:val="00000FCF"/>
    <w:rsid w:val="0000128F"/>
    <w:rsid w:val="0000171A"/>
    <w:rsid w:val="00001AD4"/>
    <w:rsid w:val="00002028"/>
    <w:rsid w:val="000022F0"/>
    <w:rsid w:val="000043CD"/>
    <w:rsid w:val="00005C9D"/>
    <w:rsid w:val="0000623E"/>
    <w:rsid w:val="00006C22"/>
    <w:rsid w:val="00006E7E"/>
    <w:rsid w:val="00007028"/>
    <w:rsid w:val="000102A7"/>
    <w:rsid w:val="000109F4"/>
    <w:rsid w:val="00010DFB"/>
    <w:rsid w:val="00010FF8"/>
    <w:rsid w:val="00012FC3"/>
    <w:rsid w:val="00013122"/>
    <w:rsid w:val="00014166"/>
    <w:rsid w:val="000149CE"/>
    <w:rsid w:val="00014A22"/>
    <w:rsid w:val="00015178"/>
    <w:rsid w:val="000155BD"/>
    <w:rsid w:val="0001573E"/>
    <w:rsid w:val="00015E4A"/>
    <w:rsid w:val="0001605F"/>
    <w:rsid w:val="00017C1C"/>
    <w:rsid w:val="0002120A"/>
    <w:rsid w:val="00022378"/>
    <w:rsid w:val="00022E3B"/>
    <w:rsid w:val="00022E8B"/>
    <w:rsid w:val="00022EBB"/>
    <w:rsid w:val="000233D8"/>
    <w:rsid w:val="00023F58"/>
    <w:rsid w:val="00025664"/>
    <w:rsid w:val="00026295"/>
    <w:rsid w:val="00030465"/>
    <w:rsid w:val="00030EAA"/>
    <w:rsid w:val="00031099"/>
    <w:rsid w:val="000310E4"/>
    <w:rsid w:val="0003198B"/>
    <w:rsid w:val="00032058"/>
    <w:rsid w:val="00032332"/>
    <w:rsid w:val="0003256F"/>
    <w:rsid w:val="00033010"/>
    <w:rsid w:val="00033BD7"/>
    <w:rsid w:val="0003432E"/>
    <w:rsid w:val="00034347"/>
    <w:rsid w:val="000353BF"/>
    <w:rsid w:val="00036514"/>
    <w:rsid w:val="00036F4A"/>
    <w:rsid w:val="00037309"/>
    <w:rsid w:val="000375B8"/>
    <w:rsid w:val="00037CC3"/>
    <w:rsid w:val="00037EC7"/>
    <w:rsid w:val="00041893"/>
    <w:rsid w:val="00041CE7"/>
    <w:rsid w:val="00041DF6"/>
    <w:rsid w:val="000422FA"/>
    <w:rsid w:val="00042D5E"/>
    <w:rsid w:val="00044A69"/>
    <w:rsid w:val="00044E3D"/>
    <w:rsid w:val="00046F03"/>
    <w:rsid w:val="00050658"/>
    <w:rsid w:val="00053A5B"/>
    <w:rsid w:val="00053E4A"/>
    <w:rsid w:val="0005434F"/>
    <w:rsid w:val="00054CE8"/>
    <w:rsid w:val="00055709"/>
    <w:rsid w:val="00056329"/>
    <w:rsid w:val="000563ED"/>
    <w:rsid w:val="00056686"/>
    <w:rsid w:val="00056C6C"/>
    <w:rsid w:val="00056F48"/>
    <w:rsid w:val="00057A14"/>
    <w:rsid w:val="00057F25"/>
    <w:rsid w:val="00062660"/>
    <w:rsid w:val="00062F35"/>
    <w:rsid w:val="00063FF2"/>
    <w:rsid w:val="000679E8"/>
    <w:rsid w:val="00070A34"/>
    <w:rsid w:val="000719A4"/>
    <w:rsid w:val="00071C0B"/>
    <w:rsid w:val="00072955"/>
    <w:rsid w:val="00073A49"/>
    <w:rsid w:val="000763A2"/>
    <w:rsid w:val="0007658F"/>
    <w:rsid w:val="00077534"/>
    <w:rsid w:val="00077AFB"/>
    <w:rsid w:val="00081109"/>
    <w:rsid w:val="000824D0"/>
    <w:rsid w:val="00083429"/>
    <w:rsid w:val="00085B8A"/>
    <w:rsid w:val="000863E6"/>
    <w:rsid w:val="00087693"/>
    <w:rsid w:val="000879C6"/>
    <w:rsid w:val="00087D06"/>
    <w:rsid w:val="00090EC8"/>
    <w:rsid w:val="000914FD"/>
    <w:rsid w:val="000919CD"/>
    <w:rsid w:val="000922E4"/>
    <w:rsid w:val="00093885"/>
    <w:rsid w:val="0009406B"/>
    <w:rsid w:val="00095F35"/>
    <w:rsid w:val="0009736D"/>
    <w:rsid w:val="000979FF"/>
    <w:rsid w:val="000A346C"/>
    <w:rsid w:val="000A375E"/>
    <w:rsid w:val="000A4048"/>
    <w:rsid w:val="000A44E0"/>
    <w:rsid w:val="000A451C"/>
    <w:rsid w:val="000A45AE"/>
    <w:rsid w:val="000A49C6"/>
    <w:rsid w:val="000A515E"/>
    <w:rsid w:val="000A63D2"/>
    <w:rsid w:val="000A6627"/>
    <w:rsid w:val="000A69C3"/>
    <w:rsid w:val="000A6B3C"/>
    <w:rsid w:val="000A7873"/>
    <w:rsid w:val="000A7C17"/>
    <w:rsid w:val="000B05EE"/>
    <w:rsid w:val="000B0700"/>
    <w:rsid w:val="000B0994"/>
    <w:rsid w:val="000B16B0"/>
    <w:rsid w:val="000B22E6"/>
    <w:rsid w:val="000B2380"/>
    <w:rsid w:val="000B2BDB"/>
    <w:rsid w:val="000B3BBD"/>
    <w:rsid w:val="000B4182"/>
    <w:rsid w:val="000B41D4"/>
    <w:rsid w:val="000B4DDA"/>
    <w:rsid w:val="000B5292"/>
    <w:rsid w:val="000B5E7D"/>
    <w:rsid w:val="000B5EEF"/>
    <w:rsid w:val="000B7457"/>
    <w:rsid w:val="000B75BA"/>
    <w:rsid w:val="000B77DB"/>
    <w:rsid w:val="000B7B31"/>
    <w:rsid w:val="000C0170"/>
    <w:rsid w:val="000C0588"/>
    <w:rsid w:val="000C07A2"/>
    <w:rsid w:val="000C2419"/>
    <w:rsid w:val="000C3491"/>
    <w:rsid w:val="000C44DC"/>
    <w:rsid w:val="000C455A"/>
    <w:rsid w:val="000C5168"/>
    <w:rsid w:val="000C5488"/>
    <w:rsid w:val="000D06E3"/>
    <w:rsid w:val="000D0FEC"/>
    <w:rsid w:val="000D1289"/>
    <w:rsid w:val="000D1498"/>
    <w:rsid w:val="000D296C"/>
    <w:rsid w:val="000D2DAC"/>
    <w:rsid w:val="000D3308"/>
    <w:rsid w:val="000D3890"/>
    <w:rsid w:val="000D5C88"/>
    <w:rsid w:val="000D5E4E"/>
    <w:rsid w:val="000D5FCE"/>
    <w:rsid w:val="000D6080"/>
    <w:rsid w:val="000D617B"/>
    <w:rsid w:val="000D665C"/>
    <w:rsid w:val="000D7EB5"/>
    <w:rsid w:val="000E103C"/>
    <w:rsid w:val="000E117F"/>
    <w:rsid w:val="000E163A"/>
    <w:rsid w:val="000E2B5E"/>
    <w:rsid w:val="000E2CE6"/>
    <w:rsid w:val="000E4183"/>
    <w:rsid w:val="000E4369"/>
    <w:rsid w:val="000E63E6"/>
    <w:rsid w:val="000E67C0"/>
    <w:rsid w:val="000E6B7A"/>
    <w:rsid w:val="000F0544"/>
    <w:rsid w:val="000F1002"/>
    <w:rsid w:val="000F2355"/>
    <w:rsid w:val="000F2DFF"/>
    <w:rsid w:val="000F2E77"/>
    <w:rsid w:val="000F3682"/>
    <w:rsid w:val="000F4016"/>
    <w:rsid w:val="000F4622"/>
    <w:rsid w:val="000F5676"/>
    <w:rsid w:val="000F6485"/>
    <w:rsid w:val="000F65DE"/>
    <w:rsid w:val="000F6846"/>
    <w:rsid w:val="000F77C6"/>
    <w:rsid w:val="0010064C"/>
    <w:rsid w:val="0010082E"/>
    <w:rsid w:val="0010114A"/>
    <w:rsid w:val="001028DE"/>
    <w:rsid w:val="00102C81"/>
    <w:rsid w:val="00102F19"/>
    <w:rsid w:val="00104743"/>
    <w:rsid w:val="00105887"/>
    <w:rsid w:val="0010726A"/>
    <w:rsid w:val="001108B7"/>
    <w:rsid w:val="001110FC"/>
    <w:rsid w:val="00111267"/>
    <w:rsid w:val="001114DF"/>
    <w:rsid w:val="001126D7"/>
    <w:rsid w:val="00112A6B"/>
    <w:rsid w:val="00112D15"/>
    <w:rsid w:val="00113615"/>
    <w:rsid w:val="00113A7D"/>
    <w:rsid w:val="00113D3C"/>
    <w:rsid w:val="00114168"/>
    <w:rsid w:val="001143FA"/>
    <w:rsid w:val="00114BE6"/>
    <w:rsid w:val="00114F8E"/>
    <w:rsid w:val="00115E05"/>
    <w:rsid w:val="00116186"/>
    <w:rsid w:val="00116EF6"/>
    <w:rsid w:val="00117ACF"/>
    <w:rsid w:val="00120C6B"/>
    <w:rsid w:val="001213C4"/>
    <w:rsid w:val="00121844"/>
    <w:rsid w:val="00121B9C"/>
    <w:rsid w:val="00122438"/>
    <w:rsid w:val="0012251F"/>
    <w:rsid w:val="001236E1"/>
    <w:rsid w:val="00123902"/>
    <w:rsid w:val="00123B16"/>
    <w:rsid w:val="001251D6"/>
    <w:rsid w:val="00125227"/>
    <w:rsid w:val="00125623"/>
    <w:rsid w:val="001268B7"/>
    <w:rsid w:val="00127B10"/>
    <w:rsid w:val="00127CD1"/>
    <w:rsid w:val="001308FA"/>
    <w:rsid w:val="00130EDD"/>
    <w:rsid w:val="00131650"/>
    <w:rsid w:val="001323A6"/>
    <w:rsid w:val="00132B1C"/>
    <w:rsid w:val="001336E7"/>
    <w:rsid w:val="00134277"/>
    <w:rsid w:val="0013487A"/>
    <w:rsid w:val="00134D40"/>
    <w:rsid w:val="0013517C"/>
    <w:rsid w:val="001354EE"/>
    <w:rsid w:val="00135AFE"/>
    <w:rsid w:val="00135B6E"/>
    <w:rsid w:val="0013703B"/>
    <w:rsid w:val="00137458"/>
    <w:rsid w:val="0014000C"/>
    <w:rsid w:val="00140332"/>
    <w:rsid w:val="0014129A"/>
    <w:rsid w:val="0014133E"/>
    <w:rsid w:val="001424AE"/>
    <w:rsid w:val="00143082"/>
    <w:rsid w:val="001433C1"/>
    <w:rsid w:val="00143B8F"/>
    <w:rsid w:val="00144418"/>
    <w:rsid w:val="001444CB"/>
    <w:rsid w:val="00144587"/>
    <w:rsid w:val="001445E4"/>
    <w:rsid w:val="00144CCB"/>
    <w:rsid w:val="001452B6"/>
    <w:rsid w:val="001456D7"/>
    <w:rsid w:val="00145E32"/>
    <w:rsid w:val="0014763F"/>
    <w:rsid w:val="00150FA6"/>
    <w:rsid w:val="00151D82"/>
    <w:rsid w:val="001526BD"/>
    <w:rsid w:val="00153D95"/>
    <w:rsid w:val="001553BA"/>
    <w:rsid w:val="00155909"/>
    <w:rsid w:val="00156698"/>
    <w:rsid w:val="00160D49"/>
    <w:rsid w:val="00161AD0"/>
    <w:rsid w:val="0016416A"/>
    <w:rsid w:val="001643E2"/>
    <w:rsid w:val="001644A7"/>
    <w:rsid w:val="00164B29"/>
    <w:rsid w:val="00165CDA"/>
    <w:rsid w:val="0016632A"/>
    <w:rsid w:val="001676E6"/>
    <w:rsid w:val="00171186"/>
    <w:rsid w:val="00171830"/>
    <w:rsid w:val="001720DC"/>
    <w:rsid w:val="001722BB"/>
    <w:rsid w:val="001724AE"/>
    <w:rsid w:val="00172831"/>
    <w:rsid w:val="001737CE"/>
    <w:rsid w:val="00173EAB"/>
    <w:rsid w:val="001746DD"/>
    <w:rsid w:val="00174A24"/>
    <w:rsid w:val="00174F13"/>
    <w:rsid w:val="001753DB"/>
    <w:rsid w:val="00176288"/>
    <w:rsid w:val="001763CD"/>
    <w:rsid w:val="00177593"/>
    <w:rsid w:val="00177730"/>
    <w:rsid w:val="00177A5B"/>
    <w:rsid w:val="001801FC"/>
    <w:rsid w:val="0018077A"/>
    <w:rsid w:val="00180FD1"/>
    <w:rsid w:val="0018112A"/>
    <w:rsid w:val="001813E8"/>
    <w:rsid w:val="001816B1"/>
    <w:rsid w:val="00181A76"/>
    <w:rsid w:val="00182620"/>
    <w:rsid w:val="00183351"/>
    <w:rsid w:val="00184108"/>
    <w:rsid w:val="001843E2"/>
    <w:rsid w:val="00184514"/>
    <w:rsid w:val="001858D6"/>
    <w:rsid w:val="00185A6E"/>
    <w:rsid w:val="00185AD0"/>
    <w:rsid w:val="00185E33"/>
    <w:rsid w:val="00187921"/>
    <w:rsid w:val="00190950"/>
    <w:rsid w:val="0019098B"/>
    <w:rsid w:val="001909C4"/>
    <w:rsid w:val="00190AAA"/>
    <w:rsid w:val="0019141B"/>
    <w:rsid w:val="001916FE"/>
    <w:rsid w:val="00192788"/>
    <w:rsid w:val="00193759"/>
    <w:rsid w:val="00193F97"/>
    <w:rsid w:val="00194771"/>
    <w:rsid w:val="00196709"/>
    <w:rsid w:val="001A0C43"/>
    <w:rsid w:val="001A1ED1"/>
    <w:rsid w:val="001A2CCA"/>
    <w:rsid w:val="001A2DC4"/>
    <w:rsid w:val="001A3069"/>
    <w:rsid w:val="001A50C5"/>
    <w:rsid w:val="001A5103"/>
    <w:rsid w:val="001A5EBF"/>
    <w:rsid w:val="001A7218"/>
    <w:rsid w:val="001A72D4"/>
    <w:rsid w:val="001A7679"/>
    <w:rsid w:val="001B01BF"/>
    <w:rsid w:val="001B0628"/>
    <w:rsid w:val="001B16A5"/>
    <w:rsid w:val="001B2B08"/>
    <w:rsid w:val="001B3935"/>
    <w:rsid w:val="001B3D4F"/>
    <w:rsid w:val="001B444D"/>
    <w:rsid w:val="001B45BA"/>
    <w:rsid w:val="001B4D27"/>
    <w:rsid w:val="001B5078"/>
    <w:rsid w:val="001B5FED"/>
    <w:rsid w:val="001B6B83"/>
    <w:rsid w:val="001B6C71"/>
    <w:rsid w:val="001B6DC2"/>
    <w:rsid w:val="001B6E69"/>
    <w:rsid w:val="001B70B8"/>
    <w:rsid w:val="001B7284"/>
    <w:rsid w:val="001B777B"/>
    <w:rsid w:val="001C0257"/>
    <w:rsid w:val="001C0CC5"/>
    <w:rsid w:val="001C0E5A"/>
    <w:rsid w:val="001C0EFF"/>
    <w:rsid w:val="001C0F10"/>
    <w:rsid w:val="001C2AB3"/>
    <w:rsid w:val="001C3675"/>
    <w:rsid w:val="001C3C1B"/>
    <w:rsid w:val="001C4F5D"/>
    <w:rsid w:val="001C6095"/>
    <w:rsid w:val="001C6211"/>
    <w:rsid w:val="001C6713"/>
    <w:rsid w:val="001C6933"/>
    <w:rsid w:val="001C74C9"/>
    <w:rsid w:val="001D29D5"/>
    <w:rsid w:val="001D2B23"/>
    <w:rsid w:val="001D3F7F"/>
    <w:rsid w:val="001D4625"/>
    <w:rsid w:val="001D4757"/>
    <w:rsid w:val="001D5CD6"/>
    <w:rsid w:val="001D6F1F"/>
    <w:rsid w:val="001D6F95"/>
    <w:rsid w:val="001D7EFA"/>
    <w:rsid w:val="001E0C86"/>
    <w:rsid w:val="001E0F43"/>
    <w:rsid w:val="001E1B02"/>
    <w:rsid w:val="001E1E96"/>
    <w:rsid w:val="001E2880"/>
    <w:rsid w:val="001E2E23"/>
    <w:rsid w:val="001E3728"/>
    <w:rsid w:val="001E3BBE"/>
    <w:rsid w:val="001E3E66"/>
    <w:rsid w:val="001E45B7"/>
    <w:rsid w:val="001E5234"/>
    <w:rsid w:val="001E53B8"/>
    <w:rsid w:val="001E5504"/>
    <w:rsid w:val="001E6C5C"/>
    <w:rsid w:val="001E75D9"/>
    <w:rsid w:val="001E7D66"/>
    <w:rsid w:val="001F0B2E"/>
    <w:rsid w:val="001F1F88"/>
    <w:rsid w:val="001F22D4"/>
    <w:rsid w:val="001F3488"/>
    <w:rsid w:val="001F63B5"/>
    <w:rsid w:val="001F6419"/>
    <w:rsid w:val="001F71F5"/>
    <w:rsid w:val="001F7F9B"/>
    <w:rsid w:val="00200FFE"/>
    <w:rsid w:val="0020181A"/>
    <w:rsid w:val="002024FA"/>
    <w:rsid w:val="00202707"/>
    <w:rsid w:val="002028EF"/>
    <w:rsid w:val="00202C47"/>
    <w:rsid w:val="0020351B"/>
    <w:rsid w:val="00204518"/>
    <w:rsid w:val="002056C9"/>
    <w:rsid w:val="00206B42"/>
    <w:rsid w:val="00206D14"/>
    <w:rsid w:val="002074BA"/>
    <w:rsid w:val="0020778D"/>
    <w:rsid w:val="002079EB"/>
    <w:rsid w:val="00207CFF"/>
    <w:rsid w:val="0021083B"/>
    <w:rsid w:val="0021227C"/>
    <w:rsid w:val="0021234F"/>
    <w:rsid w:val="00212989"/>
    <w:rsid w:val="00213030"/>
    <w:rsid w:val="0021411D"/>
    <w:rsid w:val="00214317"/>
    <w:rsid w:val="00214AA5"/>
    <w:rsid w:val="0021611F"/>
    <w:rsid w:val="00216ABF"/>
    <w:rsid w:val="00216C84"/>
    <w:rsid w:val="0021722A"/>
    <w:rsid w:val="0021738D"/>
    <w:rsid w:val="00217ADD"/>
    <w:rsid w:val="00221675"/>
    <w:rsid w:val="002223F6"/>
    <w:rsid w:val="0022354E"/>
    <w:rsid w:val="0022373E"/>
    <w:rsid w:val="00223856"/>
    <w:rsid w:val="00223AF4"/>
    <w:rsid w:val="00224CE7"/>
    <w:rsid w:val="0022520A"/>
    <w:rsid w:val="002254A0"/>
    <w:rsid w:val="0022565D"/>
    <w:rsid w:val="002256DE"/>
    <w:rsid w:val="0022634A"/>
    <w:rsid w:val="0022640D"/>
    <w:rsid w:val="00230560"/>
    <w:rsid w:val="00231DEF"/>
    <w:rsid w:val="00231EC0"/>
    <w:rsid w:val="00231F1C"/>
    <w:rsid w:val="0023214A"/>
    <w:rsid w:val="00232182"/>
    <w:rsid w:val="002337FF"/>
    <w:rsid w:val="00233EDA"/>
    <w:rsid w:val="002342BB"/>
    <w:rsid w:val="00234741"/>
    <w:rsid w:val="002347D2"/>
    <w:rsid w:val="00234931"/>
    <w:rsid w:val="00234BC8"/>
    <w:rsid w:val="00235929"/>
    <w:rsid w:val="00236ACE"/>
    <w:rsid w:val="00237000"/>
    <w:rsid w:val="00237059"/>
    <w:rsid w:val="00237572"/>
    <w:rsid w:val="00237969"/>
    <w:rsid w:val="002400FF"/>
    <w:rsid w:val="0024123C"/>
    <w:rsid w:val="00241557"/>
    <w:rsid w:val="00241ABE"/>
    <w:rsid w:val="002420C4"/>
    <w:rsid w:val="00242EF8"/>
    <w:rsid w:val="00244763"/>
    <w:rsid w:val="00245033"/>
    <w:rsid w:val="0024538B"/>
    <w:rsid w:val="00245D0F"/>
    <w:rsid w:val="00245D20"/>
    <w:rsid w:val="002469DB"/>
    <w:rsid w:val="00246AB2"/>
    <w:rsid w:val="00246E55"/>
    <w:rsid w:val="00250D3C"/>
    <w:rsid w:val="00250E8C"/>
    <w:rsid w:val="00252485"/>
    <w:rsid w:val="00252522"/>
    <w:rsid w:val="002528C4"/>
    <w:rsid w:val="00254309"/>
    <w:rsid w:val="00254654"/>
    <w:rsid w:val="00255088"/>
    <w:rsid w:val="002554C6"/>
    <w:rsid w:val="002558AF"/>
    <w:rsid w:val="00257332"/>
    <w:rsid w:val="0025736C"/>
    <w:rsid w:val="00260159"/>
    <w:rsid w:val="002602D8"/>
    <w:rsid w:val="00260BB6"/>
    <w:rsid w:val="00260CC7"/>
    <w:rsid w:val="002615B1"/>
    <w:rsid w:val="002619F0"/>
    <w:rsid w:val="0026254B"/>
    <w:rsid w:val="00263062"/>
    <w:rsid w:val="00263234"/>
    <w:rsid w:val="00263776"/>
    <w:rsid w:val="002637DD"/>
    <w:rsid w:val="00263A3C"/>
    <w:rsid w:val="002642CA"/>
    <w:rsid w:val="002649EC"/>
    <w:rsid w:val="00265B3E"/>
    <w:rsid w:val="002666F1"/>
    <w:rsid w:val="002668BB"/>
    <w:rsid w:val="00266A0D"/>
    <w:rsid w:val="00266B2D"/>
    <w:rsid w:val="00270116"/>
    <w:rsid w:val="002719A6"/>
    <w:rsid w:val="002721F0"/>
    <w:rsid w:val="002729B9"/>
    <w:rsid w:val="00274057"/>
    <w:rsid w:val="0027615D"/>
    <w:rsid w:val="002761B1"/>
    <w:rsid w:val="002768A3"/>
    <w:rsid w:val="002771E8"/>
    <w:rsid w:val="00277689"/>
    <w:rsid w:val="00277702"/>
    <w:rsid w:val="00277D0D"/>
    <w:rsid w:val="00277FC5"/>
    <w:rsid w:val="0028039A"/>
    <w:rsid w:val="00280825"/>
    <w:rsid w:val="00280E03"/>
    <w:rsid w:val="00281886"/>
    <w:rsid w:val="00282FF3"/>
    <w:rsid w:val="00283D1F"/>
    <w:rsid w:val="00283EF8"/>
    <w:rsid w:val="00284964"/>
    <w:rsid w:val="00284D19"/>
    <w:rsid w:val="00284EBC"/>
    <w:rsid w:val="00285428"/>
    <w:rsid w:val="002858CA"/>
    <w:rsid w:val="00286770"/>
    <w:rsid w:val="002877DF"/>
    <w:rsid w:val="00290A8A"/>
    <w:rsid w:val="00290FEE"/>
    <w:rsid w:val="002910A0"/>
    <w:rsid w:val="00291762"/>
    <w:rsid w:val="0029189E"/>
    <w:rsid w:val="00291D49"/>
    <w:rsid w:val="00291F01"/>
    <w:rsid w:val="0029422E"/>
    <w:rsid w:val="00294AAC"/>
    <w:rsid w:val="00294C95"/>
    <w:rsid w:val="002951BB"/>
    <w:rsid w:val="00296444"/>
    <w:rsid w:val="0029692C"/>
    <w:rsid w:val="002973AB"/>
    <w:rsid w:val="00297643"/>
    <w:rsid w:val="002976F9"/>
    <w:rsid w:val="002A021A"/>
    <w:rsid w:val="002A0EFD"/>
    <w:rsid w:val="002A1250"/>
    <w:rsid w:val="002A21D5"/>
    <w:rsid w:val="002A2957"/>
    <w:rsid w:val="002A3299"/>
    <w:rsid w:val="002A34B6"/>
    <w:rsid w:val="002A3BC2"/>
    <w:rsid w:val="002A4974"/>
    <w:rsid w:val="002A4DFD"/>
    <w:rsid w:val="002A65F0"/>
    <w:rsid w:val="002A7927"/>
    <w:rsid w:val="002A7A08"/>
    <w:rsid w:val="002B0A6F"/>
    <w:rsid w:val="002B2536"/>
    <w:rsid w:val="002B2642"/>
    <w:rsid w:val="002B268B"/>
    <w:rsid w:val="002B4346"/>
    <w:rsid w:val="002B5FBD"/>
    <w:rsid w:val="002B6ACA"/>
    <w:rsid w:val="002B6FB5"/>
    <w:rsid w:val="002B714D"/>
    <w:rsid w:val="002B78BF"/>
    <w:rsid w:val="002C0697"/>
    <w:rsid w:val="002C2D90"/>
    <w:rsid w:val="002C4378"/>
    <w:rsid w:val="002C64E3"/>
    <w:rsid w:val="002C64EA"/>
    <w:rsid w:val="002C697A"/>
    <w:rsid w:val="002D05D3"/>
    <w:rsid w:val="002D0DB7"/>
    <w:rsid w:val="002D13F3"/>
    <w:rsid w:val="002D2064"/>
    <w:rsid w:val="002D26E4"/>
    <w:rsid w:val="002D27FC"/>
    <w:rsid w:val="002D2804"/>
    <w:rsid w:val="002D2E31"/>
    <w:rsid w:val="002D2EA6"/>
    <w:rsid w:val="002D335A"/>
    <w:rsid w:val="002D3617"/>
    <w:rsid w:val="002D395B"/>
    <w:rsid w:val="002D4B67"/>
    <w:rsid w:val="002D4DEC"/>
    <w:rsid w:val="002D4E45"/>
    <w:rsid w:val="002D5D44"/>
    <w:rsid w:val="002D7064"/>
    <w:rsid w:val="002E048C"/>
    <w:rsid w:val="002E165F"/>
    <w:rsid w:val="002E1CD3"/>
    <w:rsid w:val="002E2389"/>
    <w:rsid w:val="002E4422"/>
    <w:rsid w:val="002E4B06"/>
    <w:rsid w:val="002E4D86"/>
    <w:rsid w:val="002E5EE8"/>
    <w:rsid w:val="002E6288"/>
    <w:rsid w:val="002E6F03"/>
    <w:rsid w:val="002F0FD9"/>
    <w:rsid w:val="002F101E"/>
    <w:rsid w:val="002F2158"/>
    <w:rsid w:val="002F31A3"/>
    <w:rsid w:val="002F338F"/>
    <w:rsid w:val="002F36B9"/>
    <w:rsid w:val="002F3D3D"/>
    <w:rsid w:val="002F4F28"/>
    <w:rsid w:val="002F5D9A"/>
    <w:rsid w:val="002F688A"/>
    <w:rsid w:val="002F759C"/>
    <w:rsid w:val="002F776B"/>
    <w:rsid w:val="00300D7F"/>
    <w:rsid w:val="00301957"/>
    <w:rsid w:val="00301FD9"/>
    <w:rsid w:val="00302CAC"/>
    <w:rsid w:val="0030305C"/>
    <w:rsid w:val="003035A7"/>
    <w:rsid w:val="00303A5E"/>
    <w:rsid w:val="00303F2B"/>
    <w:rsid w:val="00304355"/>
    <w:rsid w:val="0030450D"/>
    <w:rsid w:val="00304A84"/>
    <w:rsid w:val="00304B97"/>
    <w:rsid w:val="00305E21"/>
    <w:rsid w:val="00307266"/>
    <w:rsid w:val="00307A23"/>
    <w:rsid w:val="00307AC7"/>
    <w:rsid w:val="00307C79"/>
    <w:rsid w:val="00310715"/>
    <w:rsid w:val="00311048"/>
    <w:rsid w:val="003117A8"/>
    <w:rsid w:val="00311CB3"/>
    <w:rsid w:val="00311CC7"/>
    <w:rsid w:val="00312ABC"/>
    <w:rsid w:val="00312D0E"/>
    <w:rsid w:val="00312E3E"/>
    <w:rsid w:val="003135A3"/>
    <w:rsid w:val="00313AAD"/>
    <w:rsid w:val="0031444C"/>
    <w:rsid w:val="0031478E"/>
    <w:rsid w:val="003149E0"/>
    <w:rsid w:val="00314F96"/>
    <w:rsid w:val="00315C41"/>
    <w:rsid w:val="003166E6"/>
    <w:rsid w:val="003169BB"/>
    <w:rsid w:val="0031753E"/>
    <w:rsid w:val="0032096B"/>
    <w:rsid w:val="00321195"/>
    <w:rsid w:val="0032157A"/>
    <w:rsid w:val="00321683"/>
    <w:rsid w:val="00321C66"/>
    <w:rsid w:val="00321C8C"/>
    <w:rsid w:val="0032292A"/>
    <w:rsid w:val="00322D2D"/>
    <w:rsid w:val="00323244"/>
    <w:rsid w:val="00323BA0"/>
    <w:rsid w:val="00323CCC"/>
    <w:rsid w:val="00324F62"/>
    <w:rsid w:val="003252AB"/>
    <w:rsid w:val="00325799"/>
    <w:rsid w:val="003262A1"/>
    <w:rsid w:val="00327270"/>
    <w:rsid w:val="003306A4"/>
    <w:rsid w:val="0033139D"/>
    <w:rsid w:val="00331759"/>
    <w:rsid w:val="00332CD6"/>
    <w:rsid w:val="00332EA1"/>
    <w:rsid w:val="00332EFE"/>
    <w:rsid w:val="003335DA"/>
    <w:rsid w:val="00333C93"/>
    <w:rsid w:val="00333E0E"/>
    <w:rsid w:val="00334CB3"/>
    <w:rsid w:val="003355E1"/>
    <w:rsid w:val="003373BF"/>
    <w:rsid w:val="00340338"/>
    <w:rsid w:val="00340D1D"/>
    <w:rsid w:val="003412C2"/>
    <w:rsid w:val="003416D3"/>
    <w:rsid w:val="00341704"/>
    <w:rsid w:val="00341AB1"/>
    <w:rsid w:val="00341DDB"/>
    <w:rsid w:val="00342C57"/>
    <w:rsid w:val="00342EA0"/>
    <w:rsid w:val="003438F2"/>
    <w:rsid w:val="003440B9"/>
    <w:rsid w:val="00344480"/>
    <w:rsid w:val="003466B2"/>
    <w:rsid w:val="00347415"/>
    <w:rsid w:val="003476B2"/>
    <w:rsid w:val="0035176A"/>
    <w:rsid w:val="00351B6D"/>
    <w:rsid w:val="00353057"/>
    <w:rsid w:val="00353824"/>
    <w:rsid w:val="00353ECF"/>
    <w:rsid w:val="0035523D"/>
    <w:rsid w:val="00355584"/>
    <w:rsid w:val="0035656B"/>
    <w:rsid w:val="00356681"/>
    <w:rsid w:val="003578A3"/>
    <w:rsid w:val="003579F7"/>
    <w:rsid w:val="00357CBA"/>
    <w:rsid w:val="003612FC"/>
    <w:rsid w:val="0036130D"/>
    <w:rsid w:val="00361E4B"/>
    <w:rsid w:val="0036229B"/>
    <w:rsid w:val="0036484A"/>
    <w:rsid w:val="00364EAA"/>
    <w:rsid w:val="003654EB"/>
    <w:rsid w:val="00365BB4"/>
    <w:rsid w:val="00365D1F"/>
    <w:rsid w:val="00366661"/>
    <w:rsid w:val="00367036"/>
    <w:rsid w:val="00367C2D"/>
    <w:rsid w:val="003711E4"/>
    <w:rsid w:val="00371532"/>
    <w:rsid w:val="00371670"/>
    <w:rsid w:val="00371B45"/>
    <w:rsid w:val="00371EAF"/>
    <w:rsid w:val="00371FCE"/>
    <w:rsid w:val="00372100"/>
    <w:rsid w:val="003728C3"/>
    <w:rsid w:val="00372A5A"/>
    <w:rsid w:val="00373D7E"/>
    <w:rsid w:val="0037437D"/>
    <w:rsid w:val="00374B16"/>
    <w:rsid w:val="0037501E"/>
    <w:rsid w:val="00375197"/>
    <w:rsid w:val="00376AF0"/>
    <w:rsid w:val="00376FF2"/>
    <w:rsid w:val="00377A94"/>
    <w:rsid w:val="003801DC"/>
    <w:rsid w:val="003804F0"/>
    <w:rsid w:val="00380503"/>
    <w:rsid w:val="003805F3"/>
    <w:rsid w:val="00380CDC"/>
    <w:rsid w:val="00382547"/>
    <w:rsid w:val="00382C8A"/>
    <w:rsid w:val="00382F67"/>
    <w:rsid w:val="00383B0C"/>
    <w:rsid w:val="003852BD"/>
    <w:rsid w:val="0038539C"/>
    <w:rsid w:val="0038546E"/>
    <w:rsid w:val="00385FF4"/>
    <w:rsid w:val="00386BB2"/>
    <w:rsid w:val="00387034"/>
    <w:rsid w:val="0039107E"/>
    <w:rsid w:val="003919BA"/>
    <w:rsid w:val="003926B1"/>
    <w:rsid w:val="00392700"/>
    <w:rsid w:val="003939BA"/>
    <w:rsid w:val="003965B0"/>
    <w:rsid w:val="00397C06"/>
    <w:rsid w:val="00397D9D"/>
    <w:rsid w:val="003A0152"/>
    <w:rsid w:val="003A01FB"/>
    <w:rsid w:val="003A0EC9"/>
    <w:rsid w:val="003A1C3B"/>
    <w:rsid w:val="003A232C"/>
    <w:rsid w:val="003A2F94"/>
    <w:rsid w:val="003A3541"/>
    <w:rsid w:val="003A36BC"/>
    <w:rsid w:val="003A464E"/>
    <w:rsid w:val="003A486D"/>
    <w:rsid w:val="003A488D"/>
    <w:rsid w:val="003A4D42"/>
    <w:rsid w:val="003A5DE7"/>
    <w:rsid w:val="003A6BC3"/>
    <w:rsid w:val="003A6F16"/>
    <w:rsid w:val="003A76E4"/>
    <w:rsid w:val="003B0059"/>
    <w:rsid w:val="003B0581"/>
    <w:rsid w:val="003B0D23"/>
    <w:rsid w:val="003B23EB"/>
    <w:rsid w:val="003B27BD"/>
    <w:rsid w:val="003B2A79"/>
    <w:rsid w:val="003B3501"/>
    <w:rsid w:val="003B3CD4"/>
    <w:rsid w:val="003B3E80"/>
    <w:rsid w:val="003B4C9B"/>
    <w:rsid w:val="003B572D"/>
    <w:rsid w:val="003B6663"/>
    <w:rsid w:val="003B66F7"/>
    <w:rsid w:val="003C043B"/>
    <w:rsid w:val="003C08E9"/>
    <w:rsid w:val="003C0A6B"/>
    <w:rsid w:val="003C180D"/>
    <w:rsid w:val="003C1E14"/>
    <w:rsid w:val="003C4A6A"/>
    <w:rsid w:val="003C4F32"/>
    <w:rsid w:val="003C5A41"/>
    <w:rsid w:val="003C6CA4"/>
    <w:rsid w:val="003C7D28"/>
    <w:rsid w:val="003D01E5"/>
    <w:rsid w:val="003D0479"/>
    <w:rsid w:val="003D1547"/>
    <w:rsid w:val="003D265A"/>
    <w:rsid w:val="003D28F8"/>
    <w:rsid w:val="003D290C"/>
    <w:rsid w:val="003D336F"/>
    <w:rsid w:val="003D5930"/>
    <w:rsid w:val="003D66B3"/>
    <w:rsid w:val="003D66E2"/>
    <w:rsid w:val="003D69E7"/>
    <w:rsid w:val="003D7838"/>
    <w:rsid w:val="003D7BAF"/>
    <w:rsid w:val="003E02C3"/>
    <w:rsid w:val="003E0714"/>
    <w:rsid w:val="003E0964"/>
    <w:rsid w:val="003E0D29"/>
    <w:rsid w:val="003E1D6B"/>
    <w:rsid w:val="003E1EDC"/>
    <w:rsid w:val="003E22D0"/>
    <w:rsid w:val="003E2A48"/>
    <w:rsid w:val="003E4535"/>
    <w:rsid w:val="003E48F4"/>
    <w:rsid w:val="003E5D19"/>
    <w:rsid w:val="003E69F9"/>
    <w:rsid w:val="003E7D53"/>
    <w:rsid w:val="003F24A2"/>
    <w:rsid w:val="003F263C"/>
    <w:rsid w:val="003F2E5D"/>
    <w:rsid w:val="003F3990"/>
    <w:rsid w:val="003F3F76"/>
    <w:rsid w:val="003F4012"/>
    <w:rsid w:val="003F472D"/>
    <w:rsid w:val="003F52F9"/>
    <w:rsid w:val="003F538D"/>
    <w:rsid w:val="003F57A1"/>
    <w:rsid w:val="003F5A9F"/>
    <w:rsid w:val="003F5AD1"/>
    <w:rsid w:val="003F6CF1"/>
    <w:rsid w:val="003F6FEA"/>
    <w:rsid w:val="003F7623"/>
    <w:rsid w:val="004016CB"/>
    <w:rsid w:val="00401766"/>
    <w:rsid w:val="00401F57"/>
    <w:rsid w:val="00402363"/>
    <w:rsid w:val="0040243D"/>
    <w:rsid w:val="004028E9"/>
    <w:rsid w:val="00402BC6"/>
    <w:rsid w:val="00402C5D"/>
    <w:rsid w:val="00403484"/>
    <w:rsid w:val="00404621"/>
    <w:rsid w:val="004048F0"/>
    <w:rsid w:val="00405D52"/>
    <w:rsid w:val="00406C0C"/>
    <w:rsid w:val="00406CF7"/>
    <w:rsid w:val="00406E8E"/>
    <w:rsid w:val="0040718F"/>
    <w:rsid w:val="0041014B"/>
    <w:rsid w:val="00410735"/>
    <w:rsid w:val="00410CA4"/>
    <w:rsid w:val="004113B0"/>
    <w:rsid w:val="004124A9"/>
    <w:rsid w:val="00412D7D"/>
    <w:rsid w:val="004138CE"/>
    <w:rsid w:val="0041464A"/>
    <w:rsid w:val="00416099"/>
    <w:rsid w:val="004174EE"/>
    <w:rsid w:val="004176AC"/>
    <w:rsid w:val="004177D9"/>
    <w:rsid w:val="00417A35"/>
    <w:rsid w:val="00417D97"/>
    <w:rsid w:val="00420047"/>
    <w:rsid w:val="004204E8"/>
    <w:rsid w:val="00420630"/>
    <w:rsid w:val="00420E70"/>
    <w:rsid w:val="00422313"/>
    <w:rsid w:val="00422489"/>
    <w:rsid w:val="00424D62"/>
    <w:rsid w:val="00424F40"/>
    <w:rsid w:val="00426B45"/>
    <w:rsid w:val="0042733E"/>
    <w:rsid w:val="00430040"/>
    <w:rsid w:val="00430AD2"/>
    <w:rsid w:val="00432198"/>
    <w:rsid w:val="0043232C"/>
    <w:rsid w:val="004323DB"/>
    <w:rsid w:val="00432A97"/>
    <w:rsid w:val="00432F1C"/>
    <w:rsid w:val="00433B2A"/>
    <w:rsid w:val="00435266"/>
    <w:rsid w:val="0043547D"/>
    <w:rsid w:val="00436802"/>
    <w:rsid w:val="00436F7E"/>
    <w:rsid w:val="004377F8"/>
    <w:rsid w:val="00440AAB"/>
    <w:rsid w:val="00440C16"/>
    <w:rsid w:val="004410D1"/>
    <w:rsid w:val="004419BA"/>
    <w:rsid w:val="00441CAA"/>
    <w:rsid w:val="00442BB8"/>
    <w:rsid w:val="00442C04"/>
    <w:rsid w:val="00443056"/>
    <w:rsid w:val="00445481"/>
    <w:rsid w:val="00450B7B"/>
    <w:rsid w:val="00450E65"/>
    <w:rsid w:val="0045195B"/>
    <w:rsid w:val="00451EB4"/>
    <w:rsid w:val="00451F98"/>
    <w:rsid w:val="00452811"/>
    <w:rsid w:val="004528BA"/>
    <w:rsid w:val="004544E8"/>
    <w:rsid w:val="00454779"/>
    <w:rsid w:val="004548EA"/>
    <w:rsid w:val="00455A57"/>
    <w:rsid w:val="004571C2"/>
    <w:rsid w:val="00457D55"/>
    <w:rsid w:val="00460933"/>
    <w:rsid w:val="004619A6"/>
    <w:rsid w:val="00461A5E"/>
    <w:rsid w:val="00461D1D"/>
    <w:rsid w:val="004620E0"/>
    <w:rsid w:val="0046265C"/>
    <w:rsid w:val="004633B8"/>
    <w:rsid w:val="0046543C"/>
    <w:rsid w:val="004664F0"/>
    <w:rsid w:val="00466D95"/>
    <w:rsid w:val="004677FA"/>
    <w:rsid w:val="00467CFC"/>
    <w:rsid w:val="00471703"/>
    <w:rsid w:val="0047293C"/>
    <w:rsid w:val="00473D16"/>
    <w:rsid w:val="004740CB"/>
    <w:rsid w:val="004742F0"/>
    <w:rsid w:val="00475744"/>
    <w:rsid w:val="0047619E"/>
    <w:rsid w:val="004761CF"/>
    <w:rsid w:val="004774BC"/>
    <w:rsid w:val="00477E61"/>
    <w:rsid w:val="004808E2"/>
    <w:rsid w:val="004835DD"/>
    <w:rsid w:val="0048383C"/>
    <w:rsid w:val="00483D37"/>
    <w:rsid w:val="00485D0C"/>
    <w:rsid w:val="00485F2F"/>
    <w:rsid w:val="004865F4"/>
    <w:rsid w:val="00486E9F"/>
    <w:rsid w:val="00487076"/>
    <w:rsid w:val="004875A1"/>
    <w:rsid w:val="00487607"/>
    <w:rsid w:val="00487830"/>
    <w:rsid w:val="00490B5E"/>
    <w:rsid w:val="00490DD1"/>
    <w:rsid w:val="00490DF5"/>
    <w:rsid w:val="00491FBB"/>
    <w:rsid w:val="004941E3"/>
    <w:rsid w:val="004944FD"/>
    <w:rsid w:val="00494651"/>
    <w:rsid w:val="00494B95"/>
    <w:rsid w:val="00494BE5"/>
    <w:rsid w:val="00494D3A"/>
    <w:rsid w:val="00495D9C"/>
    <w:rsid w:val="0049683E"/>
    <w:rsid w:val="00497292"/>
    <w:rsid w:val="004A01EA"/>
    <w:rsid w:val="004A0F16"/>
    <w:rsid w:val="004A29A6"/>
    <w:rsid w:val="004A3EE4"/>
    <w:rsid w:val="004A4DC4"/>
    <w:rsid w:val="004B0724"/>
    <w:rsid w:val="004B0B49"/>
    <w:rsid w:val="004B149F"/>
    <w:rsid w:val="004B2522"/>
    <w:rsid w:val="004B2C25"/>
    <w:rsid w:val="004B38A3"/>
    <w:rsid w:val="004B39AD"/>
    <w:rsid w:val="004B4199"/>
    <w:rsid w:val="004B43A7"/>
    <w:rsid w:val="004B5239"/>
    <w:rsid w:val="004B5561"/>
    <w:rsid w:val="004B6D49"/>
    <w:rsid w:val="004C0853"/>
    <w:rsid w:val="004C0B53"/>
    <w:rsid w:val="004C0D50"/>
    <w:rsid w:val="004C0EC5"/>
    <w:rsid w:val="004C1BE7"/>
    <w:rsid w:val="004C1CAB"/>
    <w:rsid w:val="004C2161"/>
    <w:rsid w:val="004C2C52"/>
    <w:rsid w:val="004C4F52"/>
    <w:rsid w:val="004C52C0"/>
    <w:rsid w:val="004C5792"/>
    <w:rsid w:val="004C58D6"/>
    <w:rsid w:val="004C5E08"/>
    <w:rsid w:val="004C5F8A"/>
    <w:rsid w:val="004C6B94"/>
    <w:rsid w:val="004C7327"/>
    <w:rsid w:val="004C7EC2"/>
    <w:rsid w:val="004D108B"/>
    <w:rsid w:val="004D13EA"/>
    <w:rsid w:val="004D15CE"/>
    <w:rsid w:val="004D26CA"/>
    <w:rsid w:val="004D289B"/>
    <w:rsid w:val="004D4499"/>
    <w:rsid w:val="004D4753"/>
    <w:rsid w:val="004D5CF9"/>
    <w:rsid w:val="004D790B"/>
    <w:rsid w:val="004D7FC0"/>
    <w:rsid w:val="004E0793"/>
    <w:rsid w:val="004E0FF7"/>
    <w:rsid w:val="004E127E"/>
    <w:rsid w:val="004E2197"/>
    <w:rsid w:val="004E231B"/>
    <w:rsid w:val="004E2471"/>
    <w:rsid w:val="004E2D29"/>
    <w:rsid w:val="004E2DDA"/>
    <w:rsid w:val="004E2E45"/>
    <w:rsid w:val="004E32DA"/>
    <w:rsid w:val="004E3322"/>
    <w:rsid w:val="004E3F94"/>
    <w:rsid w:val="004E41DA"/>
    <w:rsid w:val="004E4EEF"/>
    <w:rsid w:val="004E5095"/>
    <w:rsid w:val="004E519B"/>
    <w:rsid w:val="004E62AC"/>
    <w:rsid w:val="004E6599"/>
    <w:rsid w:val="004E6DB2"/>
    <w:rsid w:val="004E7AEB"/>
    <w:rsid w:val="004F0FBF"/>
    <w:rsid w:val="004F11F3"/>
    <w:rsid w:val="004F164F"/>
    <w:rsid w:val="004F2677"/>
    <w:rsid w:val="004F3547"/>
    <w:rsid w:val="004F3725"/>
    <w:rsid w:val="004F4891"/>
    <w:rsid w:val="004F5F3D"/>
    <w:rsid w:val="004F61C9"/>
    <w:rsid w:val="004F76AF"/>
    <w:rsid w:val="004F7ED1"/>
    <w:rsid w:val="004F7FA0"/>
    <w:rsid w:val="005022A4"/>
    <w:rsid w:val="00502684"/>
    <w:rsid w:val="0050311F"/>
    <w:rsid w:val="0050391E"/>
    <w:rsid w:val="005043CE"/>
    <w:rsid w:val="00504B6B"/>
    <w:rsid w:val="005050FE"/>
    <w:rsid w:val="00505645"/>
    <w:rsid w:val="005066CA"/>
    <w:rsid w:val="00506907"/>
    <w:rsid w:val="00506DC8"/>
    <w:rsid w:val="00507782"/>
    <w:rsid w:val="00510AA2"/>
    <w:rsid w:val="00511B73"/>
    <w:rsid w:val="00513F8B"/>
    <w:rsid w:val="005142B1"/>
    <w:rsid w:val="005156A4"/>
    <w:rsid w:val="005156C1"/>
    <w:rsid w:val="005160BB"/>
    <w:rsid w:val="00516989"/>
    <w:rsid w:val="00516E7B"/>
    <w:rsid w:val="00516F47"/>
    <w:rsid w:val="00517EA5"/>
    <w:rsid w:val="00520AA7"/>
    <w:rsid w:val="00522F03"/>
    <w:rsid w:val="00523C5D"/>
    <w:rsid w:val="00524D29"/>
    <w:rsid w:val="00526501"/>
    <w:rsid w:val="0052662E"/>
    <w:rsid w:val="00526644"/>
    <w:rsid w:val="005269F1"/>
    <w:rsid w:val="00527EE6"/>
    <w:rsid w:val="00527F22"/>
    <w:rsid w:val="005304BE"/>
    <w:rsid w:val="005321B8"/>
    <w:rsid w:val="00532202"/>
    <w:rsid w:val="005326CB"/>
    <w:rsid w:val="00532933"/>
    <w:rsid w:val="005333B7"/>
    <w:rsid w:val="00535398"/>
    <w:rsid w:val="005358EA"/>
    <w:rsid w:val="005360F6"/>
    <w:rsid w:val="00536249"/>
    <w:rsid w:val="00536B40"/>
    <w:rsid w:val="00537024"/>
    <w:rsid w:val="0053763E"/>
    <w:rsid w:val="00537A03"/>
    <w:rsid w:val="00537FDD"/>
    <w:rsid w:val="00540F11"/>
    <w:rsid w:val="00542027"/>
    <w:rsid w:val="00542206"/>
    <w:rsid w:val="00542CE7"/>
    <w:rsid w:val="00543DB4"/>
    <w:rsid w:val="005457A8"/>
    <w:rsid w:val="005468D8"/>
    <w:rsid w:val="00546E5A"/>
    <w:rsid w:val="005478F2"/>
    <w:rsid w:val="00547A04"/>
    <w:rsid w:val="00547BB5"/>
    <w:rsid w:val="00550DC9"/>
    <w:rsid w:val="005513B8"/>
    <w:rsid w:val="0055263F"/>
    <w:rsid w:val="00553598"/>
    <w:rsid w:val="0055393B"/>
    <w:rsid w:val="00554304"/>
    <w:rsid w:val="00554B78"/>
    <w:rsid w:val="00555B19"/>
    <w:rsid w:val="00555C58"/>
    <w:rsid w:val="00555D9A"/>
    <w:rsid w:val="00555E59"/>
    <w:rsid w:val="00555EDA"/>
    <w:rsid w:val="00556280"/>
    <w:rsid w:val="005573F4"/>
    <w:rsid w:val="00557600"/>
    <w:rsid w:val="0055766C"/>
    <w:rsid w:val="005601DF"/>
    <w:rsid w:val="005606BC"/>
    <w:rsid w:val="005615E5"/>
    <w:rsid w:val="00561642"/>
    <w:rsid w:val="00561A83"/>
    <w:rsid w:val="0056273E"/>
    <w:rsid w:val="00562DDA"/>
    <w:rsid w:val="0056545C"/>
    <w:rsid w:val="005654B0"/>
    <w:rsid w:val="00567081"/>
    <w:rsid w:val="005672DD"/>
    <w:rsid w:val="0056750D"/>
    <w:rsid w:val="005679FE"/>
    <w:rsid w:val="00567E1D"/>
    <w:rsid w:val="005705FF"/>
    <w:rsid w:val="005711B1"/>
    <w:rsid w:val="00571507"/>
    <w:rsid w:val="00572076"/>
    <w:rsid w:val="005722BB"/>
    <w:rsid w:val="005726DD"/>
    <w:rsid w:val="00572EC8"/>
    <w:rsid w:val="0057626E"/>
    <w:rsid w:val="0057637C"/>
    <w:rsid w:val="00576BD4"/>
    <w:rsid w:val="00577B56"/>
    <w:rsid w:val="0058077F"/>
    <w:rsid w:val="0058224A"/>
    <w:rsid w:val="0058377C"/>
    <w:rsid w:val="00583E4D"/>
    <w:rsid w:val="00584978"/>
    <w:rsid w:val="005849DE"/>
    <w:rsid w:val="005863CA"/>
    <w:rsid w:val="0058647F"/>
    <w:rsid w:val="005875C2"/>
    <w:rsid w:val="00587991"/>
    <w:rsid w:val="00587E50"/>
    <w:rsid w:val="00590400"/>
    <w:rsid w:val="00590D39"/>
    <w:rsid w:val="00590EB8"/>
    <w:rsid w:val="005911D0"/>
    <w:rsid w:val="0059249D"/>
    <w:rsid w:val="00592658"/>
    <w:rsid w:val="00592C37"/>
    <w:rsid w:val="00594323"/>
    <w:rsid w:val="005946D8"/>
    <w:rsid w:val="00594CDD"/>
    <w:rsid w:val="00594D4E"/>
    <w:rsid w:val="0059539C"/>
    <w:rsid w:val="0059539D"/>
    <w:rsid w:val="0059583B"/>
    <w:rsid w:val="00595C77"/>
    <w:rsid w:val="00595EF8"/>
    <w:rsid w:val="005978E5"/>
    <w:rsid w:val="005A0151"/>
    <w:rsid w:val="005A0D59"/>
    <w:rsid w:val="005A10E3"/>
    <w:rsid w:val="005A114C"/>
    <w:rsid w:val="005A1DF6"/>
    <w:rsid w:val="005A233B"/>
    <w:rsid w:val="005A2C8F"/>
    <w:rsid w:val="005A2F5D"/>
    <w:rsid w:val="005A301C"/>
    <w:rsid w:val="005A34EC"/>
    <w:rsid w:val="005A4B4F"/>
    <w:rsid w:val="005A4EF0"/>
    <w:rsid w:val="005A7A6F"/>
    <w:rsid w:val="005B04C7"/>
    <w:rsid w:val="005B0530"/>
    <w:rsid w:val="005B05E4"/>
    <w:rsid w:val="005B2932"/>
    <w:rsid w:val="005B2AD2"/>
    <w:rsid w:val="005B2F86"/>
    <w:rsid w:val="005B3ACF"/>
    <w:rsid w:val="005B787D"/>
    <w:rsid w:val="005B7B22"/>
    <w:rsid w:val="005C0AA8"/>
    <w:rsid w:val="005C0BD7"/>
    <w:rsid w:val="005C13AC"/>
    <w:rsid w:val="005C242F"/>
    <w:rsid w:val="005C2AFB"/>
    <w:rsid w:val="005C3EB2"/>
    <w:rsid w:val="005C517B"/>
    <w:rsid w:val="005C65F3"/>
    <w:rsid w:val="005C6997"/>
    <w:rsid w:val="005C7A4E"/>
    <w:rsid w:val="005C7EC3"/>
    <w:rsid w:val="005D15CD"/>
    <w:rsid w:val="005D170F"/>
    <w:rsid w:val="005D1F96"/>
    <w:rsid w:val="005D2ECB"/>
    <w:rsid w:val="005D3E1B"/>
    <w:rsid w:val="005D4FE4"/>
    <w:rsid w:val="005D5167"/>
    <w:rsid w:val="005D73AD"/>
    <w:rsid w:val="005D7676"/>
    <w:rsid w:val="005D7D54"/>
    <w:rsid w:val="005E0382"/>
    <w:rsid w:val="005E0CB9"/>
    <w:rsid w:val="005E0F54"/>
    <w:rsid w:val="005E19C6"/>
    <w:rsid w:val="005E268C"/>
    <w:rsid w:val="005E2788"/>
    <w:rsid w:val="005E2C52"/>
    <w:rsid w:val="005E2E0E"/>
    <w:rsid w:val="005E3036"/>
    <w:rsid w:val="005E3E30"/>
    <w:rsid w:val="005E51F0"/>
    <w:rsid w:val="005E5395"/>
    <w:rsid w:val="005E5C8C"/>
    <w:rsid w:val="005F1090"/>
    <w:rsid w:val="005F15C5"/>
    <w:rsid w:val="005F3BF4"/>
    <w:rsid w:val="005F4190"/>
    <w:rsid w:val="005F496F"/>
    <w:rsid w:val="005F4CAF"/>
    <w:rsid w:val="005F5523"/>
    <w:rsid w:val="005F619A"/>
    <w:rsid w:val="005F73CE"/>
    <w:rsid w:val="005F7505"/>
    <w:rsid w:val="0060068C"/>
    <w:rsid w:val="006008B7"/>
    <w:rsid w:val="006014C7"/>
    <w:rsid w:val="00601647"/>
    <w:rsid w:val="006017AC"/>
    <w:rsid w:val="00602B71"/>
    <w:rsid w:val="00604369"/>
    <w:rsid w:val="00604FB7"/>
    <w:rsid w:val="006058BF"/>
    <w:rsid w:val="006058F8"/>
    <w:rsid w:val="00606054"/>
    <w:rsid w:val="00606619"/>
    <w:rsid w:val="00606904"/>
    <w:rsid w:val="00607A00"/>
    <w:rsid w:val="00607A05"/>
    <w:rsid w:val="00607E0B"/>
    <w:rsid w:val="006125FC"/>
    <w:rsid w:val="00613072"/>
    <w:rsid w:val="00613ECF"/>
    <w:rsid w:val="00614055"/>
    <w:rsid w:val="0061580E"/>
    <w:rsid w:val="00615F41"/>
    <w:rsid w:val="00620209"/>
    <w:rsid w:val="006205D5"/>
    <w:rsid w:val="0062111C"/>
    <w:rsid w:val="0062153D"/>
    <w:rsid w:val="00621E93"/>
    <w:rsid w:val="00623AD0"/>
    <w:rsid w:val="00623B8B"/>
    <w:rsid w:val="006243A0"/>
    <w:rsid w:val="00624A19"/>
    <w:rsid w:val="00625415"/>
    <w:rsid w:val="00625974"/>
    <w:rsid w:val="00625C43"/>
    <w:rsid w:val="00625F33"/>
    <w:rsid w:val="00626874"/>
    <w:rsid w:val="0062691F"/>
    <w:rsid w:val="006269DD"/>
    <w:rsid w:val="00626E5C"/>
    <w:rsid w:val="00631093"/>
    <w:rsid w:val="00631DE1"/>
    <w:rsid w:val="006327D0"/>
    <w:rsid w:val="00632E54"/>
    <w:rsid w:val="0063309A"/>
    <w:rsid w:val="00633317"/>
    <w:rsid w:val="00634E56"/>
    <w:rsid w:val="006351B9"/>
    <w:rsid w:val="00635D25"/>
    <w:rsid w:val="0063674D"/>
    <w:rsid w:val="0063716E"/>
    <w:rsid w:val="00637E2E"/>
    <w:rsid w:val="006401C6"/>
    <w:rsid w:val="00640430"/>
    <w:rsid w:val="00640A6B"/>
    <w:rsid w:val="00641986"/>
    <w:rsid w:val="00641B0C"/>
    <w:rsid w:val="00642150"/>
    <w:rsid w:val="006424AB"/>
    <w:rsid w:val="006426B4"/>
    <w:rsid w:val="00642A14"/>
    <w:rsid w:val="0064378E"/>
    <w:rsid w:val="00643CB0"/>
    <w:rsid w:val="006448A9"/>
    <w:rsid w:val="00644F74"/>
    <w:rsid w:val="00645756"/>
    <w:rsid w:val="00646E18"/>
    <w:rsid w:val="00650A86"/>
    <w:rsid w:val="006511C3"/>
    <w:rsid w:val="00651B69"/>
    <w:rsid w:val="00651EFF"/>
    <w:rsid w:val="00652308"/>
    <w:rsid w:val="006526F2"/>
    <w:rsid w:val="0065387B"/>
    <w:rsid w:val="006543D2"/>
    <w:rsid w:val="00654592"/>
    <w:rsid w:val="006559D6"/>
    <w:rsid w:val="00655E3B"/>
    <w:rsid w:val="006560A8"/>
    <w:rsid w:val="00661A5F"/>
    <w:rsid w:val="0066261C"/>
    <w:rsid w:val="006628EB"/>
    <w:rsid w:val="00662B6B"/>
    <w:rsid w:val="00662C18"/>
    <w:rsid w:val="006634ED"/>
    <w:rsid w:val="0066373F"/>
    <w:rsid w:val="006637C0"/>
    <w:rsid w:val="00663968"/>
    <w:rsid w:val="00664101"/>
    <w:rsid w:val="006641CF"/>
    <w:rsid w:val="006646BF"/>
    <w:rsid w:val="006664B5"/>
    <w:rsid w:val="00666E1C"/>
    <w:rsid w:val="00667B5C"/>
    <w:rsid w:val="00667D88"/>
    <w:rsid w:val="006701E9"/>
    <w:rsid w:val="006704A6"/>
    <w:rsid w:val="00671467"/>
    <w:rsid w:val="0067196D"/>
    <w:rsid w:val="006744E9"/>
    <w:rsid w:val="00674C5C"/>
    <w:rsid w:val="00675C32"/>
    <w:rsid w:val="00676D0C"/>
    <w:rsid w:val="0068006A"/>
    <w:rsid w:val="00680113"/>
    <w:rsid w:val="00680539"/>
    <w:rsid w:val="0068053E"/>
    <w:rsid w:val="00682EAC"/>
    <w:rsid w:val="00682EBB"/>
    <w:rsid w:val="006836C8"/>
    <w:rsid w:val="00683AE5"/>
    <w:rsid w:val="00684138"/>
    <w:rsid w:val="00684947"/>
    <w:rsid w:val="00684E13"/>
    <w:rsid w:val="00685AD1"/>
    <w:rsid w:val="00685D4E"/>
    <w:rsid w:val="00685D5D"/>
    <w:rsid w:val="00685F72"/>
    <w:rsid w:val="0068645F"/>
    <w:rsid w:val="0068741E"/>
    <w:rsid w:val="0068757B"/>
    <w:rsid w:val="00690CA5"/>
    <w:rsid w:val="00691260"/>
    <w:rsid w:val="00691374"/>
    <w:rsid w:val="006918A3"/>
    <w:rsid w:val="0069232E"/>
    <w:rsid w:val="00692537"/>
    <w:rsid w:val="006932C3"/>
    <w:rsid w:val="006934F1"/>
    <w:rsid w:val="0069436F"/>
    <w:rsid w:val="00695335"/>
    <w:rsid w:val="0069598E"/>
    <w:rsid w:val="00695BD1"/>
    <w:rsid w:val="00695D51"/>
    <w:rsid w:val="00696F4B"/>
    <w:rsid w:val="00697170"/>
    <w:rsid w:val="00697176"/>
    <w:rsid w:val="006971DC"/>
    <w:rsid w:val="006979CD"/>
    <w:rsid w:val="006A1826"/>
    <w:rsid w:val="006A1B36"/>
    <w:rsid w:val="006A1C13"/>
    <w:rsid w:val="006A1D4F"/>
    <w:rsid w:val="006A1D78"/>
    <w:rsid w:val="006A2497"/>
    <w:rsid w:val="006A2A3B"/>
    <w:rsid w:val="006A2CD8"/>
    <w:rsid w:val="006A383E"/>
    <w:rsid w:val="006A3AB0"/>
    <w:rsid w:val="006A3D79"/>
    <w:rsid w:val="006A3DA4"/>
    <w:rsid w:val="006A4BAB"/>
    <w:rsid w:val="006A4CB3"/>
    <w:rsid w:val="006A6705"/>
    <w:rsid w:val="006A67C3"/>
    <w:rsid w:val="006B0887"/>
    <w:rsid w:val="006B0986"/>
    <w:rsid w:val="006B0ABC"/>
    <w:rsid w:val="006B0F34"/>
    <w:rsid w:val="006B2CF6"/>
    <w:rsid w:val="006B2DBF"/>
    <w:rsid w:val="006B36B0"/>
    <w:rsid w:val="006B4F74"/>
    <w:rsid w:val="006B7E03"/>
    <w:rsid w:val="006C0020"/>
    <w:rsid w:val="006C1276"/>
    <w:rsid w:val="006C1575"/>
    <w:rsid w:val="006C19A6"/>
    <w:rsid w:val="006C1CC1"/>
    <w:rsid w:val="006C2BE7"/>
    <w:rsid w:val="006C2E2D"/>
    <w:rsid w:val="006C31BA"/>
    <w:rsid w:val="006C360D"/>
    <w:rsid w:val="006C3B18"/>
    <w:rsid w:val="006C6ED9"/>
    <w:rsid w:val="006C76EC"/>
    <w:rsid w:val="006C7DDC"/>
    <w:rsid w:val="006D031B"/>
    <w:rsid w:val="006D0C39"/>
    <w:rsid w:val="006D1978"/>
    <w:rsid w:val="006D262A"/>
    <w:rsid w:val="006D2AA2"/>
    <w:rsid w:val="006D32EE"/>
    <w:rsid w:val="006D3A0C"/>
    <w:rsid w:val="006D3A23"/>
    <w:rsid w:val="006D3D4D"/>
    <w:rsid w:val="006D46CE"/>
    <w:rsid w:val="006D4B90"/>
    <w:rsid w:val="006D5465"/>
    <w:rsid w:val="006D63C8"/>
    <w:rsid w:val="006D653D"/>
    <w:rsid w:val="006D69EF"/>
    <w:rsid w:val="006D6CD2"/>
    <w:rsid w:val="006D7989"/>
    <w:rsid w:val="006D7B98"/>
    <w:rsid w:val="006E0418"/>
    <w:rsid w:val="006E05FB"/>
    <w:rsid w:val="006E19E0"/>
    <w:rsid w:val="006E2745"/>
    <w:rsid w:val="006E299C"/>
    <w:rsid w:val="006E2B8F"/>
    <w:rsid w:val="006E370D"/>
    <w:rsid w:val="006E393D"/>
    <w:rsid w:val="006E3C45"/>
    <w:rsid w:val="006E3D39"/>
    <w:rsid w:val="006E461E"/>
    <w:rsid w:val="006E5574"/>
    <w:rsid w:val="006E648F"/>
    <w:rsid w:val="006E6E93"/>
    <w:rsid w:val="006E6EDA"/>
    <w:rsid w:val="006E6F82"/>
    <w:rsid w:val="006E719B"/>
    <w:rsid w:val="006F0BCF"/>
    <w:rsid w:val="006F13C3"/>
    <w:rsid w:val="006F21F2"/>
    <w:rsid w:val="006F2426"/>
    <w:rsid w:val="006F3273"/>
    <w:rsid w:val="006F34D9"/>
    <w:rsid w:val="006F4DF6"/>
    <w:rsid w:val="006F6DC4"/>
    <w:rsid w:val="006F6ED3"/>
    <w:rsid w:val="006F77EF"/>
    <w:rsid w:val="006F7BC0"/>
    <w:rsid w:val="00701F23"/>
    <w:rsid w:val="0070259D"/>
    <w:rsid w:val="0070327D"/>
    <w:rsid w:val="00704389"/>
    <w:rsid w:val="007047DE"/>
    <w:rsid w:val="007056A7"/>
    <w:rsid w:val="00706CE3"/>
    <w:rsid w:val="007073B3"/>
    <w:rsid w:val="00707A13"/>
    <w:rsid w:val="007103BC"/>
    <w:rsid w:val="00710A1A"/>
    <w:rsid w:val="00710B06"/>
    <w:rsid w:val="00710E09"/>
    <w:rsid w:val="0071138F"/>
    <w:rsid w:val="007115C2"/>
    <w:rsid w:val="00711AB0"/>
    <w:rsid w:val="00712B93"/>
    <w:rsid w:val="00713141"/>
    <w:rsid w:val="00713EDD"/>
    <w:rsid w:val="0071447E"/>
    <w:rsid w:val="00714C20"/>
    <w:rsid w:val="00714E04"/>
    <w:rsid w:val="00715EE9"/>
    <w:rsid w:val="007212F9"/>
    <w:rsid w:val="00722B43"/>
    <w:rsid w:val="007232DD"/>
    <w:rsid w:val="007233A6"/>
    <w:rsid w:val="007233CE"/>
    <w:rsid w:val="0072373E"/>
    <w:rsid w:val="00723D3F"/>
    <w:rsid w:val="00724226"/>
    <w:rsid w:val="00724775"/>
    <w:rsid w:val="00725322"/>
    <w:rsid w:val="00726675"/>
    <w:rsid w:val="00726C56"/>
    <w:rsid w:val="007270ED"/>
    <w:rsid w:val="00727D71"/>
    <w:rsid w:val="00734E27"/>
    <w:rsid w:val="00734EA6"/>
    <w:rsid w:val="0073537C"/>
    <w:rsid w:val="007359BB"/>
    <w:rsid w:val="00735B60"/>
    <w:rsid w:val="007369B6"/>
    <w:rsid w:val="00736BBE"/>
    <w:rsid w:val="00736C8F"/>
    <w:rsid w:val="00736DDC"/>
    <w:rsid w:val="0073750F"/>
    <w:rsid w:val="007376DA"/>
    <w:rsid w:val="00737B91"/>
    <w:rsid w:val="00741199"/>
    <w:rsid w:val="007419F4"/>
    <w:rsid w:val="00741A89"/>
    <w:rsid w:val="007420A9"/>
    <w:rsid w:val="0074216C"/>
    <w:rsid w:val="007429D9"/>
    <w:rsid w:val="007435FE"/>
    <w:rsid w:val="0074469D"/>
    <w:rsid w:val="00745414"/>
    <w:rsid w:val="0074605B"/>
    <w:rsid w:val="00746294"/>
    <w:rsid w:val="00746A57"/>
    <w:rsid w:val="00746E7E"/>
    <w:rsid w:val="00747DA1"/>
    <w:rsid w:val="00751245"/>
    <w:rsid w:val="00751289"/>
    <w:rsid w:val="00751915"/>
    <w:rsid w:val="0075277F"/>
    <w:rsid w:val="00753EC5"/>
    <w:rsid w:val="007573C0"/>
    <w:rsid w:val="007602F6"/>
    <w:rsid w:val="0076074F"/>
    <w:rsid w:val="007636A0"/>
    <w:rsid w:val="00766923"/>
    <w:rsid w:val="00767328"/>
    <w:rsid w:val="0076754D"/>
    <w:rsid w:val="00767625"/>
    <w:rsid w:val="00770307"/>
    <w:rsid w:val="007706E4"/>
    <w:rsid w:val="00770729"/>
    <w:rsid w:val="00770E1A"/>
    <w:rsid w:val="007717B3"/>
    <w:rsid w:val="00771EB5"/>
    <w:rsid w:val="007723E7"/>
    <w:rsid w:val="0077248D"/>
    <w:rsid w:val="00772E70"/>
    <w:rsid w:val="007748ED"/>
    <w:rsid w:val="00775361"/>
    <w:rsid w:val="00775AAA"/>
    <w:rsid w:val="00776538"/>
    <w:rsid w:val="0077683E"/>
    <w:rsid w:val="0077695F"/>
    <w:rsid w:val="0077759E"/>
    <w:rsid w:val="0078068A"/>
    <w:rsid w:val="007815FD"/>
    <w:rsid w:val="007817C8"/>
    <w:rsid w:val="0078181F"/>
    <w:rsid w:val="00782901"/>
    <w:rsid w:val="00782B56"/>
    <w:rsid w:val="00782F54"/>
    <w:rsid w:val="007830F7"/>
    <w:rsid w:val="007832C9"/>
    <w:rsid w:val="00784C9B"/>
    <w:rsid w:val="0078520D"/>
    <w:rsid w:val="007857A9"/>
    <w:rsid w:val="007858BD"/>
    <w:rsid w:val="0078715A"/>
    <w:rsid w:val="00787236"/>
    <w:rsid w:val="00787E57"/>
    <w:rsid w:val="007909F3"/>
    <w:rsid w:val="00791C41"/>
    <w:rsid w:val="00791CEC"/>
    <w:rsid w:val="0079208B"/>
    <w:rsid w:val="00792712"/>
    <w:rsid w:val="00792A25"/>
    <w:rsid w:val="00792AE8"/>
    <w:rsid w:val="0079340D"/>
    <w:rsid w:val="00794A5F"/>
    <w:rsid w:val="007961C8"/>
    <w:rsid w:val="0079736A"/>
    <w:rsid w:val="007978C5"/>
    <w:rsid w:val="00797940"/>
    <w:rsid w:val="00797B50"/>
    <w:rsid w:val="00797E6A"/>
    <w:rsid w:val="007A045D"/>
    <w:rsid w:val="007A04A7"/>
    <w:rsid w:val="007A053E"/>
    <w:rsid w:val="007A106A"/>
    <w:rsid w:val="007A189D"/>
    <w:rsid w:val="007A21DE"/>
    <w:rsid w:val="007A24FB"/>
    <w:rsid w:val="007A4F78"/>
    <w:rsid w:val="007A5382"/>
    <w:rsid w:val="007A566E"/>
    <w:rsid w:val="007A7CB9"/>
    <w:rsid w:val="007A7E22"/>
    <w:rsid w:val="007B05D2"/>
    <w:rsid w:val="007B123E"/>
    <w:rsid w:val="007B2000"/>
    <w:rsid w:val="007B2982"/>
    <w:rsid w:val="007B311D"/>
    <w:rsid w:val="007B55F6"/>
    <w:rsid w:val="007B6375"/>
    <w:rsid w:val="007B7085"/>
    <w:rsid w:val="007B7986"/>
    <w:rsid w:val="007B7B3D"/>
    <w:rsid w:val="007B7E44"/>
    <w:rsid w:val="007C0BF6"/>
    <w:rsid w:val="007C0D3E"/>
    <w:rsid w:val="007C266B"/>
    <w:rsid w:val="007C2877"/>
    <w:rsid w:val="007C391D"/>
    <w:rsid w:val="007C3931"/>
    <w:rsid w:val="007C413E"/>
    <w:rsid w:val="007C5072"/>
    <w:rsid w:val="007C5433"/>
    <w:rsid w:val="007C5A62"/>
    <w:rsid w:val="007D0158"/>
    <w:rsid w:val="007D01A3"/>
    <w:rsid w:val="007D09D9"/>
    <w:rsid w:val="007D0AEB"/>
    <w:rsid w:val="007D1051"/>
    <w:rsid w:val="007D1BF9"/>
    <w:rsid w:val="007D1C0B"/>
    <w:rsid w:val="007D1DB4"/>
    <w:rsid w:val="007D1E14"/>
    <w:rsid w:val="007D26F0"/>
    <w:rsid w:val="007D30D7"/>
    <w:rsid w:val="007D365F"/>
    <w:rsid w:val="007D4512"/>
    <w:rsid w:val="007D4B51"/>
    <w:rsid w:val="007D5255"/>
    <w:rsid w:val="007D52B8"/>
    <w:rsid w:val="007D5835"/>
    <w:rsid w:val="007D6B76"/>
    <w:rsid w:val="007D7CBE"/>
    <w:rsid w:val="007E004C"/>
    <w:rsid w:val="007E0756"/>
    <w:rsid w:val="007E07F5"/>
    <w:rsid w:val="007E09B4"/>
    <w:rsid w:val="007E0BF7"/>
    <w:rsid w:val="007E12BC"/>
    <w:rsid w:val="007E1C77"/>
    <w:rsid w:val="007E2529"/>
    <w:rsid w:val="007E2AC0"/>
    <w:rsid w:val="007E3B6A"/>
    <w:rsid w:val="007E4145"/>
    <w:rsid w:val="007E4433"/>
    <w:rsid w:val="007E4965"/>
    <w:rsid w:val="007E4B38"/>
    <w:rsid w:val="007E682F"/>
    <w:rsid w:val="007E7219"/>
    <w:rsid w:val="007E7C76"/>
    <w:rsid w:val="007F07FE"/>
    <w:rsid w:val="007F0896"/>
    <w:rsid w:val="007F14CF"/>
    <w:rsid w:val="007F21AE"/>
    <w:rsid w:val="007F2F4C"/>
    <w:rsid w:val="007F3CFE"/>
    <w:rsid w:val="007F4477"/>
    <w:rsid w:val="007F5403"/>
    <w:rsid w:val="007F5442"/>
    <w:rsid w:val="007F7503"/>
    <w:rsid w:val="007F771A"/>
    <w:rsid w:val="007F7CF2"/>
    <w:rsid w:val="007F7E5F"/>
    <w:rsid w:val="007F7FF6"/>
    <w:rsid w:val="00800181"/>
    <w:rsid w:val="00800953"/>
    <w:rsid w:val="008012CF"/>
    <w:rsid w:val="0080142C"/>
    <w:rsid w:val="00802DD5"/>
    <w:rsid w:val="0080301A"/>
    <w:rsid w:val="00804616"/>
    <w:rsid w:val="008054B5"/>
    <w:rsid w:val="008056E8"/>
    <w:rsid w:val="008063DF"/>
    <w:rsid w:val="00806859"/>
    <w:rsid w:val="00806EC6"/>
    <w:rsid w:val="008076F7"/>
    <w:rsid w:val="008078DC"/>
    <w:rsid w:val="00813735"/>
    <w:rsid w:val="00814927"/>
    <w:rsid w:val="008159EC"/>
    <w:rsid w:val="00817EDC"/>
    <w:rsid w:val="008206C2"/>
    <w:rsid w:val="008212A6"/>
    <w:rsid w:val="00822B67"/>
    <w:rsid w:val="00822CE3"/>
    <w:rsid w:val="00824081"/>
    <w:rsid w:val="00824408"/>
    <w:rsid w:val="00825869"/>
    <w:rsid w:val="00826611"/>
    <w:rsid w:val="0082726F"/>
    <w:rsid w:val="0082787D"/>
    <w:rsid w:val="00827F99"/>
    <w:rsid w:val="00830A85"/>
    <w:rsid w:val="00830BB5"/>
    <w:rsid w:val="00830DD0"/>
    <w:rsid w:val="008319A5"/>
    <w:rsid w:val="00831DFB"/>
    <w:rsid w:val="00832D31"/>
    <w:rsid w:val="0083330F"/>
    <w:rsid w:val="008339E7"/>
    <w:rsid w:val="00833D0B"/>
    <w:rsid w:val="008340ED"/>
    <w:rsid w:val="00834DE8"/>
    <w:rsid w:val="00835053"/>
    <w:rsid w:val="008351CA"/>
    <w:rsid w:val="00835C35"/>
    <w:rsid w:val="00835D69"/>
    <w:rsid w:val="008360E9"/>
    <w:rsid w:val="0083628B"/>
    <w:rsid w:val="008372D3"/>
    <w:rsid w:val="0083760E"/>
    <w:rsid w:val="00837BDB"/>
    <w:rsid w:val="00837DE2"/>
    <w:rsid w:val="00837E2C"/>
    <w:rsid w:val="00841151"/>
    <w:rsid w:val="008413B3"/>
    <w:rsid w:val="00841776"/>
    <w:rsid w:val="008424AF"/>
    <w:rsid w:val="00842FDF"/>
    <w:rsid w:val="00843819"/>
    <w:rsid w:val="0084389B"/>
    <w:rsid w:val="0084487E"/>
    <w:rsid w:val="008451D5"/>
    <w:rsid w:val="008459A7"/>
    <w:rsid w:val="00845F74"/>
    <w:rsid w:val="008462D5"/>
    <w:rsid w:val="00847955"/>
    <w:rsid w:val="00847D23"/>
    <w:rsid w:val="00850711"/>
    <w:rsid w:val="00850EC6"/>
    <w:rsid w:val="00851683"/>
    <w:rsid w:val="00851BD3"/>
    <w:rsid w:val="00851C1C"/>
    <w:rsid w:val="008525EA"/>
    <w:rsid w:val="008533F0"/>
    <w:rsid w:val="00853DB3"/>
    <w:rsid w:val="008542CF"/>
    <w:rsid w:val="00854F8F"/>
    <w:rsid w:val="0085681B"/>
    <w:rsid w:val="008569ED"/>
    <w:rsid w:val="00856C7F"/>
    <w:rsid w:val="008576B3"/>
    <w:rsid w:val="0085778F"/>
    <w:rsid w:val="008609CE"/>
    <w:rsid w:val="00860B23"/>
    <w:rsid w:val="00860D48"/>
    <w:rsid w:val="00861AC8"/>
    <w:rsid w:val="00861F60"/>
    <w:rsid w:val="008621B6"/>
    <w:rsid w:val="00862649"/>
    <w:rsid w:val="00862EB7"/>
    <w:rsid w:val="00863697"/>
    <w:rsid w:val="008643EF"/>
    <w:rsid w:val="00864829"/>
    <w:rsid w:val="00864FF2"/>
    <w:rsid w:val="00865038"/>
    <w:rsid w:val="00867FDA"/>
    <w:rsid w:val="0087095A"/>
    <w:rsid w:val="00870E4A"/>
    <w:rsid w:val="008730CE"/>
    <w:rsid w:val="008752A5"/>
    <w:rsid w:val="0087560E"/>
    <w:rsid w:val="008756E2"/>
    <w:rsid w:val="0087668B"/>
    <w:rsid w:val="00876EC2"/>
    <w:rsid w:val="00877CE0"/>
    <w:rsid w:val="008811BF"/>
    <w:rsid w:val="00881AD7"/>
    <w:rsid w:val="00881E20"/>
    <w:rsid w:val="008832EA"/>
    <w:rsid w:val="0088410A"/>
    <w:rsid w:val="00886129"/>
    <w:rsid w:val="008864D4"/>
    <w:rsid w:val="00887286"/>
    <w:rsid w:val="00887EEE"/>
    <w:rsid w:val="00890456"/>
    <w:rsid w:val="008908CD"/>
    <w:rsid w:val="00891DE3"/>
    <w:rsid w:val="00892721"/>
    <w:rsid w:val="00894852"/>
    <w:rsid w:val="0089487C"/>
    <w:rsid w:val="00895592"/>
    <w:rsid w:val="0089665D"/>
    <w:rsid w:val="008968B6"/>
    <w:rsid w:val="00896ACA"/>
    <w:rsid w:val="00896C3E"/>
    <w:rsid w:val="008A126B"/>
    <w:rsid w:val="008A30C8"/>
    <w:rsid w:val="008A350A"/>
    <w:rsid w:val="008A3551"/>
    <w:rsid w:val="008A3802"/>
    <w:rsid w:val="008A3E04"/>
    <w:rsid w:val="008A58C7"/>
    <w:rsid w:val="008A5A37"/>
    <w:rsid w:val="008A639E"/>
    <w:rsid w:val="008A79D0"/>
    <w:rsid w:val="008A7B6C"/>
    <w:rsid w:val="008B06E0"/>
    <w:rsid w:val="008B0944"/>
    <w:rsid w:val="008B2B12"/>
    <w:rsid w:val="008B3856"/>
    <w:rsid w:val="008B3FC7"/>
    <w:rsid w:val="008B4233"/>
    <w:rsid w:val="008B7912"/>
    <w:rsid w:val="008B7C87"/>
    <w:rsid w:val="008C01E8"/>
    <w:rsid w:val="008C09A1"/>
    <w:rsid w:val="008C1B67"/>
    <w:rsid w:val="008C1B8A"/>
    <w:rsid w:val="008C21A6"/>
    <w:rsid w:val="008C2273"/>
    <w:rsid w:val="008C271E"/>
    <w:rsid w:val="008C2A24"/>
    <w:rsid w:val="008C2B76"/>
    <w:rsid w:val="008C3CDF"/>
    <w:rsid w:val="008C43E5"/>
    <w:rsid w:val="008C58CA"/>
    <w:rsid w:val="008C619C"/>
    <w:rsid w:val="008C67D0"/>
    <w:rsid w:val="008C7FA2"/>
    <w:rsid w:val="008D390F"/>
    <w:rsid w:val="008D3B95"/>
    <w:rsid w:val="008D48B3"/>
    <w:rsid w:val="008D5161"/>
    <w:rsid w:val="008D51F5"/>
    <w:rsid w:val="008D6A3D"/>
    <w:rsid w:val="008D6DA7"/>
    <w:rsid w:val="008D7875"/>
    <w:rsid w:val="008D79E7"/>
    <w:rsid w:val="008D7A4B"/>
    <w:rsid w:val="008D7DA7"/>
    <w:rsid w:val="008E0A73"/>
    <w:rsid w:val="008E1051"/>
    <w:rsid w:val="008E146E"/>
    <w:rsid w:val="008E1A1D"/>
    <w:rsid w:val="008E1F44"/>
    <w:rsid w:val="008E2DEC"/>
    <w:rsid w:val="008E3D10"/>
    <w:rsid w:val="008E61E5"/>
    <w:rsid w:val="008E6FE9"/>
    <w:rsid w:val="008E7302"/>
    <w:rsid w:val="008E7804"/>
    <w:rsid w:val="008E7B21"/>
    <w:rsid w:val="008E7F55"/>
    <w:rsid w:val="008F0BE6"/>
    <w:rsid w:val="008F2756"/>
    <w:rsid w:val="008F3072"/>
    <w:rsid w:val="008F3655"/>
    <w:rsid w:val="008F4F3A"/>
    <w:rsid w:val="008F53E2"/>
    <w:rsid w:val="008F548C"/>
    <w:rsid w:val="008F7AC0"/>
    <w:rsid w:val="009000AD"/>
    <w:rsid w:val="009006FA"/>
    <w:rsid w:val="00900AB9"/>
    <w:rsid w:val="00900F10"/>
    <w:rsid w:val="00901180"/>
    <w:rsid w:val="00901276"/>
    <w:rsid w:val="009019AF"/>
    <w:rsid w:val="00901F53"/>
    <w:rsid w:val="00902671"/>
    <w:rsid w:val="00903141"/>
    <w:rsid w:val="00903189"/>
    <w:rsid w:val="00903E8A"/>
    <w:rsid w:val="00904138"/>
    <w:rsid w:val="00904240"/>
    <w:rsid w:val="0090482F"/>
    <w:rsid w:val="009056EF"/>
    <w:rsid w:val="00905E59"/>
    <w:rsid w:val="009063EC"/>
    <w:rsid w:val="0090654C"/>
    <w:rsid w:val="00906CE1"/>
    <w:rsid w:val="00907C00"/>
    <w:rsid w:val="00910113"/>
    <w:rsid w:val="0091012B"/>
    <w:rsid w:val="009112CD"/>
    <w:rsid w:val="00911E0E"/>
    <w:rsid w:val="0091428C"/>
    <w:rsid w:val="009146BA"/>
    <w:rsid w:val="009151C0"/>
    <w:rsid w:val="00916C79"/>
    <w:rsid w:val="00920309"/>
    <w:rsid w:val="009215A2"/>
    <w:rsid w:val="009232A3"/>
    <w:rsid w:val="00923B2D"/>
    <w:rsid w:val="00923B4B"/>
    <w:rsid w:val="00923C1B"/>
    <w:rsid w:val="00924482"/>
    <w:rsid w:val="00924A48"/>
    <w:rsid w:val="009253DB"/>
    <w:rsid w:val="00926872"/>
    <w:rsid w:val="00930789"/>
    <w:rsid w:val="00931DBF"/>
    <w:rsid w:val="009325AD"/>
    <w:rsid w:val="009337CC"/>
    <w:rsid w:val="009338E3"/>
    <w:rsid w:val="00933D45"/>
    <w:rsid w:val="00934EE1"/>
    <w:rsid w:val="009358E1"/>
    <w:rsid w:val="00937196"/>
    <w:rsid w:val="00940059"/>
    <w:rsid w:val="009400F6"/>
    <w:rsid w:val="009401AA"/>
    <w:rsid w:val="00940217"/>
    <w:rsid w:val="00940ECE"/>
    <w:rsid w:val="00941654"/>
    <w:rsid w:val="00941A94"/>
    <w:rsid w:val="009439B3"/>
    <w:rsid w:val="0094634D"/>
    <w:rsid w:val="009463FF"/>
    <w:rsid w:val="00947A92"/>
    <w:rsid w:val="00950265"/>
    <w:rsid w:val="0095077F"/>
    <w:rsid w:val="00951139"/>
    <w:rsid w:val="0095187B"/>
    <w:rsid w:val="00951A9D"/>
    <w:rsid w:val="00951F09"/>
    <w:rsid w:val="009523D3"/>
    <w:rsid w:val="00952C57"/>
    <w:rsid w:val="00952F3B"/>
    <w:rsid w:val="009536DC"/>
    <w:rsid w:val="009559EE"/>
    <w:rsid w:val="009566CF"/>
    <w:rsid w:val="009568A6"/>
    <w:rsid w:val="00961CFA"/>
    <w:rsid w:val="00962344"/>
    <w:rsid w:val="009627A9"/>
    <w:rsid w:val="00962D25"/>
    <w:rsid w:val="00963074"/>
    <w:rsid w:val="009633D7"/>
    <w:rsid w:val="00963881"/>
    <w:rsid w:val="00963B41"/>
    <w:rsid w:val="00963F40"/>
    <w:rsid w:val="009645C6"/>
    <w:rsid w:val="0096488B"/>
    <w:rsid w:val="0096559C"/>
    <w:rsid w:val="00966DA2"/>
    <w:rsid w:val="00967715"/>
    <w:rsid w:val="009700A1"/>
    <w:rsid w:val="009706D5"/>
    <w:rsid w:val="00970C2E"/>
    <w:rsid w:val="00971456"/>
    <w:rsid w:val="00971527"/>
    <w:rsid w:val="0097183A"/>
    <w:rsid w:val="00971FE9"/>
    <w:rsid w:val="00972289"/>
    <w:rsid w:val="00972561"/>
    <w:rsid w:val="00972D84"/>
    <w:rsid w:val="00973BEE"/>
    <w:rsid w:val="009750F3"/>
    <w:rsid w:val="00975B50"/>
    <w:rsid w:val="009763FD"/>
    <w:rsid w:val="00977901"/>
    <w:rsid w:val="00980127"/>
    <w:rsid w:val="00980ECA"/>
    <w:rsid w:val="009836BF"/>
    <w:rsid w:val="009840B8"/>
    <w:rsid w:val="0098552C"/>
    <w:rsid w:val="00986D4C"/>
    <w:rsid w:val="00987806"/>
    <w:rsid w:val="00990330"/>
    <w:rsid w:val="00990A3A"/>
    <w:rsid w:val="0099247E"/>
    <w:rsid w:val="009924F5"/>
    <w:rsid w:val="009933E8"/>
    <w:rsid w:val="00993A9E"/>
    <w:rsid w:val="00995E15"/>
    <w:rsid w:val="00996D1E"/>
    <w:rsid w:val="00996E19"/>
    <w:rsid w:val="00997287"/>
    <w:rsid w:val="00997826"/>
    <w:rsid w:val="00997DA4"/>
    <w:rsid w:val="009A05F6"/>
    <w:rsid w:val="009A0DF6"/>
    <w:rsid w:val="009A12AD"/>
    <w:rsid w:val="009A1672"/>
    <w:rsid w:val="009A1848"/>
    <w:rsid w:val="009A2369"/>
    <w:rsid w:val="009A296A"/>
    <w:rsid w:val="009A3A68"/>
    <w:rsid w:val="009A4126"/>
    <w:rsid w:val="009A5191"/>
    <w:rsid w:val="009A57A2"/>
    <w:rsid w:val="009A5F2B"/>
    <w:rsid w:val="009A64DA"/>
    <w:rsid w:val="009B0930"/>
    <w:rsid w:val="009B0C56"/>
    <w:rsid w:val="009B1527"/>
    <w:rsid w:val="009B198D"/>
    <w:rsid w:val="009B2465"/>
    <w:rsid w:val="009B323B"/>
    <w:rsid w:val="009B3F03"/>
    <w:rsid w:val="009B4076"/>
    <w:rsid w:val="009B4292"/>
    <w:rsid w:val="009B4487"/>
    <w:rsid w:val="009B5029"/>
    <w:rsid w:val="009B5981"/>
    <w:rsid w:val="009B5D5E"/>
    <w:rsid w:val="009B751B"/>
    <w:rsid w:val="009C02F5"/>
    <w:rsid w:val="009C0382"/>
    <w:rsid w:val="009C121B"/>
    <w:rsid w:val="009C1267"/>
    <w:rsid w:val="009C1CC6"/>
    <w:rsid w:val="009C40FF"/>
    <w:rsid w:val="009C582A"/>
    <w:rsid w:val="009C5923"/>
    <w:rsid w:val="009C61D8"/>
    <w:rsid w:val="009C70BD"/>
    <w:rsid w:val="009D03D4"/>
    <w:rsid w:val="009D0908"/>
    <w:rsid w:val="009D0DB5"/>
    <w:rsid w:val="009D0ECD"/>
    <w:rsid w:val="009D13D0"/>
    <w:rsid w:val="009D3633"/>
    <w:rsid w:val="009D3D6C"/>
    <w:rsid w:val="009D4119"/>
    <w:rsid w:val="009D519B"/>
    <w:rsid w:val="009D56BA"/>
    <w:rsid w:val="009E0B9F"/>
    <w:rsid w:val="009E1D35"/>
    <w:rsid w:val="009E2812"/>
    <w:rsid w:val="009E41F7"/>
    <w:rsid w:val="009E472C"/>
    <w:rsid w:val="009E6FC3"/>
    <w:rsid w:val="009E7302"/>
    <w:rsid w:val="009E797F"/>
    <w:rsid w:val="009F0639"/>
    <w:rsid w:val="009F0C1E"/>
    <w:rsid w:val="009F103B"/>
    <w:rsid w:val="009F110E"/>
    <w:rsid w:val="009F1763"/>
    <w:rsid w:val="009F1DDD"/>
    <w:rsid w:val="009F21C1"/>
    <w:rsid w:val="009F26FC"/>
    <w:rsid w:val="009F3BC9"/>
    <w:rsid w:val="009F4271"/>
    <w:rsid w:val="009F4A24"/>
    <w:rsid w:val="009F63D0"/>
    <w:rsid w:val="009F6E70"/>
    <w:rsid w:val="00A00169"/>
    <w:rsid w:val="00A0021F"/>
    <w:rsid w:val="00A002F4"/>
    <w:rsid w:val="00A00491"/>
    <w:rsid w:val="00A00E0C"/>
    <w:rsid w:val="00A01129"/>
    <w:rsid w:val="00A013EC"/>
    <w:rsid w:val="00A050D2"/>
    <w:rsid w:val="00A05420"/>
    <w:rsid w:val="00A05675"/>
    <w:rsid w:val="00A05800"/>
    <w:rsid w:val="00A0660F"/>
    <w:rsid w:val="00A075BB"/>
    <w:rsid w:val="00A10EA1"/>
    <w:rsid w:val="00A12386"/>
    <w:rsid w:val="00A12617"/>
    <w:rsid w:val="00A137F2"/>
    <w:rsid w:val="00A13C94"/>
    <w:rsid w:val="00A13CBC"/>
    <w:rsid w:val="00A148DE"/>
    <w:rsid w:val="00A1493E"/>
    <w:rsid w:val="00A15B3D"/>
    <w:rsid w:val="00A16EB2"/>
    <w:rsid w:val="00A177A1"/>
    <w:rsid w:val="00A20725"/>
    <w:rsid w:val="00A20A68"/>
    <w:rsid w:val="00A20ABE"/>
    <w:rsid w:val="00A20EA7"/>
    <w:rsid w:val="00A2307D"/>
    <w:rsid w:val="00A24405"/>
    <w:rsid w:val="00A24BE4"/>
    <w:rsid w:val="00A254ED"/>
    <w:rsid w:val="00A25F71"/>
    <w:rsid w:val="00A264D2"/>
    <w:rsid w:val="00A30306"/>
    <w:rsid w:val="00A306B3"/>
    <w:rsid w:val="00A307FE"/>
    <w:rsid w:val="00A315F4"/>
    <w:rsid w:val="00A31BB2"/>
    <w:rsid w:val="00A31C4C"/>
    <w:rsid w:val="00A32F1F"/>
    <w:rsid w:val="00A3372A"/>
    <w:rsid w:val="00A35975"/>
    <w:rsid w:val="00A366B7"/>
    <w:rsid w:val="00A4056F"/>
    <w:rsid w:val="00A40E43"/>
    <w:rsid w:val="00A411CE"/>
    <w:rsid w:val="00A416B4"/>
    <w:rsid w:val="00A421E8"/>
    <w:rsid w:val="00A42205"/>
    <w:rsid w:val="00A42E57"/>
    <w:rsid w:val="00A44641"/>
    <w:rsid w:val="00A446A4"/>
    <w:rsid w:val="00A44B35"/>
    <w:rsid w:val="00A44D94"/>
    <w:rsid w:val="00A47797"/>
    <w:rsid w:val="00A5014C"/>
    <w:rsid w:val="00A512C8"/>
    <w:rsid w:val="00A51BFF"/>
    <w:rsid w:val="00A52992"/>
    <w:rsid w:val="00A52B30"/>
    <w:rsid w:val="00A532B0"/>
    <w:rsid w:val="00A54240"/>
    <w:rsid w:val="00A552A0"/>
    <w:rsid w:val="00A55EC1"/>
    <w:rsid w:val="00A57897"/>
    <w:rsid w:val="00A57C8B"/>
    <w:rsid w:val="00A57CFC"/>
    <w:rsid w:val="00A608B3"/>
    <w:rsid w:val="00A61530"/>
    <w:rsid w:val="00A622C7"/>
    <w:rsid w:val="00A62845"/>
    <w:rsid w:val="00A6294C"/>
    <w:rsid w:val="00A64C6B"/>
    <w:rsid w:val="00A650BA"/>
    <w:rsid w:val="00A65351"/>
    <w:rsid w:val="00A67272"/>
    <w:rsid w:val="00A67AD7"/>
    <w:rsid w:val="00A70046"/>
    <w:rsid w:val="00A7099F"/>
    <w:rsid w:val="00A70A6C"/>
    <w:rsid w:val="00A710E4"/>
    <w:rsid w:val="00A72B3C"/>
    <w:rsid w:val="00A73086"/>
    <w:rsid w:val="00A74805"/>
    <w:rsid w:val="00A76008"/>
    <w:rsid w:val="00A76C72"/>
    <w:rsid w:val="00A772E9"/>
    <w:rsid w:val="00A77D83"/>
    <w:rsid w:val="00A81CCF"/>
    <w:rsid w:val="00A8224B"/>
    <w:rsid w:val="00A82313"/>
    <w:rsid w:val="00A8284C"/>
    <w:rsid w:val="00A82907"/>
    <w:rsid w:val="00A8317D"/>
    <w:rsid w:val="00A835CF"/>
    <w:rsid w:val="00A84388"/>
    <w:rsid w:val="00A85D83"/>
    <w:rsid w:val="00A86333"/>
    <w:rsid w:val="00A86F87"/>
    <w:rsid w:val="00A871AB"/>
    <w:rsid w:val="00A877BA"/>
    <w:rsid w:val="00A90554"/>
    <w:rsid w:val="00A91887"/>
    <w:rsid w:val="00A92482"/>
    <w:rsid w:val="00A93522"/>
    <w:rsid w:val="00A9389A"/>
    <w:rsid w:val="00A93992"/>
    <w:rsid w:val="00A94020"/>
    <w:rsid w:val="00A94E6C"/>
    <w:rsid w:val="00A964CE"/>
    <w:rsid w:val="00A96AA2"/>
    <w:rsid w:val="00A96F56"/>
    <w:rsid w:val="00A9726A"/>
    <w:rsid w:val="00A9795B"/>
    <w:rsid w:val="00A97EF3"/>
    <w:rsid w:val="00AA058B"/>
    <w:rsid w:val="00AA067D"/>
    <w:rsid w:val="00AA1458"/>
    <w:rsid w:val="00AA17E4"/>
    <w:rsid w:val="00AA191C"/>
    <w:rsid w:val="00AA3CB9"/>
    <w:rsid w:val="00AA48A2"/>
    <w:rsid w:val="00AA502A"/>
    <w:rsid w:val="00AA5736"/>
    <w:rsid w:val="00AA6EB7"/>
    <w:rsid w:val="00AB01D3"/>
    <w:rsid w:val="00AB1B15"/>
    <w:rsid w:val="00AB1D2C"/>
    <w:rsid w:val="00AB1DB0"/>
    <w:rsid w:val="00AB29DF"/>
    <w:rsid w:val="00AB29FD"/>
    <w:rsid w:val="00AB40FA"/>
    <w:rsid w:val="00AB47D5"/>
    <w:rsid w:val="00AB4B19"/>
    <w:rsid w:val="00AB4EA1"/>
    <w:rsid w:val="00AB521F"/>
    <w:rsid w:val="00AB57C5"/>
    <w:rsid w:val="00AB5B3B"/>
    <w:rsid w:val="00AB5CF7"/>
    <w:rsid w:val="00AB6029"/>
    <w:rsid w:val="00AB6588"/>
    <w:rsid w:val="00AB6B49"/>
    <w:rsid w:val="00AB7540"/>
    <w:rsid w:val="00AB7855"/>
    <w:rsid w:val="00AC03EA"/>
    <w:rsid w:val="00AC08BB"/>
    <w:rsid w:val="00AC0F91"/>
    <w:rsid w:val="00AC33FE"/>
    <w:rsid w:val="00AC3698"/>
    <w:rsid w:val="00AC3D22"/>
    <w:rsid w:val="00AC409E"/>
    <w:rsid w:val="00AC4BF4"/>
    <w:rsid w:val="00AC50E4"/>
    <w:rsid w:val="00AC6134"/>
    <w:rsid w:val="00AC6481"/>
    <w:rsid w:val="00AC6D1F"/>
    <w:rsid w:val="00AC71A8"/>
    <w:rsid w:val="00AD1063"/>
    <w:rsid w:val="00AD260B"/>
    <w:rsid w:val="00AD4636"/>
    <w:rsid w:val="00AD4FF4"/>
    <w:rsid w:val="00AD5309"/>
    <w:rsid w:val="00AD59D0"/>
    <w:rsid w:val="00AD5C9C"/>
    <w:rsid w:val="00AD6159"/>
    <w:rsid w:val="00AE053F"/>
    <w:rsid w:val="00AE09E9"/>
    <w:rsid w:val="00AE0B7A"/>
    <w:rsid w:val="00AE1613"/>
    <w:rsid w:val="00AE268B"/>
    <w:rsid w:val="00AE3CEE"/>
    <w:rsid w:val="00AE3E02"/>
    <w:rsid w:val="00AE5AF7"/>
    <w:rsid w:val="00AE73C8"/>
    <w:rsid w:val="00AF00C9"/>
    <w:rsid w:val="00AF05E4"/>
    <w:rsid w:val="00AF18A4"/>
    <w:rsid w:val="00AF29B9"/>
    <w:rsid w:val="00AF2CDE"/>
    <w:rsid w:val="00AF3BDA"/>
    <w:rsid w:val="00AF4990"/>
    <w:rsid w:val="00AF4FBE"/>
    <w:rsid w:val="00AF5088"/>
    <w:rsid w:val="00AF5176"/>
    <w:rsid w:val="00AF5B6F"/>
    <w:rsid w:val="00AF73E2"/>
    <w:rsid w:val="00AF79E6"/>
    <w:rsid w:val="00AF7B0D"/>
    <w:rsid w:val="00B005FA"/>
    <w:rsid w:val="00B00B27"/>
    <w:rsid w:val="00B01F28"/>
    <w:rsid w:val="00B0214D"/>
    <w:rsid w:val="00B02619"/>
    <w:rsid w:val="00B0285D"/>
    <w:rsid w:val="00B02F0B"/>
    <w:rsid w:val="00B02F98"/>
    <w:rsid w:val="00B0343E"/>
    <w:rsid w:val="00B03741"/>
    <w:rsid w:val="00B03758"/>
    <w:rsid w:val="00B03788"/>
    <w:rsid w:val="00B04B12"/>
    <w:rsid w:val="00B058AF"/>
    <w:rsid w:val="00B05FEF"/>
    <w:rsid w:val="00B068E5"/>
    <w:rsid w:val="00B06D80"/>
    <w:rsid w:val="00B07222"/>
    <w:rsid w:val="00B100EA"/>
    <w:rsid w:val="00B1200C"/>
    <w:rsid w:val="00B12608"/>
    <w:rsid w:val="00B12ABF"/>
    <w:rsid w:val="00B12F93"/>
    <w:rsid w:val="00B1327D"/>
    <w:rsid w:val="00B135A2"/>
    <w:rsid w:val="00B13759"/>
    <w:rsid w:val="00B1421F"/>
    <w:rsid w:val="00B14594"/>
    <w:rsid w:val="00B1463F"/>
    <w:rsid w:val="00B147A9"/>
    <w:rsid w:val="00B1503A"/>
    <w:rsid w:val="00B15756"/>
    <w:rsid w:val="00B15CBB"/>
    <w:rsid w:val="00B15F9C"/>
    <w:rsid w:val="00B16CEB"/>
    <w:rsid w:val="00B1719D"/>
    <w:rsid w:val="00B17A76"/>
    <w:rsid w:val="00B17BA7"/>
    <w:rsid w:val="00B2016C"/>
    <w:rsid w:val="00B20647"/>
    <w:rsid w:val="00B207DD"/>
    <w:rsid w:val="00B20A38"/>
    <w:rsid w:val="00B21993"/>
    <w:rsid w:val="00B2218B"/>
    <w:rsid w:val="00B224A3"/>
    <w:rsid w:val="00B23B0F"/>
    <w:rsid w:val="00B24779"/>
    <w:rsid w:val="00B2518F"/>
    <w:rsid w:val="00B25974"/>
    <w:rsid w:val="00B25C2E"/>
    <w:rsid w:val="00B25C82"/>
    <w:rsid w:val="00B26AB1"/>
    <w:rsid w:val="00B271F2"/>
    <w:rsid w:val="00B27A7B"/>
    <w:rsid w:val="00B321E3"/>
    <w:rsid w:val="00B32739"/>
    <w:rsid w:val="00B3278E"/>
    <w:rsid w:val="00B34080"/>
    <w:rsid w:val="00B343F9"/>
    <w:rsid w:val="00B3673F"/>
    <w:rsid w:val="00B36B7F"/>
    <w:rsid w:val="00B37AA7"/>
    <w:rsid w:val="00B40587"/>
    <w:rsid w:val="00B40BE3"/>
    <w:rsid w:val="00B438F3"/>
    <w:rsid w:val="00B44517"/>
    <w:rsid w:val="00B44991"/>
    <w:rsid w:val="00B450A6"/>
    <w:rsid w:val="00B452FE"/>
    <w:rsid w:val="00B47393"/>
    <w:rsid w:val="00B475AF"/>
    <w:rsid w:val="00B47D9B"/>
    <w:rsid w:val="00B47F07"/>
    <w:rsid w:val="00B50385"/>
    <w:rsid w:val="00B507D8"/>
    <w:rsid w:val="00B51DA8"/>
    <w:rsid w:val="00B51F06"/>
    <w:rsid w:val="00B52CDC"/>
    <w:rsid w:val="00B532A3"/>
    <w:rsid w:val="00B55109"/>
    <w:rsid w:val="00B5521A"/>
    <w:rsid w:val="00B568FE"/>
    <w:rsid w:val="00B56B95"/>
    <w:rsid w:val="00B57D7C"/>
    <w:rsid w:val="00B60679"/>
    <w:rsid w:val="00B61A8A"/>
    <w:rsid w:val="00B6477A"/>
    <w:rsid w:val="00B648E3"/>
    <w:rsid w:val="00B64D18"/>
    <w:rsid w:val="00B6592D"/>
    <w:rsid w:val="00B67E64"/>
    <w:rsid w:val="00B70526"/>
    <w:rsid w:val="00B709AB"/>
    <w:rsid w:val="00B70AD5"/>
    <w:rsid w:val="00B71411"/>
    <w:rsid w:val="00B71FE0"/>
    <w:rsid w:val="00B72AF4"/>
    <w:rsid w:val="00B740EE"/>
    <w:rsid w:val="00B7497E"/>
    <w:rsid w:val="00B750FB"/>
    <w:rsid w:val="00B75F57"/>
    <w:rsid w:val="00B773A7"/>
    <w:rsid w:val="00B77FF8"/>
    <w:rsid w:val="00B801CC"/>
    <w:rsid w:val="00B8072B"/>
    <w:rsid w:val="00B808B0"/>
    <w:rsid w:val="00B80C27"/>
    <w:rsid w:val="00B81382"/>
    <w:rsid w:val="00B8253A"/>
    <w:rsid w:val="00B82A22"/>
    <w:rsid w:val="00B83333"/>
    <w:rsid w:val="00B83EC2"/>
    <w:rsid w:val="00B84EEF"/>
    <w:rsid w:val="00B90354"/>
    <w:rsid w:val="00B90B6F"/>
    <w:rsid w:val="00B91323"/>
    <w:rsid w:val="00B9321F"/>
    <w:rsid w:val="00B951EC"/>
    <w:rsid w:val="00B95559"/>
    <w:rsid w:val="00B96078"/>
    <w:rsid w:val="00B96762"/>
    <w:rsid w:val="00B971A2"/>
    <w:rsid w:val="00B9781A"/>
    <w:rsid w:val="00BA14D9"/>
    <w:rsid w:val="00BA2857"/>
    <w:rsid w:val="00BA2D5F"/>
    <w:rsid w:val="00BA3076"/>
    <w:rsid w:val="00BA3BB9"/>
    <w:rsid w:val="00BA5106"/>
    <w:rsid w:val="00BA6254"/>
    <w:rsid w:val="00BA7BA7"/>
    <w:rsid w:val="00BA7C12"/>
    <w:rsid w:val="00BB1CBA"/>
    <w:rsid w:val="00BB2140"/>
    <w:rsid w:val="00BB3BAC"/>
    <w:rsid w:val="00BB3BC2"/>
    <w:rsid w:val="00BB4270"/>
    <w:rsid w:val="00BB46F6"/>
    <w:rsid w:val="00BB50CA"/>
    <w:rsid w:val="00BB5CD1"/>
    <w:rsid w:val="00BB6A12"/>
    <w:rsid w:val="00BB7201"/>
    <w:rsid w:val="00BB725D"/>
    <w:rsid w:val="00BB764A"/>
    <w:rsid w:val="00BC0627"/>
    <w:rsid w:val="00BC0E81"/>
    <w:rsid w:val="00BC19D6"/>
    <w:rsid w:val="00BC1EAB"/>
    <w:rsid w:val="00BC267A"/>
    <w:rsid w:val="00BC2FB1"/>
    <w:rsid w:val="00BC362F"/>
    <w:rsid w:val="00BC4678"/>
    <w:rsid w:val="00BC4734"/>
    <w:rsid w:val="00BC4B38"/>
    <w:rsid w:val="00BC517A"/>
    <w:rsid w:val="00BC51DB"/>
    <w:rsid w:val="00BC6D94"/>
    <w:rsid w:val="00BC703E"/>
    <w:rsid w:val="00BC71B3"/>
    <w:rsid w:val="00BC7C05"/>
    <w:rsid w:val="00BC7CCD"/>
    <w:rsid w:val="00BD0A9D"/>
    <w:rsid w:val="00BD1259"/>
    <w:rsid w:val="00BD13B9"/>
    <w:rsid w:val="00BD16A6"/>
    <w:rsid w:val="00BD295C"/>
    <w:rsid w:val="00BD30A2"/>
    <w:rsid w:val="00BD396E"/>
    <w:rsid w:val="00BD39FD"/>
    <w:rsid w:val="00BD3D79"/>
    <w:rsid w:val="00BD4377"/>
    <w:rsid w:val="00BD5E0F"/>
    <w:rsid w:val="00BE18A3"/>
    <w:rsid w:val="00BE1AA0"/>
    <w:rsid w:val="00BE27C2"/>
    <w:rsid w:val="00BE2800"/>
    <w:rsid w:val="00BE495B"/>
    <w:rsid w:val="00BE4C83"/>
    <w:rsid w:val="00BE4D74"/>
    <w:rsid w:val="00BE7104"/>
    <w:rsid w:val="00BE7BB0"/>
    <w:rsid w:val="00BF0C90"/>
    <w:rsid w:val="00BF1237"/>
    <w:rsid w:val="00BF140E"/>
    <w:rsid w:val="00BF14CD"/>
    <w:rsid w:val="00BF16B8"/>
    <w:rsid w:val="00BF193C"/>
    <w:rsid w:val="00BF1E64"/>
    <w:rsid w:val="00BF5C52"/>
    <w:rsid w:val="00BF5CE1"/>
    <w:rsid w:val="00BF63C7"/>
    <w:rsid w:val="00BF7A85"/>
    <w:rsid w:val="00C0030C"/>
    <w:rsid w:val="00C00AE6"/>
    <w:rsid w:val="00C013DF"/>
    <w:rsid w:val="00C015FE"/>
    <w:rsid w:val="00C02677"/>
    <w:rsid w:val="00C02DA1"/>
    <w:rsid w:val="00C03576"/>
    <w:rsid w:val="00C037F3"/>
    <w:rsid w:val="00C03EC7"/>
    <w:rsid w:val="00C04498"/>
    <w:rsid w:val="00C045F5"/>
    <w:rsid w:val="00C05177"/>
    <w:rsid w:val="00C054ED"/>
    <w:rsid w:val="00C0692A"/>
    <w:rsid w:val="00C10286"/>
    <w:rsid w:val="00C12628"/>
    <w:rsid w:val="00C12B7E"/>
    <w:rsid w:val="00C145D8"/>
    <w:rsid w:val="00C14627"/>
    <w:rsid w:val="00C147E3"/>
    <w:rsid w:val="00C15228"/>
    <w:rsid w:val="00C1525D"/>
    <w:rsid w:val="00C15912"/>
    <w:rsid w:val="00C15B95"/>
    <w:rsid w:val="00C16E33"/>
    <w:rsid w:val="00C16ECE"/>
    <w:rsid w:val="00C171C8"/>
    <w:rsid w:val="00C20D4E"/>
    <w:rsid w:val="00C212A4"/>
    <w:rsid w:val="00C22B8A"/>
    <w:rsid w:val="00C22F46"/>
    <w:rsid w:val="00C230C5"/>
    <w:rsid w:val="00C2319F"/>
    <w:rsid w:val="00C23746"/>
    <w:rsid w:val="00C24FFE"/>
    <w:rsid w:val="00C2512A"/>
    <w:rsid w:val="00C2532A"/>
    <w:rsid w:val="00C25EF4"/>
    <w:rsid w:val="00C303AE"/>
    <w:rsid w:val="00C325A4"/>
    <w:rsid w:val="00C32BF1"/>
    <w:rsid w:val="00C32EB3"/>
    <w:rsid w:val="00C3303D"/>
    <w:rsid w:val="00C3333D"/>
    <w:rsid w:val="00C3355D"/>
    <w:rsid w:val="00C33A05"/>
    <w:rsid w:val="00C34507"/>
    <w:rsid w:val="00C34BE5"/>
    <w:rsid w:val="00C3517B"/>
    <w:rsid w:val="00C35D15"/>
    <w:rsid w:val="00C35F36"/>
    <w:rsid w:val="00C373A8"/>
    <w:rsid w:val="00C37F2B"/>
    <w:rsid w:val="00C41460"/>
    <w:rsid w:val="00C41CBC"/>
    <w:rsid w:val="00C41EB6"/>
    <w:rsid w:val="00C42298"/>
    <w:rsid w:val="00C42855"/>
    <w:rsid w:val="00C428F2"/>
    <w:rsid w:val="00C43F64"/>
    <w:rsid w:val="00C44574"/>
    <w:rsid w:val="00C44CBA"/>
    <w:rsid w:val="00C44CCD"/>
    <w:rsid w:val="00C45CC5"/>
    <w:rsid w:val="00C46C10"/>
    <w:rsid w:val="00C47081"/>
    <w:rsid w:val="00C4739E"/>
    <w:rsid w:val="00C47B1F"/>
    <w:rsid w:val="00C47ECD"/>
    <w:rsid w:val="00C502D8"/>
    <w:rsid w:val="00C5074E"/>
    <w:rsid w:val="00C50829"/>
    <w:rsid w:val="00C5097A"/>
    <w:rsid w:val="00C50E56"/>
    <w:rsid w:val="00C5209F"/>
    <w:rsid w:val="00C5264C"/>
    <w:rsid w:val="00C55214"/>
    <w:rsid w:val="00C55C79"/>
    <w:rsid w:val="00C5681E"/>
    <w:rsid w:val="00C56BA4"/>
    <w:rsid w:val="00C571F9"/>
    <w:rsid w:val="00C575FB"/>
    <w:rsid w:val="00C5770F"/>
    <w:rsid w:val="00C608DF"/>
    <w:rsid w:val="00C623D9"/>
    <w:rsid w:val="00C64CFC"/>
    <w:rsid w:val="00C64EA0"/>
    <w:rsid w:val="00C66C96"/>
    <w:rsid w:val="00C66CF5"/>
    <w:rsid w:val="00C67341"/>
    <w:rsid w:val="00C6752C"/>
    <w:rsid w:val="00C67743"/>
    <w:rsid w:val="00C67D3A"/>
    <w:rsid w:val="00C7061C"/>
    <w:rsid w:val="00C7218F"/>
    <w:rsid w:val="00C72DFB"/>
    <w:rsid w:val="00C73396"/>
    <w:rsid w:val="00C73720"/>
    <w:rsid w:val="00C74575"/>
    <w:rsid w:val="00C74928"/>
    <w:rsid w:val="00C75246"/>
    <w:rsid w:val="00C75DFC"/>
    <w:rsid w:val="00C75F83"/>
    <w:rsid w:val="00C776CC"/>
    <w:rsid w:val="00C8113E"/>
    <w:rsid w:val="00C83D5F"/>
    <w:rsid w:val="00C8407A"/>
    <w:rsid w:val="00C84BA5"/>
    <w:rsid w:val="00C85336"/>
    <w:rsid w:val="00C85FA2"/>
    <w:rsid w:val="00C86007"/>
    <w:rsid w:val="00C86E12"/>
    <w:rsid w:val="00C87984"/>
    <w:rsid w:val="00C92722"/>
    <w:rsid w:val="00C953EA"/>
    <w:rsid w:val="00C96472"/>
    <w:rsid w:val="00C96F3F"/>
    <w:rsid w:val="00C970B0"/>
    <w:rsid w:val="00C97352"/>
    <w:rsid w:val="00C97EB4"/>
    <w:rsid w:val="00CA1847"/>
    <w:rsid w:val="00CA1B86"/>
    <w:rsid w:val="00CA2442"/>
    <w:rsid w:val="00CA3BEA"/>
    <w:rsid w:val="00CA3F60"/>
    <w:rsid w:val="00CA4D8E"/>
    <w:rsid w:val="00CA5299"/>
    <w:rsid w:val="00CA5B00"/>
    <w:rsid w:val="00CA6023"/>
    <w:rsid w:val="00CA62CE"/>
    <w:rsid w:val="00CA67A5"/>
    <w:rsid w:val="00CA6C2B"/>
    <w:rsid w:val="00CA72F6"/>
    <w:rsid w:val="00CA759A"/>
    <w:rsid w:val="00CA75AB"/>
    <w:rsid w:val="00CA7ABC"/>
    <w:rsid w:val="00CB15B2"/>
    <w:rsid w:val="00CB27DB"/>
    <w:rsid w:val="00CB2CF2"/>
    <w:rsid w:val="00CB2F0F"/>
    <w:rsid w:val="00CB3AE6"/>
    <w:rsid w:val="00CB3B91"/>
    <w:rsid w:val="00CB43CC"/>
    <w:rsid w:val="00CB5776"/>
    <w:rsid w:val="00CB6FC4"/>
    <w:rsid w:val="00CB7CE8"/>
    <w:rsid w:val="00CB7CFF"/>
    <w:rsid w:val="00CC10C7"/>
    <w:rsid w:val="00CC1577"/>
    <w:rsid w:val="00CC1AA6"/>
    <w:rsid w:val="00CC1E52"/>
    <w:rsid w:val="00CC2B85"/>
    <w:rsid w:val="00CC3283"/>
    <w:rsid w:val="00CC35BC"/>
    <w:rsid w:val="00CC3719"/>
    <w:rsid w:val="00CC3D3D"/>
    <w:rsid w:val="00CC41C1"/>
    <w:rsid w:val="00CC4530"/>
    <w:rsid w:val="00CC54B9"/>
    <w:rsid w:val="00CC72FC"/>
    <w:rsid w:val="00CD0162"/>
    <w:rsid w:val="00CD1440"/>
    <w:rsid w:val="00CD1BF0"/>
    <w:rsid w:val="00CD2726"/>
    <w:rsid w:val="00CD3283"/>
    <w:rsid w:val="00CD38A7"/>
    <w:rsid w:val="00CD56AC"/>
    <w:rsid w:val="00CD61CB"/>
    <w:rsid w:val="00CD6411"/>
    <w:rsid w:val="00CD6757"/>
    <w:rsid w:val="00CD6DB1"/>
    <w:rsid w:val="00CD78AE"/>
    <w:rsid w:val="00CE1861"/>
    <w:rsid w:val="00CE1EC6"/>
    <w:rsid w:val="00CE215C"/>
    <w:rsid w:val="00CE2273"/>
    <w:rsid w:val="00CE3701"/>
    <w:rsid w:val="00CE3B7A"/>
    <w:rsid w:val="00CE3BB1"/>
    <w:rsid w:val="00CE3F10"/>
    <w:rsid w:val="00CE4752"/>
    <w:rsid w:val="00CE5999"/>
    <w:rsid w:val="00CE6594"/>
    <w:rsid w:val="00CF02DB"/>
    <w:rsid w:val="00CF1D56"/>
    <w:rsid w:val="00CF4C6E"/>
    <w:rsid w:val="00CF54B1"/>
    <w:rsid w:val="00CF6C5B"/>
    <w:rsid w:val="00CF7DC8"/>
    <w:rsid w:val="00D01E34"/>
    <w:rsid w:val="00D02BF6"/>
    <w:rsid w:val="00D032BF"/>
    <w:rsid w:val="00D03EA4"/>
    <w:rsid w:val="00D042D3"/>
    <w:rsid w:val="00D048C7"/>
    <w:rsid w:val="00D05BB5"/>
    <w:rsid w:val="00D07063"/>
    <w:rsid w:val="00D102BD"/>
    <w:rsid w:val="00D10A0D"/>
    <w:rsid w:val="00D10A77"/>
    <w:rsid w:val="00D1101D"/>
    <w:rsid w:val="00D11FBB"/>
    <w:rsid w:val="00D1290F"/>
    <w:rsid w:val="00D13741"/>
    <w:rsid w:val="00D1436F"/>
    <w:rsid w:val="00D14A3D"/>
    <w:rsid w:val="00D14EB2"/>
    <w:rsid w:val="00D158D9"/>
    <w:rsid w:val="00D159F6"/>
    <w:rsid w:val="00D15B29"/>
    <w:rsid w:val="00D16F83"/>
    <w:rsid w:val="00D17889"/>
    <w:rsid w:val="00D17BC4"/>
    <w:rsid w:val="00D2070B"/>
    <w:rsid w:val="00D2080B"/>
    <w:rsid w:val="00D2123B"/>
    <w:rsid w:val="00D2180F"/>
    <w:rsid w:val="00D22226"/>
    <w:rsid w:val="00D22406"/>
    <w:rsid w:val="00D22B71"/>
    <w:rsid w:val="00D250C5"/>
    <w:rsid w:val="00D25691"/>
    <w:rsid w:val="00D258C1"/>
    <w:rsid w:val="00D25E0A"/>
    <w:rsid w:val="00D2625D"/>
    <w:rsid w:val="00D2633B"/>
    <w:rsid w:val="00D26B35"/>
    <w:rsid w:val="00D26F40"/>
    <w:rsid w:val="00D27226"/>
    <w:rsid w:val="00D27D7B"/>
    <w:rsid w:val="00D27F3D"/>
    <w:rsid w:val="00D32491"/>
    <w:rsid w:val="00D324B7"/>
    <w:rsid w:val="00D328DA"/>
    <w:rsid w:val="00D33169"/>
    <w:rsid w:val="00D335A6"/>
    <w:rsid w:val="00D336BB"/>
    <w:rsid w:val="00D3383D"/>
    <w:rsid w:val="00D34C28"/>
    <w:rsid w:val="00D35478"/>
    <w:rsid w:val="00D35C71"/>
    <w:rsid w:val="00D36227"/>
    <w:rsid w:val="00D3782F"/>
    <w:rsid w:val="00D37E29"/>
    <w:rsid w:val="00D41FE5"/>
    <w:rsid w:val="00D42990"/>
    <w:rsid w:val="00D4352C"/>
    <w:rsid w:val="00D438D7"/>
    <w:rsid w:val="00D43B4A"/>
    <w:rsid w:val="00D4412A"/>
    <w:rsid w:val="00D44E1D"/>
    <w:rsid w:val="00D4518D"/>
    <w:rsid w:val="00D451D0"/>
    <w:rsid w:val="00D45730"/>
    <w:rsid w:val="00D47144"/>
    <w:rsid w:val="00D47442"/>
    <w:rsid w:val="00D47C1A"/>
    <w:rsid w:val="00D50B94"/>
    <w:rsid w:val="00D52948"/>
    <w:rsid w:val="00D52A5A"/>
    <w:rsid w:val="00D52FE3"/>
    <w:rsid w:val="00D53309"/>
    <w:rsid w:val="00D53911"/>
    <w:rsid w:val="00D54C2D"/>
    <w:rsid w:val="00D55A26"/>
    <w:rsid w:val="00D56219"/>
    <w:rsid w:val="00D5667D"/>
    <w:rsid w:val="00D60B3E"/>
    <w:rsid w:val="00D6204E"/>
    <w:rsid w:val="00D62372"/>
    <w:rsid w:val="00D6450F"/>
    <w:rsid w:val="00D648AC"/>
    <w:rsid w:val="00D66A4E"/>
    <w:rsid w:val="00D6708E"/>
    <w:rsid w:val="00D67DB0"/>
    <w:rsid w:val="00D7026A"/>
    <w:rsid w:val="00D70667"/>
    <w:rsid w:val="00D70A44"/>
    <w:rsid w:val="00D70AAE"/>
    <w:rsid w:val="00D71259"/>
    <w:rsid w:val="00D72906"/>
    <w:rsid w:val="00D72D91"/>
    <w:rsid w:val="00D72F29"/>
    <w:rsid w:val="00D754FF"/>
    <w:rsid w:val="00D75C32"/>
    <w:rsid w:val="00D7664A"/>
    <w:rsid w:val="00D76707"/>
    <w:rsid w:val="00D76F6C"/>
    <w:rsid w:val="00D77299"/>
    <w:rsid w:val="00D77395"/>
    <w:rsid w:val="00D7797B"/>
    <w:rsid w:val="00D80675"/>
    <w:rsid w:val="00D80AC5"/>
    <w:rsid w:val="00D8157C"/>
    <w:rsid w:val="00D818B1"/>
    <w:rsid w:val="00D820F4"/>
    <w:rsid w:val="00D82BC7"/>
    <w:rsid w:val="00D82CD6"/>
    <w:rsid w:val="00D8489B"/>
    <w:rsid w:val="00D903B3"/>
    <w:rsid w:val="00D913A4"/>
    <w:rsid w:val="00D916F0"/>
    <w:rsid w:val="00D92F3E"/>
    <w:rsid w:val="00D935EA"/>
    <w:rsid w:val="00D93C9F"/>
    <w:rsid w:val="00D9402B"/>
    <w:rsid w:val="00D957E1"/>
    <w:rsid w:val="00D97D97"/>
    <w:rsid w:val="00DA01C3"/>
    <w:rsid w:val="00DA059C"/>
    <w:rsid w:val="00DA1162"/>
    <w:rsid w:val="00DA1ADD"/>
    <w:rsid w:val="00DA1FEF"/>
    <w:rsid w:val="00DA36A1"/>
    <w:rsid w:val="00DA3F50"/>
    <w:rsid w:val="00DA4A89"/>
    <w:rsid w:val="00DA4C61"/>
    <w:rsid w:val="00DA4ED1"/>
    <w:rsid w:val="00DA559E"/>
    <w:rsid w:val="00DA632E"/>
    <w:rsid w:val="00DA6AC3"/>
    <w:rsid w:val="00DA6C0F"/>
    <w:rsid w:val="00DA7358"/>
    <w:rsid w:val="00DA73C9"/>
    <w:rsid w:val="00DA7D7F"/>
    <w:rsid w:val="00DB0AAC"/>
    <w:rsid w:val="00DB1222"/>
    <w:rsid w:val="00DB1BEC"/>
    <w:rsid w:val="00DB206E"/>
    <w:rsid w:val="00DB3743"/>
    <w:rsid w:val="00DB3EC8"/>
    <w:rsid w:val="00DB410B"/>
    <w:rsid w:val="00DB49EF"/>
    <w:rsid w:val="00DB5118"/>
    <w:rsid w:val="00DB58F0"/>
    <w:rsid w:val="00DB595D"/>
    <w:rsid w:val="00DB5DFD"/>
    <w:rsid w:val="00DB6C61"/>
    <w:rsid w:val="00DB6F49"/>
    <w:rsid w:val="00DC06F1"/>
    <w:rsid w:val="00DC1574"/>
    <w:rsid w:val="00DC23A6"/>
    <w:rsid w:val="00DC2AA3"/>
    <w:rsid w:val="00DC4188"/>
    <w:rsid w:val="00DC41EC"/>
    <w:rsid w:val="00DC4928"/>
    <w:rsid w:val="00DC5793"/>
    <w:rsid w:val="00DC67A8"/>
    <w:rsid w:val="00DC6B94"/>
    <w:rsid w:val="00DC7481"/>
    <w:rsid w:val="00DC7F83"/>
    <w:rsid w:val="00DD2218"/>
    <w:rsid w:val="00DD2526"/>
    <w:rsid w:val="00DD4302"/>
    <w:rsid w:val="00DD5606"/>
    <w:rsid w:val="00DD6C61"/>
    <w:rsid w:val="00DD730A"/>
    <w:rsid w:val="00DD75C7"/>
    <w:rsid w:val="00DE09CC"/>
    <w:rsid w:val="00DE1325"/>
    <w:rsid w:val="00DE497F"/>
    <w:rsid w:val="00DE57B1"/>
    <w:rsid w:val="00DE626E"/>
    <w:rsid w:val="00DE7227"/>
    <w:rsid w:val="00DE7432"/>
    <w:rsid w:val="00DE7C2C"/>
    <w:rsid w:val="00DF0E2B"/>
    <w:rsid w:val="00DF1001"/>
    <w:rsid w:val="00DF106B"/>
    <w:rsid w:val="00DF1121"/>
    <w:rsid w:val="00DF1A83"/>
    <w:rsid w:val="00DF1D9D"/>
    <w:rsid w:val="00DF213B"/>
    <w:rsid w:val="00DF23E1"/>
    <w:rsid w:val="00DF2AA5"/>
    <w:rsid w:val="00DF33BA"/>
    <w:rsid w:val="00DF4189"/>
    <w:rsid w:val="00DF431C"/>
    <w:rsid w:val="00DF446B"/>
    <w:rsid w:val="00DF4C9C"/>
    <w:rsid w:val="00DF5402"/>
    <w:rsid w:val="00DF54D6"/>
    <w:rsid w:val="00DF5CF2"/>
    <w:rsid w:val="00DF603A"/>
    <w:rsid w:val="00DF612F"/>
    <w:rsid w:val="00DF6A2A"/>
    <w:rsid w:val="00DF734F"/>
    <w:rsid w:val="00DF73F4"/>
    <w:rsid w:val="00DF755B"/>
    <w:rsid w:val="00DF75DC"/>
    <w:rsid w:val="00E00486"/>
    <w:rsid w:val="00E009F3"/>
    <w:rsid w:val="00E014AA"/>
    <w:rsid w:val="00E0318E"/>
    <w:rsid w:val="00E03730"/>
    <w:rsid w:val="00E04612"/>
    <w:rsid w:val="00E047A4"/>
    <w:rsid w:val="00E06031"/>
    <w:rsid w:val="00E0608B"/>
    <w:rsid w:val="00E069C3"/>
    <w:rsid w:val="00E06B9F"/>
    <w:rsid w:val="00E06F0A"/>
    <w:rsid w:val="00E07577"/>
    <w:rsid w:val="00E105B0"/>
    <w:rsid w:val="00E10A84"/>
    <w:rsid w:val="00E1156D"/>
    <w:rsid w:val="00E11DC5"/>
    <w:rsid w:val="00E11E43"/>
    <w:rsid w:val="00E12DF6"/>
    <w:rsid w:val="00E12FAA"/>
    <w:rsid w:val="00E130CD"/>
    <w:rsid w:val="00E13CDD"/>
    <w:rsid w:val="00E14765"/>
    <w:rsid w:val="00E14B14"/>
    <w:rsid w:val="00E15DBE"/>
    <w:rsid w:val="00E16026"/>
    <w:rsid w:val="00E165A2"/>
    <w:rsid w:val="00E168ED"/>
    <w:rsid w:val="00E1699F"/>
    <w:rsid w:val="00E16AA8"/>
    <w:rsid w:val="00E17927"/>
    <w:rsid w:val="00E17EE1"/>
    <w:rsid w:val="00E20B9E"/>
    <w:rsid w:val="00E21C76"/>
    <w:rsid w:val="00E22608"/>
    <w:rsid w:val="00E22E17"/>
    <w:rsid w:val="00E24D7F"/>
    <w:rsid w:val="00E263CD"/>
    <w:rsid w:val="00E268E9"/>
    <w:rsid w:val="00E27C01"/>
    <w:rsid w:val="00E33C29"/>
    <w:rsid w:val="00E34EA2"/>
    <w:rsid w:val="00E356CB"/>
    <w:rsid w:val="00E358A8"/>
    <w:rsid w:val="00E35946"/>
    <w:rsid w:val="00E35A6D"/>
    <w:rsid w:val="00E36BE0"/>
    <w:rsid w:val="00E37AF4"/>
    <w:rsid w:val="00E37D9A"/>
    <w:rsid w:val="00E40749"/>
    <w:rsid w:val="00E42973"/>
    <w:rsid w:val="00E42D91"/>
    <w:rsid w:val="00E42F26"/>
    <w:rsid w:val="00E436AD"/>
    <w:rsid w:val="00E436F7"/>
    <w:rsid w:val="00E45169"/>
    <w:rsid w:val="00E45774"/>
    <w:rsid w:val="00E45F4D"/>
    <w:rsid w:val="00E4620F"/>
    <w:rsid w:val="00E46598"/>
    <w:rsid w:val="00E4770D"/>
    <w:rsid w:val="00E479F0"/>
    <w:rsid w:val="00E503C6"/>
    <w:rsid w:val="00E50772"/>
    <w:rsid w:val="00E5079F"/>
    <w:rsid w:val="00E514FF"/>
    <w:rsid w:val="00E51BF2"/>
    <w:rsid w:val="00E53723"/>
    <w:rsid w:val="00E547FA"/>
    <w:rsid w:val="00E54924"/>
    <w:rsid w:val="00E54BDA"/>
    <w:rsid w:val="00E551AD"/>
    <w:rsid w:val="00E5537D"/>
    <w:rsid w:val="00E553A1"/>
    <w:rsid w:val="00E55B43"/>
    <w:rsid w:val="00E56060"/>
    <w:rsid w:val="00E56ADC"/>
    <w:rsid w:val="00E56E8B"/>
    <w:rsid w:val="00E575C6"/>
    <w:rsid w:val="00E57D83"/>
    <w:rsid w:val="00E57FF1"/>
    <w:rsid w:val="00E60AEF"/>
    <w:rsid w:val="00E60F24"/>
    <w:rsid w:val="00E62826"/>
    <w:rsid w:val="00E633B2"/>
    <w:rsid w:val="00E63A6B"/>
    <w:rsid w:val="00E63AC4"/>
    <w:rsid w:val="00E64FED"/>
    <w:rsid w:val="00E66445"/>
    <w:rsid w:val="00E670DA"/>
    <w:rsid w:val="00E67ECD"/>
    <w:rsid w:val="00E7009D"/>
    <w:rsid w:val="00E73229"/>
    <w:rsid w:val="00E733B0"/>
    <w:rsid w:val="00E737F7"/>
    <w:rsid w:val="00E742B8"/>
    <w:rsid w:val="00E745B5"/>
    <w:rsid w:val="00E74785"/>
    <w:rsid w:val="00E75412"/>
    <w:rsid w:val="00E75483"/>
    <w:rsid w:val="00E76DFE"/>
    <w:rsid w:val="00E76E6F"/>
    <w:rsid w:val="00E77364"/>
    <w:rsid w:val="00E77742"/>
    <w:rsid w:val="00E77B28"/>
    <w:rsid w:val="00E81C35"/>
    <w:rsid w:val="00E8267E"/>
    <w:rsid w:val="00E8309E"/>
    <w:rsid w:val="00E837D4"/>
    <w:rsid w:val="00E8392F"/>
    <w:rsid w:val="00E83D3A"/>
    <w:rsid w:val="00E8446C"/>
    <w:rsid w:val="00E84A95"/>
    <w:rsid w:val="00E855BD"/>
    <w:rsid w:val="00E85F46"/>
    <w:rsid w:val="00E862BE"/>
    <w:rsid w:val="00E873DC"/>
    <w:rsid w:val="00E90B10"/>
    <w:rsid w:val="00E90C64"/>
    <w:rsid w:val="00E911CE"/>
    <w:rsid w:val="00E91B61"/>
    <w:rsid w:val="00E92129"/>
    <w:rsid w:val="00E92E04"/>
    <w:rsid w:val="00E92F7E"/>
    <w:rsid w:val="00E9357F"/>
    <w:rsid w:val="00E93C96"/>
    <w:rsid w:val="00E94337"/>
    <w:rsid w:val="00E94BAF"/>
    <w:rsid w:val="00E957B4"/>
    <w:rsid w:val="00E95D01"/>
    <w:rsid w:val="00E95F5B"/>
    <w:rsid w:val="00E97EA5"/>
    <w:rsid w:val="00E97F4B"/>
    <w:rsid w:val="00EA2023"/>
    <w:rsid w:val="00EA3C27"/>
    <w:rsid w:val="00EA71DD"/>
    <w:rsid w:val="00EA77E3"/>
    <w:rsid w:val="00EA7959"/>
    <w:rsid w:val="00EA7D76"/>
    <w:rsid w:val="00EB0555"/>
    <w:rsid w:val="00EB1162"/>
    <w:rsid w:val="00EB11A3"/>
    <w:rsid w:val="00EB1517"/>
    <w:rsid w:val="00EB176C"/>
    <w:rsid w:val="00EB1F8C"/>
    <w:rsid w:val="00EB26C2"/>
    <w:rsid w:val="00EB2B7A"/>
    <w:rsid w:val="00EB3042"/>
    <w:rsid w:val="00EB3B6F"/>
    <w:rsid w:val="00EB43DA"/>
    <w:rsid w:val="00EB496B"/>
    <w:rsid w:val="00EB507F"/>
    <w:rsid w:val="00EB58CF"/>
    <w:rsid w:val="00EB6318"/>
    <w:rsid w:val="00EB765B"/>
    <w:rsid w:val="00EC0999"/>
    <w:rsid w:val="00EC1045"/>
    <w:rsid w:val="00EC1BA0"/>
    <w:rsid w:val="00EC268E"/>
    <w:rsid w:val="00EC27FB"/>
    <w:rsid w:val="00EC39F4"/>
    <w:rsid w:val="00EC3B5F"/>
    <w:rsid w:val="00EC40C3"/>
    <w:rsid w:val="00EC4506"/>
    <w:rsid w:val="00EC46E1"/>
    <w:rsid w:val="00EC47E4"/>
    <w:rsid w:val="00EC4D1D"/>
    <w:rsid w:val="00EC5186"/>
    <w:rsid w:val="00EC564E"/>
    <w:rsid w:val="00EC696F"/>
    <w:rsid w:val="00EC69E4"/>
    <w:rsid w:val="00EC7BA9"/>
    <w:rsid w:val="00ED081A"/>
    <w:rsid w:val="00ED2697"/>
    <w:rsid w:val="00ED2DCC"/>
    <w:rsid w:val="00ED5EB6"/>
    <w:rsid w:val="00ED67EC"/>
    <w:rsid w:val="00ED762C"/>
    <w:rsid w:val="00ED7F8B"/>
    <w:rsid w:val="00EE0BFD"/>
    <w:rsid w:val="00EE2011"/>
    <w:rsid w:val="00EE38E0"/>
    <w:rsid w:val="00EE4EE1"/>
    <w:rsid w:val="00EE5236"/>
    <w:rsid w:val="00EE5BD2"/>
    <w:rsid w:val="00EE616B"/>
    <w:rsid w:val="00EE625A"/>
    <w:rsid w:val="00EE6604"/>
    <w:rsid w:val="00EE71FD"/>
    <w:rsid w:val="00EF08CE"/>
    <w:rsid w:val="00EF0944"/>
    <w:rsid w:val="00EF0AD8"/>
    <w:rsid w:val="00EF1324"/>
    <w:rsid w:val="00EF185E"/>
    <w:rsid w:val="00EF195B"/>
    <w:rsid w:val="00EF2216"/>
    <w:rsid w:val="00EF266F"/>
    <w:rsid w:val="00EF34F4"/>
    <w:rsid w:val="00EF3CF3"/>
    <w:rsid w:val="00EF471B"/>
    <w:rsid w:val="00EF4A37"/>
    <w:rsid w:val="00EF4BAD"/>
    <w:rsid w:val="00EF599B"/>
    <w:rsid w:val="00EF5BBF"/>
    <w:rsid w:val="00EF79C4"/>
    <w:rsid w:val="00EF7EDA"/>
    <w:rsid w:val="00F00990"/>
    <w:rsid w:val="00F01CB2"/>
    <w:rsid w:val="00F03B42"/>
    <w:rsid w:val="00F04B99"/>
    <w:rsid w:val="00F05180"/>
    <w:rsid w:val="00F062D6"/>
    <w:rsid w:val="00F0638E"/>
    <w:rsid w:val="00F06428"/>
    <w:rsid w:val="00F06550"/>
    <w:rsid w:val="00F07282"/>
    <w:rsid w:val="00F0754B"/>
    <w:rsid w:val="00F0760C"/>
    <w:rsid w:val="00F10696"/>
    <w:rsid w:val="00F10E91"/>
    <w:rsid w:val="00F11250"/>
    <w:rsid w:val="00F11406"/>
    <w:rsid w:val="00F11740"/>
    <w:rsid w:val="00F11851"/>
    <w:rsid w:val="00F11CEF"/>
    <w:rsid w:val="00F138D7"/>
    <w:rsid w:val="00F1443A"/>
    <w:rsid w:val="00F14581"/>
    <w:rsid w:val="00F15DB3"/>
    <w:rsid w:val="00F16849"/>
    <w:rsid w:val="00F177B0"/>
    <w:rsid w:val="00F177E5"/>
    <w:rsid w:val="00F1788B"/>
    <w:rsid w:val="00F17C4F"/>
    <w:rsid w:val="00F20861"/>
    <w:rsid w:val="00F20BC3"/>
    <w:rsid w:val="00F22280"/>
    <w:rsid w:val="00F2243F"/>
    <w:rsid w:val="00F22ED5"/>
    <w:rsid w:val="00F24EFC"/>
    <w:rsid w:val="00F25191"/>
    <w:rsid w:val="00F26A1C"/>
    <w:rsid w:val="00F2721D"/>
    <w:rsid w:val="00F272B9"/>
    <w:rsid w:val="00F2732F"/>
    <w:rsid w:val="00F27681"/>
    <w:rsid w:val="00F27A13"/>
    <w:rsid w:val="00F305F6"/>
    <w:rsid w:val="00F30A0D"/>
    <w:rsid w:val="00F3304D"/>
    <w:rsid w:val="00F34299"/>
    <w:rsid w:val="00F35678"/>
    <w:rsid w:val="00F35C3C"/>
    <w:rsid w:val="00F36227"/>
    <w:rsid w:val="00F374C9"/>
    <w:rsid w:val="00F3764D"/>
    <w:rsid w:val="00F37FEB"/>
    <w:rsid w:val="00F41565"/>
    <w:rsid w:val="00F41999"/>
    <w:rsid w:val="00F436E2"/>
    <w:rsid w:val="00F4373C"/>
    <w:rsid w:val="00F44107"/>
    <w:rsid w:val="00F4422D"/>
    <w:rsid w:val="00F443E3"/>
    <w:rsid w:val="00F44A10"/>
    <w:rsid w:val="00F4509B"/>
    <w:rsid w:val="00F450F8"/>
    <w:rsid w:val="00F4516D"/>
    <w:rsid w:val="00F46A56"/>
    <w:rsid w:val="00F4715C"/>
    <w:rsid w:val="00F52493"/>
    <w:rsid w:val="00F541CB"/>
    <w:rsid w:val="00F54274"/>
    <w:rsid w:val="00F549B2"/>
    <w:rsid w:val="00F55216"/>
    <w:rsid w:val="00F55E2B"/>
    <w:rsid w:val="00F56144"/>
    <w:rsid w:val="00F5640D"/>
    <w:rsid w:val="00F579DA"/>
    <w:rsid w:val="00F60AC2"/>
    <w:rsid w:val="00F6244B"/>
    <w:rsid w:val="00F62AD7"/>
    <w:rsid w:val="00F62CA2"/>
    <w:rsid w:val="00F65C41"/>
    <w:rsid w:val="00F6607F"/>
    <w:rsid w:val="00F71605"/>
    <w:rsid w:val="00F71DFF"/>
    <w:rsid w:val="00F71E01"/>
    <w:rsid w:val="00F72115"/>
    <w:rsid w:val="00F72227"/>
    <w:rsid w:val="00F72378"/>
    <w:rsid w:val="00F72A2B"/>
    <w:rsid w:val="00F72FAF"/>
    <w:rsid w:val="00F73BFC"/>
    <w:rsid w:val="00F73E50"/>
    <w:rsid w:val="00F74246"/>
    <w:rsid w:val="00F745F4"/>
    <w:rsid w:val="00F74903"/>
    <w:rsid w:val="00F74916"/>
    <w:rsid w:val="00F74E95"/>
    <w:rsid w:val="00F76255"/>
    <w:rsid w:val="00F764E8"/>
    <w:rsid w:val="00F765D9"/>
    <w:rsid w:val="00F77462"/>
    <w:rsid w:val="00F77AF7"/>
    <w:rsid w:val="00F77F3B"/>
    <w:rsid w:val="00F802FD"/>
    <w:rsid w:val="00F8089B"/>
    <w:rsid w:val="00F811B9"/>
    <w:rsid w:val="00F8130F"/>
    <w:rsid w:val="00F829AB"/>
    <w:rsid w:val="00F83059"/>
    <w:rsid w:val="00F833FC"/>
    <w:rsid w:val="00F834DA"/>
    <w:rsid w:val="00F83E87"/>
    <w:rsid w:val="00F8514F"/>
    <w:rsid w:val="00F85B5F"/>
    <w:rsid w:val="00F8640C"/>
    <w:rsid w:val="00F87575"/>
    <w:rsid w:val="00F91639"/>
    <w:rsid w:val="00F91893"/>
    <w:rsid w:val="00F92280"/>
    <w:rsid w:val="00F922B7"/>
    <w:rsid w:val="00F929AE"/>
    <w:rsid w:val="00F92C60"/>
    <w:rsid w:val="00F955C3"/>
    <w:rsid w:val="00F971FE"/>
    <w:rsid w:val="00F9787D"/>
    <w:rsid w:val="00F97C4A"/>
    <w:rsid w:val="00F97F1A"/>
    <w:rsid w:val="00FA0DED"/>
    <w:rsid w:val="00FA163F"/>
    <w:rsid w:val="00FA178E"/>
    <w:rsid w:val="00FA18E4"/>
    <w:rsid w:val="00FA1B81"/>
    <w:rsid w:val="00FA1BDF"/>
    <w:rsid w:val="00FA2327"/>
    <w:rsid w:val="00FA3DC9"/>
    <w:rsid w:val="00FA433D"/>
    <w:rsid w:val="00FA49CB"/>
    <w:rsid w:val="00FA4BC2"/>
    <w:rsid w:val="00FA4DB9"/>
    <w:rsid w:val="00FA5085"/>
    <w:rsid w:val="00FA52ED"/>
    <w:rsid w:val="00FA6267"/>
    <w:rsid w:val="00FA6B5C"/>
    <w:rsid w:val="00FA7A07"/>
    <w:rsid w:val="00FB0015"/>
    <w:rsid w:val="00FB14A7"/>
    <w:rsid w:val="00FB18D8"/>
    <w:rsid w:val="00FB18E0"/>
    <w:rsid w:val="00FB1C40"/>
    <w:rsid w:val="00FB37CE"/>
    <w:rsid w:val="00FB4BE4"/>
    <w:rsid w:val="00FB4DBC"/>
    <w:rsid w:val="00FB4EAD"/>
    <w:rsid w:val="00FB668D"/>
    <w:rsid w:val="00FB71BE"/>
    <w:rsid w:val="00FB7D23"/>
    <w:rsid w:val="00FC04AD"/>
    <w:rsid w:val="00FC04B7"/>
    <w:rsid w:val="00FC0656"/>
    <w:rsid w:val="00FC108F"/>
    <w:rsid w:val="00FC116C"/>
    <w:rsid w:val="00FC1C98"/>
    <w:rsid w:val="00FC2ADA"/>
    <w:rsid w:val="00FC50FD"/>
    <w:rsid w:val="00FC56DF"/>
    <w:rsid w:val="00FC59AB"/>
    <w:rsid w:val="00FC75A0"/>
    <w:rsid w:val="00FD0183"/>
    <w:rsid w:val="00FD1157"/>
    <w:rsid w:val="00FD31B9"/>
    <w:rsid w:val="00FD4029"/>
    <w:rsid w:val="00FD43CD"/>
    <w:rsid w:val="00FD4F1F"/>
    <w:rsid w:val="00FD55A8"/>
    <w:rsid w:val="00FD58C1"/>
    <w:rsid w:val="00FD6AEF"/>
    <w:rsid w:val="00FD6C7B"/>
    <w:rsid w:val="00FD72DC"/>
    <w:rsid w:val="00FE18D4"/>
    <w:rsid w:val="00FE1B6F"/>
    <w:rsid w:val="00FE1BDA"/>
    <w:rsid w:val="00FE2345"/>
    <w:rsid w:val="00FE2C3B"/>
    <w:rsid w:val="00FE3086"/>
    <w:rsid w:val="00FE3215"/>
    <w:rsid w:val="00FE3264"/>
    <w:rsid w:val="00FE3337"/>
    <w:rsid w:val="00FE3382"/>
    <w:rsid w:val="00FE3D1F"/>
    <w:rsid w:val="00FE41C2"/>
    <w:rsid w:val="00FE46D0"/>
    <w:rsid w:val="00FE4CA0"/>
    <w:rsid w:val="00FE62FE"/>
    <w:rsid w:val="00FE66E7"/>
    <w:rsid w:val="00FE7388"/>
    <w:rsid w:val="00FE7832"/>
    <w:rsid w:val="00FF09FD"/>
    <w:rsid w:val="00FF23C2"/>
    <w:rsid w:val="00FF267F"/>
    <w:rsid w:val="00FF2DC8"/>
    <w:rsid w:val="00FF35BD"/>
    <w:rsid w:val="00FF3C3F"/>
    <w:rsid w:val="00FF408A"/>
    <w:rsid w:val="00FF4AF0"/>
    <w:rsid w:val="00FF4EF6"/>
    <w:rsid w:val="00FF5A6F"/>
    <w:rsid w:val="00FF7E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E7DB"/>
  <w15:chartTrackingRefBased/>
  <w15:docId w15:val="{5346F39B-5811-4C42-97FF-5B992AD0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FE0"/>
    <w:pPr>
      <w:spacing w:after="200" w:line="276" w:lineRule="auto"/>
    </w:pPr>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4BA"/>
    <w:pPr>
      <w:ind w:left="720"/>
      <w:contextualSpacing/>
    </w:pPr>
  </w:style>
  <w:style w:type="character" w:styleId="Hyperlink">
    <w:name w:val="Hyperlink"/>
    <w:basedOn w:val="DefaultParagraphFont"/>
    <w:uiPriority w:val="99"/>
    <w:unhideWhenUsed/>
    <w:rsid w:val="00F44107"/>
    <w:rPr>
      <w:color w:val="0000FF"/>
      <w:u w:val="single"/>
    </w:rPr>
  </w:style>
  <w:style w:type="character" w:styleId="CommentReference">
    <w:name w:val="annotation reference"/>
    <w:basedOn w:val="DefaultParagraphFont"/>
    <w:uiPriority w:val="99"/>
    <w:semiHidden/>
    <w:unhideWhenUsed/>
    <w:rsid w:val="0033139D"/>
    <w:rPr>
      <w:sz w:val="16"/>
      <w:szCs w:val="16"/>
    </w:rPr>
  </w:style>
  <w:style w:type="paragraph" w:styleId="CommentText">
    <w:name w:val="annotation text"/>
    <w:basedOn w:val="Normal"/>
    <w:link w:val="CommentTextChar"/>
    <w:uiPriority w:val="99"/>
    <w:unhideWhenUsed/>
    <w:rsid w:val="0033139D"/>
    <w:pPr>
      <w:spacing w:line="240" w:lineRule="auto"/>
    </w:pPr>
    <w:rPr>
      <w:sz w:val="20"/>
      <w:szCs w:val="20"/>
    </w:rPr>
  </w:style>
  <w:style w:type="character" w:customStyle="1" w:styleId="CommentTextChar">
    <w:name w:val="Comment Text Char"/>
    <w:basedOn w:val="DefaultParagraphFont"/>
    <w:link w:val="CommentText"/>
    <w:uiPriority w:val="99"/>
    <w:rsid w:val="0033139D"/>
    <w:rPr>
      <w:sz w:val="20"/>
      <w:szCs w:val="20"/>
      <w:lang w:val="nl-NL"/>
    </w:rPr>
  </w:style>
  <w:style w:type="paragraph" w:styleId="CommentSubject">
    <w:name w:val="annotation subject"/>
    <w:basedOn w:val="CommentText"/>
    <w:next w:val="CommentText"/>
    <w:link w:val="CommentSubjectChar"/>
    <w:uiPriority w:val="99"/>
    <w:semiHidden/>
    <w:unhideWhenUsed/>
    <w:rsid w:val="0033139D"/>
    <w:rPr>
      <w:b/>
      <w:bCs/>
    </w:rPr>
  </w:style>
  <w:style w:type="character" w:customStyle="1" w:styleId="CommentSubjectChar">
    <w:name w:val="Comment Subject Char"/>
    <w:basedOn w:val="CommentTextChar"/>
    <w:link w:val="CommentSubject"/>
    <w:uiPriority w:val="99"/>
    <w:semiHidden/>
    <w:rsid w:val="0033139D"/>
    <w:rPr>
      <w:b/>
      <w:bCs/>
      <w:sz w:val="20"/>
      <w:szCs w:val="20"/>
      <w:lang w:val="nl-NL"/>
    </w:rPr>
  </w:style>
  <w:style w:type="paragraph" w:styleId="BalloonText">
    <w:name w:val="Balloon Text"/>
    <w:basedOn w:val="Normal"/>
    <w:link w:val="BalloonTextChar"/>
    <w:uiPriority w:val="99"/>
    <w:semiHidden/>
    <w:unhideWhenUsed/>
    <w:rsid w:val="00331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39D"/>
    <w:rPr>
      <w:rFonts w:ascii="Segoe UI" w:hAnsi="Segoe UI" w:cs="Segoe UI"/>
      <w:sz w:val="18"/>
      <w:szCs w:val="18"/>
      <w:lang w:val="nl-NL"/>
    </w:rPr>
  </w:style>
  <w:style w:type="paragraph" w:styleId="Header">
    <w:name w:val="header"/>
    <w:basedOn w:val="Normal"/>
    <w:link w:val="HeaderChar"/>
    <w:uiPriority w:val="99"/>
    <w:unhideWhenUsed/>
    <w:rsid w:val="001775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7593"/>
    <w:rPr>
      <w:lang w:val="nl-NL"/>
    </w:rPr>
  </w:style>
  <w:style w:type="paragraph" w:styleId="Footer">
    <w:name w:val="footer"/>
    <w:basedOn w:val="Normal"/>
    <w:link w:val="FooterChar"/>
    <w:uiPriority w:val="99"/>
    <w:unhideWhenUsed/>
    <w:rsid w:val="001775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7593"/>
    <w:rPr>
      <w:lang w:val="nl-NL"/>
    </w:rPr>
  </w:style>
  <w:style w:type="character" w:styleId="Strong">
    <w:name w:val="Strong"/>
    <w:basedOn w:val="DefaultParagraphFont"/>
    <w:uiPriority w:val="22"/>
    <w:qFormat/>
    <w:rsid w:val="00DB6F49"/>
    <w:rPr>
      <w:b/>
      <w:bCs/>
    </w:rPr>
  </w:style>
  <w:style w:type="paragraph" w:styleId="NormalWeb">
    <w:name w:val="Normal (Web)"/>
    <w:basedOn w:val="Normal"/>
    <w:uiPriority w:val="99"/>
    <w:unhideWhenUsed/>
    <w:rsid w:val="00F11CEF"/>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styleId="UnresolvedMention">
    <w:name w:val="Unresolved Mention"/>
    <w:basedOn w:val="DefaultParagraphFont"/>
    <w:uiPriority w:val="99"/>
    <w:semiHidden/>
    <w:unhideWhenUsed/>
    <w:rsid w:val="00C15912"/>
    <w:rPr>
      <w:color w:val="605E5C"/>
      <w:shd w:val="clear" w:color="auto" w:fill="E1DFDD"/>
    </w:rPr>
  </w:style>
  <w:style w:type="character" w:styleId="FollowedHyperlink">
    <w:name w:val="FollowedHyperlink"/>
    <w:basedOn w:val="DefaultParagraphFont"/>
    <w:uiPriority w:val="99"/>
    <w:semiHidden/>
    <w:unhideWhenUsed/>
    <w:rsid w:val="00A86F87"/>
    <w:rPr>
      <w:color w:val="954F72" w:themeColor="followedHyperlink"/>
      <w:u w:val="single"/>
    </w:rPr>
  </w:style>
  <w:style w:type="character" w:styleId="Emphasis">
    <w:name w:val="Emphasis"/>
    <w:basedOn w:val="DefaultParagraphFont"/>
    <w:uiPriority w:val="20"/>
    <w:qFormat/>
    <w:rsid w:val="002D2E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1257">
      <w:bodyDiv w:val="1"/>
      <w:marLeft w:val="0"/>
      <w:marRight w:val="0"/>
      <w:marTop w:val="0"/>
      <w:marBottom w:val="0"/>
      <w:divBdr>
        <w:top w:val="none" w:sz="0" w:space="0" w:color="auto"/>
        <w:left w:val="none" w:sz="0" w:space="0" w:color="auto"/>
        <w:bottom w:val="none" w:sz="0" w:space="0" w:color="auto"/>
        <w:right w:val="none" w:sz="0" w:space="0" w:color="auto"/>
      </w:divBdr>
    </w:div>
    <w:div w:id="520750405">
      <w:bodyDiv w:val="1"/>
      <w:marLeft w:val="0"/>
      <w:marRight w:val="0"/>
      <w:marTop w:val="0"/>
      <w:marBottom w:val="0"/>
      <w:divBdr>
        <w:top w:val="none" w:sz="0" w:space="0" w:color="auto"/>
        <w:left w:val="none" w:sz="0" w:space="0" w:color="auto"/>
        <w:bottom w:val="none" w:sz="0" w:space="0" w:color="auto"/>
        <w:right w:val="none" w:sz="0" w:space="0" w:color="auto"/>
      </w:divBdr>
    </w:div>
    <w:div w:id="1127744520">
      <w:bodyDiv w:val="1"/>
      <w:marLeft w:val="0"/>
      <w:marRight w:val="0"/>
      <w:marTop w:val="0"/>
      <w:marBottom w:val="0"/>
      <w:divBdr>
        <w:top w:val="none" w:sz="0" w:space="0" w:color="auto"/>
        <w:left w:val="none" w:sz="0" w:space="0" w:color="auto"/>
        <w:bottom w:val="none" w:sz="0" w:space="0" w:color="auto"/>
        <w:right w:val="none" w:sz="0" w:space="0" w:color="auto"/>
      </w:divBdr>
    </w:div>
    <w:div w:id="1275795012">
      <w:bodyDiv w:val="1"/>
      <w:marLeft w:val="0"/>
      <w:marRight w:val="0"/>
      <w:marTop w:val="0"/>
      <w:marBottom w:val="0"/>
      <w:divBdr>
        <w:top w:val="none" w:sz="0" w:space="0" w:color="auto"/>
        <w:left w:val="none" w:sz="0" w:space="0" w:color="auto"/>
        <w:bottom w:val="none" w:sz="0" w:space="0" w:color="auto"/>
        <w:right w:val="none" w:sz="0" w:space="0" w:color="auto"/>
      </w:divBdr>
    </w:div>
    <w:div w:id="1881816142">
      <w:bodyDiv w:val="1"/>
      <w:marLeft w:val="0"/>
      <w:marRight w:val="0"/>
      <w:marTop w:val="0"/>
      <w:marBottom w:val="0"/>
      <w:divBdr>
        <w:top w:val="none" w:sz="0" w:space="0" w:color="auto"/>
        <w:left w:val="none" w:sz="0" w:space="0" w:color="auto"/>
        <w:bottom w:val="none" w:sz="0" w:space="0" w:color="auto"/>
        <w:right w:val="none" w:sz="0" w:space="0" w:color="auto"/>
      </w:divBdr>
    </w:div>
    <w:div w:id="2062090776">
      <w:bodyDiv w:val="1"/>
      <w:marLeft w:val="0"/>
      <w:marRight w:val="0"/>
      <w:marTop w:val="0"/>
      <w:marBottom w:val="0"/>
      <w:divBdr>
        <w:top w:val="none" w:sz="0" w:space="0" w:color="auto"/>
        <w:left w:val="none" w:sz="0" w:space="0" w:color="auto"/>
        <w:bottom w:val="none" w:sz="0" w:space="0" w:color="auto"/>
        <w:right w:val="none" w:sz="0" w:space="0" w:color="auto"/>
      </w:divBdr>
      <w:divsChild>
        <w:div w:id="819880573">
          <w:marLeft w:val="0"/>
          <w:marRight w:val="0"/>
          <w:marTop w:val="0"/>
          <w:marBottom w:val="0"/>
          <w:divBdr>
            <w:top w:val="none" w:sz="0" w:space="0" w:color="auto"/>
            <w:left w:val="none" w:sz="0" w:space="0" w:color="auto"/>
            <w:bottom w:val="none" w:sz="0" w:space="0" w:color="auto"/>
            <w:right w:val="none" w:sz="0" w:space="0" w:color="auto"/>
          </w:divBdr>
        </w:div>
        <w:div w:id="876160358">
          <w:marLeft w:val="0"/>
          <w:marRight w:val="0"/>
          <w:marTop w:val="0"/>
          <w:marBottom w:val="0"/>
          <w:divBdr>
            <w:top w:val="none" w:sz="0" w:space="0" w:color="auto"/>
            <w:left w:val="none" w:sz="0" w:space="0" w:color="auto"/>
            <w:bottom w:val="none" w:sz="0" w:space="0" w:color="auto"/>
            <w:right w:val="none" w:sz="0" w:space="0" w:color="auto"/>
          </w:divBdr>
        </w:div>
        <w:div w:id="1431660373">
          <w:marLeft w:val="0"/>
          <w:marRight w:val="0"/>
          <w:marTop w:val="0"/>
          <w:marBottom w:val="0"/>
          <w:divBdr>
            <w:top w:val="none" w:sz="0" w:space="0" w:color="auto"/>
            <w:left w:val="none" w:sz="0" w:space="0" w:color="auto"/>
            <w:bottom w:val="none" w:sz="0" w:space="0" w:color="auto"/>
            <w:right w:val="none" w:sz="0" w:space="0" w:color="auto"/>
          </w:divBdr>
        </w:div>
        <w:div w:id="163278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33F0E-25BF-484D-94D3-FD1593FB3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2210</Words>
  <Characters>12155</Characters>
  <Application>Microsoft Office Word</Application>
  <DocSecurity>0</DocSecurity>
  <Lines>101</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BIESMANS Arne</dc:creator>
  <cp:keywords/>
  <dc:description/>
  <cp:lastModifiedBy>BIESMANS Arne</cp:lastModifiedBy>
  <cp:revision>963</cp:revision>
  <cp:lastPrinted>2024-07-04T09:07:00Z</cp:lastPrinted>
  <dcterms:created xsi:type="dcterms:W3CDTF">2017-09-15T12:14:00Z</dcterms:created>
  <dcterms:modified xsi:type="dcterms:W3CDTF">2025-09-17T13:26:00Z</dcterms:modified>
</cp:coreProperties>
</file>