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EE34" w14:textId="77777777" w:rsidR="00824E28" w:rsidRDefault="00824E28">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3525"/>
        <w:gridCol w:w="6555"/>
      </w:tblGrid>
      <w:tr w:rsidR="00824E28" w14:paraId="679520A9" w14:textId="77777777">
        <w:trPr>
          <w:trHeight w:val="2400"/>
        </w:trPr>
        <w:tc>
          <w:tcPr>
            <w:tcW w:w="3525" w:type="dxa"/>
            <w:tcBorders>
              <w:top w:val="nil"/>
              <w:left w:val="nil"/>
              <w:bottom w:val="nil"/>
              <w:right w:val="nil"/>
            </w:tcBorders>
            <w:shd w:val="clear" w:color="auto" w:fill="auto"/>
            <w:tcMar>
              <w:top w:w="72" w:type="dxa"/>
              <w:left w:w="72" w:type="dxa"/>
              <w:bottom w:w="72" w:type="dxa"/>
              <w:right w:w="72" w:type="dxa"/>
            </w:tcMar>
          </w:tcPr>
          <w:p w14:paraId="32534776" w14:textId="77777777" w:rsidR="009D40C7" w:rsidRDefault="009D40C7">
            <w:pPr>
              <w:pStyle w:val="Subtitle"/>
              <w:keepNext w:val="0"/>
              <w:keepLines w:val="0"/>
              <w:widowControl w:val="0"/>
              <w:pBdr>
                <w:top w:val="nil"/>
                <w:left w:val="nil"/>
                <w:bottom w:val="nil"/>
                <w:right w:val="nil"/>
                <w:between w:val="nil"/>
              </w:pBdr>
            </w:pPr>
            <w:bookmarkStart w:id="0" w:name="_o2iwx3vdck7p" w:colFirst="0" w:colLast="0"/>
            <w:bookmarkEnd w:id="0"/>
          </w:p>
          <w:p w14:paraId="108B27FF" w14:textId="5586E02F" w:rsidR="00824E28" w:rsidRDefault="009D40C7">
            <w:pPr>
              <w:pStyle w:val="Subtitle"/>
              <w:keepNext w:val="0"/>
              <w:keepLines w:val="0"/>
              <w:widowControl w:val="0"/>
              <w:pBdr>
                <w:top w:val="nil"/>
                <w:left w:val="nil"/>
                <w:bottom w:val="nil"/>
                <w:right w:val="nil"/>
                <w:between w:val="nil"/>
              </w:pBdr>
            </w:pPr>
            <w:r>
              <w:rPr>
                <w:noProof/>
              </w:rPr>
              <w:drawing>
                <wp:inline distT="0" distB="0" distL="0" distR="0" wp14:anchorId="11EBF81A" wp14:editId="293242C4">
                  <wp:extent cx="1466850"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ielfoto.jpg"/>
                          <pic:cNvPicPr/>
                        </pic:nvPicPr>
                        <pic:blipFill>
                          <a:blip r:embed="rId5">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6ADDAEC6" w14:textId="77777777" w:rsidR="009D40C7" w:rsidRPr="009D40C7" w:rsidRDefault="009D40C7" w:rsidP="009D40C7"/>
          <w:p w14:paraId="458A12B7" w14:textId="77777777" w:rsidR="00824E28" w:rsidRDefault="00824E28">
            <w:pPr>
              <w:spacing w:before="0" w:line="240" w:lineRule="auto"/>
            </w:pPr>
          </w:p>
          <w:p w14:paraId="5CFCCF58" w14:textId="77777777" w:rsidR="00824E28" w:rsidRDefault="00824E28">
            <w:pPr>
              <w:spacing w:before="0" w:line="240" w:lineRule="auto"/>
            </w:pPr>
          </w:p>
        </w:tc>
        <w:tc>
          <w:tcPr>
            <w:tcW w:w="6554" w:type="dxa"/>
            <w:tcBorders>
              <w:top w:val="nil"/>
              <w:left w:val="nil"/>
              <w:bottom w:val="nil"/>
              <w:right w:val="nil"/>
            </w:tcBorders>
            <w:shd w:val="clear" w:color="auto" w:fill="auto"/>
            <w:tcMar>
              <w:top w:w="100" w:type="dxa"/>
              <w:left w:w="100" w:type="dxa"/>
              <w:bottom w:w="100" w:type="dxa"/>
              <w:right w:w="100" w:type="dxa"/>
            </w:tcMar>
          </w:tcPr>
          <w:p w14:paraId="69AB4D24" w14:textId="77777777" w:rsidR="00824E28" w:rsidRDefault="005549AB">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14:anchorId="647F2B70" wp14:editId="7DB25501">
                  <wp:extent cx="3981450" cy="25400"/>
                  <wp:effectExtent l="0" t="0" r="0" b="0"/>
                  <wp:docPr id="1" name="image6.png" descr="horizontale lijn"/>
                  <wp:cNvGraphicFramePr/>
                  <a:graphic xmlns:a="http://schemas.openxmlformats.org/drawingml/2006/main">
                    <a:graphicData uri="http://schemas.openxmlformats.org/drawingml/2006/picture">
                      <pic:pic xmlns:pic="http://schemas.openxmlformats.org/drawingml/2006/picture">
                        <pic:nvPicPr>
                          <pic:cNvPr id="0" name="image6.png" descr="horizontale lijn"/>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14:paraId="6BBB46AD" w14:textId="77777777" w:rsidR="00824E28" w:rsidRDefault="005549AB">
            <w:pPr>
              <w:pStyle w:val="Heading1"/>
              <w:keepNext w:val="0"/>
              <w:keepLines w:val="0"/>
              <w:widowControl w:val="0"/>
              <w:pBdr>
                <w:top w:val="nil"/>
                <w:left w:val="nil"/>
                <w:bottom w:val="nil"/>
                <w:right w:val="nil"/>
                <w:between w:val="nil"/>
              </w:pBdr>
              <w:spacing w:before="120"/>
              <w:rPr>
                <w:color w:val="D44500"/>
              </w:rPr>
            </w:pPr>
            <w:bookmarkStart w:id="1" w:name="_lf5wiiqsu4ub" w:colFirst="0" w:colLast="0"/>
            <w:bookmarkEnd w:id="1"/>
            <w:r>
              <w:rPr>
                <w:color w:val="D44500"/>
              </w:rPr>
              <w:t>Sarah Doumen</w:t>
            </w:r>
          </w:p>
          <w:p w14:paraId="38A1A6AA" w14:textId="77777777" w:rsidR="002E6744" w:rsidRDefault="005549AB">
            <w:pPr>
              <w:spacing w:before="0" w:line="240" w:lineRule="auto"/>
              <w:rPr>
                <w:b/>
              </w:rPr>
            </w:pPr>
            <w:r w:rsidRPr="002E6744">
              <w:rPr>
                <w:b/>
              </w:rPr>
              <w:t>Navorser-Expert /Stafmedewerker Onderwijs</w:t>
            </w:r>
            <w:r w:rsidR="00A41AA6" w:rsidRPr="002E6744">
              <w:rPr>
                <w:b/>
              </w:rPr>
              <w:t xml:space="preserve"> </w:t>
            </w:r>
          </w:p>
          <w:p w14:paraId="0A934A92" w14:textId="610C86F1" w:rsidR="00824E28" w:rsidRPr="002E6744" w:rsidRDefault="00A41AA6">
            <w:pPr>
              <w:spacing w:before="0" w:line="240" w:lineRule="auto"/>
              <w:rPr>
                <w:b/>
              </w:rPr>
            </w:pPr>
            <w:r w:rsidRPr="002E6744">
              <w:rPr>
                <w:b/>
              </w:rPr>
              <w:t>Universiteit Hasselt</w:t>
            </w:r>
          </w:p>
          <w:p w14:paraId="4FA06FEC" w14:textId="77777777" w:rsidR="00824E28" w:rsidRDefault="00824E28">
            <w:pPr>
              <w:spacing w:before="0" w:line="240" w:lineRule="auto"/>
            </w:pPr>
          </w:p>
          <w:p w14:paraId="58F28301" w14:textId="77777777" w:rsidR="00824E28" w:rsidRDefault="005549AB">
            <w:pPr>
              <w:spacing w:before="0" w:line="240" w:lineRule="auto"/>
              <w:rPr>
                <w:color w:val="D44500"/>
                <w:sz w:val="20"/>
                <w:szCs w:val="20"/>
              </w:rPr>
            </w:pPr>
            <w:r>
              <w:rPr>
                <w:sz w:val="20"/>
                <w:szCs w:val="20"/>
              </w:rPr>
              <w:t>Vakgebied</w:t>
            </w:r>
            <w:r>
              <w:rPr>
                <w:color w:val="D44500"/>
                <w:sz w:val="20"/>
                <w:szCs w:val="20"/>
              </w:rPr>
              <w:t xml:space="preserve"> Educational psychology (onderwijspsychologie), (beleidsondersteunend) onderzoek overgang secundair-hoger onderwijs en studiesucces in het hoger onderwijs</w:t>
            </w:r>
          </w:p>
          <w:p w14:paraId="6A98A822" w14:textId="77777777" w:rsidR="00824E28" w:rsidRDefault="005549AB">
            <w:pPr>
              <w:widowControl w:val="0"/>
              <w:pBdr>
                <w:top w:val="nil"/>
                <w:left w:val="nil"/>
                <w:bottom w:val="nil"/>
                <w:right w:val="nil"/>
                <w:between w:val="nil"/>
              </w:pBdr>
              <w:spacing w:before="0" w:line="240" w:lineRule="auto"/>
              <w:rPr>
                <w:color w:val="D44500"/>
                <w:sz w:val="20"/>
                <w:szCs w:val="20"/>
              </w:rPr>
            </w:pPr>
            <w:r>
              <w:rPr>
                <w:sz w:val="20"/>
                <w:szCs w:val="20"/>
              </w:rPr>
              <w:t xml:space="preserve">Geboortedatum </w:t>
            </w:r>
            <w:r>
              <w:rPr>
                <w:color w:val="D44500"/>
                <w:sz w:val="20"/>
                <w:szCs w:val="20"/>
              </w:rPr>
              <w:t>26/07/1980</w:t>
            </w:r>
          </w:p>
          <w:p w14:paraId="7D771A55" w14:textId="77777777" w:rsidR="00824E28" w:rsidRDefault="005549AB">
            <w:pPr>
              <w:widowControl w:val="0"/>
              <w:pBdr>
                <w:top w:val="nil"/>
                <w:left w:val="nil"/>
                <w:bottom w:val="nil"/>
                <w:right w:val="nil"/>
                <w:between w:val="nil"/>
              </w:pBdr>
              <w:spacing w:before="0" w:line="240" w:lineRule="auto"/>
              <w:rPr>
                <w:color w:val="D44500"/>
                <w:sz w:val="20"/>
                <w:szCs w:val="20"/>
              </w:rPr>
            </w:pPr>
            <w:r>
              <w:rPr>
                <w:sz w:val="20"/>
                <w:szCs w:val="20"/>
              </w:rPr>
              <w:t xml:space="preserve">Functie </w:t>
            </w:r>
            <w:r>
              <w:rPr>
                <w:color w:val="D44500"/>
                <w:sz w:val="20"/>
                <w:szCs w:val="20"/>
              </w:rPr>
              <w:t>Stafmedewerker Onderwijs (Faculteit Wetenschappen)</w:t>
            </w:r>
            <w:r w:rsidR="00E42408">
              <w:rPr>
                <w:color w:val="D44500"/>
                <w:sz w:val="20"/>
                <w:szCs w:val="20"/>
              </w:rPr>
              <w:t xml:space="preserve"> en</w:t>
            </w:r>
            <w:r>
              <w:rPr>
                <w:color w:val="D44500"/>
                <w:sz w:val="20"/>
                <w:szCs w:val="20"/>
              </w:rPr>
              <w:t xml:space="preserve"> Navorser-Expert (School voor Educatieve Studies)</w:t>
            </w:r>
          </w:p>
          <w:p w14:paraId="5D3A23FE" w14:textId="04ABED7D" w:rsidR="00824E28" w:rsidRPr="00B4160B" w:rsidRDefault="005549AB">
            <w:pPr>
              <w:widowControl w:val="0"/>
              <w:pBdr>
                <w:top w:val="nil"/>
                <w:left w:val="nil"/>
                <w:bottom w:val="nil"/>
                <w:right w:val="nil"/>
                <w:between w:val="nil"/>
              </w:pBdr>
              <w:spacing w:before="0" w:line="240" w:lineRule="auto"/>
              <w:rPr>
                <w:color w:val="D44500"/>
                <w:sz w:val="20"/>
                <w:szCs w:val="20"/>
                <w:lang w:val="en-GB"/>
              </w:rPr>
            </w:pPr>
            <w:proofErr w:type="spellStart"/>
            <w:r w:rsidRPr="00B4160B">
              <w:rPr>
                <w:sz w:val="20"/>
                <w:szCs w:val="20"/>
                <w:lang w:val="en-GB"/>
              </w:rPr>
              <w:t>Onderzoeksgroep</w:t>
            </w:r>
            <w:proofErr w:type="spellEnd"/>
            <w:r w:rsidRPr="00B4160B">
              <w:rPr>
                <w:sz w:val="20"/>
                <w:szCs w:val="20"/>
                <w:lang w:val="en-GB"/>
              </w:rPr>
              <w:t xml:space="preserve"> </w:t>
            </w:r>
            <w:r w:rsidR="004779FF" w:rsidRPr="00B4160B">
              <w:rPr>
                <w:color w:val="D44500"/>
                <w:sz w:val="20"/>
                <w:szCs w:val="20"/>
                <w:lang w:val="en-GB"/>
              </w:rPr>
              <w:t xml:space="preserve">U-RISE </w:t>
            </w:r>
            <w:r w:rsidR="00B4160B">
              <w:rPr>
                <w:color w:val="D44500"/>
                <w:sz w:val="20"/>
                <w:szCs w:val="20"/>
                <w:lang w:val="en-GB"/>
              </w:rPr>
              <w:t>(</w:t>
            </w:r>
            <w:proofErr w:type="spellStart"/>
            <w:r w:rsidR="00B4160B" w:rsidRPr="00B4160B">
              <w:rPr>
                <w:color w:val="D44500"/>
                <w:sz w:val="20"/>
                <w:szCs w:val="20"/>
                <w:lang w:val="en-GB"/>
              </w:rPr>
              <w:t>UHasselt</w:t>
            </w:r>
            <w:proofErr w:type="spellEnd"/>
            <w:r w:rsidR="00B4160B" w:rsidRPr="00B4160B">
              <w:rPr>
                <w:color w:val="D44500"/>
                <w:sz w:val="20"/>
                <w:szCs w:val="20"/>
                <w:lang w:val="en-GB"/>
              </w:rPr>
              <w:t xml:space="preserve"> Research on Innovative and Society-Engaged Education</w:t>
            </w:r>
            <w:r w:rsidR="00B4160B">
              <w:rPr>
                <w:color w:val="D44500"/>
                <w:sz w:val="20"/>
                <w:szCs w:val="20"/>
                <w:lang w:val="en-GB"/>
              </w:rPr>
              <w:t>)</w:t>
            </w:r>
          </w:p>
          <w:p w14:paraId="1A839D85" w14:textId="77777777" w:rsidR="00824E28" w:rsidRDefault="005549AB">
            <w:pPr>
              <w:widowControl w:val="0"/>
              <w:pBdr>
                <w:top w:val="nil"/>
                <w:left w:val="nil"/>
                <w:bottom w:val="nil"/>
                <w:right w:val="nil"/>
                <w:between w:val="nil"/>
              </w:pBdr>
              <w:spacing w:before="0" w:line="240" w:lineRule="auto"/>
              <w:rPr>
                <w:color w:val="D44500"/>
                <w:sz w:val="20"/>
                <w:szCs w:val="20"/>
              </w:rPr>
            </w:pPr>
            <w:r>
              <w:rPr>
                <w:sz w:val="20"/>
                <w:szCs w:val="20"/>
              </w:rPr>
              <w:t xml:space="preserve">Faculteit </w:t>
            </w:r>
            <w:r>
              <w:rPr>
                <w:color w:val="D44500"/>
                <w:sz w:val="20"/>
                <w:szCs w:val="20"/>
              </w:rPr>
              <w:t>Wetenschappen/School voor Educatieve Studies</w:t>
            </w:r>
          </w:p>
          <w:p w14:paraId="463EAD6A" w14:textId="77777777" w:rsidR="00824E28" w:rsidRDefault="005549AB">
            <w:pPr>
              <w:widowControl w:val="0"/>
              <w:pBdr>
                <w:top w:val="nil"/>
                <w:left w:val="nil"/>
                <w:bottom w:val="nil"/>
                <w:right w:val="nil"/>
                <w:between w:val="nil"/>
              </w:pBdr>
              <w:spacing w:before="0" w:line="240" w:lineRule="auto"/>
              <w:rPr>
                <w:color w:val="D44500"/>
                <w:sz w:val="20"/>
                <w:szCs w:val="20"/>
              </w:rPr>
            </w:pPr>
            <w:proofErr w:type="gramStart"/>
            <w:r>
              <w:rPr>
                <w:sz w:val="20"/>
                <w:szCs w:val="20"/>
              </w:rPr>
              <w:t xml:space="preserve">Contact  </w:t>
            </w:r>
            <w:r>
              <w:rPr>
                <w:color w:val="D44500"/>
                <w:sz w:val="20"/>
                <w:szCs w:val="20"/>
              </w:rPr>
              <w:t>sarah.doumen@uhasselt.be</w:t>
            </w:r>
            <w:proofErr w:type="gramEnd"/>
          </w:p>
          <w:p w14:paraId="6D8F9AE4" w14:textId="77777777" w:rsidR="00824E28" w:rsidRDefault="00824E28">
            <w:pPr>
              <w:widowControl w:val="0"/>
              <w:pBdr>
                <w:top w:val="nil"/>
                <w:left w:val="nil"/>
                <w:bottom w:val="nil"/>
                <w:right w:val="nil"/>
                <w:between w:val="nil"/>
              </w:pBdr>
              <w:spacing w:before="0" w:line="240" w:lineRule="auto"/>
              <w:rPr>
                <w:color w:val="D44500"/>
                <w:sz w:val="20"/>
                <w:szCs w:val="20"/>
              </w:rPr>
            </w:pPr>
          </w:p>
          <w:p w14:paraId="3935FF6F" w14:textId="77777777" w:rsidR="00824E28" w:rsidRDefault="005549AB">
            <w:pPr>
              <w:widowControl w:val="0"/>
              <w:pBdr>
                <w:top w:val="nil"/>
                <w:left w:val="nil"/>
                <w:bottom w:val="nil"/>
                <w:right w:val="nil"/>
                <w:between w:val="nil"/>
              </w:pBdr>
              <w:spacing w:before="0" w:line="240" w:lineRule="auto"/>
              <w:rPr>
                <w:color w:val="D44500"/>
                <w:sz w:val="20"/>
                <w:szCs w:val="20"/>
              </w:rPr>
            </w:pPr>
            <w:r>
              <w:rPr>
                <w:color w:val="D44500"/>
                <w:sz w:val="20"/>
                <w:szCs w:val="20"/>
              </w:rPr>
              <w:t xml:space="preserve">dr. Sarah Doumen is </w:t>
            </w:r>
            <w:r w:rsidR="00E42408">
              <w:rPr>
                <w:color w:val="D44500"/>
                <w:sz w:val="20"/>
                <w:szCs w:val="20"/>
              </w:rPr>
              <w:t>stafmedewerker onderwijs bij de nieuwe opleiding Master in Materiomics (WET) en navorser-expert met specialisatie</w:t>
            </w:r>
            <w:r>
              <w:rPr>
                <w:color w:val="D44500"/>
                <w:sz w:val="20"/>
                <w:szCs w:val="20"/>
              </w:rPr>
              <w:t xml:space="preserve"> in onderzoek van onderwijs</w:t>
            </w:r>
            <w:r w:rsidR="00E42408">
              <w:rPr>
                <w:color w:val="D44500"/>
                <w:sz w:val="20"/>
                <w:szCs w:val="20"/>
              </w:rPr>
              <w:t xml:space="preserve"> (SES)</w:t>
            </w:r>
            <w:r>
              <w:rPr>
                <w:color w:val="D44500"/>
                <w:sz w:val="20"/>
                <w:szCs w:val="20"/>
              </w:rPr>
              <w:t xml:space="preserve">. </w:t>
            </w:r>
            <w:r w:rsidR="00E42408">
              <w:rPr>
                <w:color w:val="D44500"/>
                <w:sz w:val="20"/>
                <w:szCs w:val="20"/>
              </w:rPr>
              <w:t>Haar onderzoek focust</w:t>
            </w:r>
            <w:r>
              <w:rPr>
                <w:color w:val="D44500"/>
                <w:sz w:val="20"/>
                <w:szCs w:val="20"/>
              </w:rPr>
              <w:t xml:space="preserve"> op topics zoals de overgang secundair-hoger onderwijs, studiesucces in het hoger </w:t>
            </w:r>
            <w:proofErr w:type="gramStart"/>
            <w:r>
              <w:rPr>
                <w:color w:val="D44500"/>
                <w:sz w:val="20"/>
                <w:szCs w:val="20"/>
              </w:rPr>
              <w:t>onderwijs,...</w:t>
            </w:r>
            <w:proofErr w:type="gramEnd"/>
            <w:r>
              <w:rPr>
                <w:color w:val="D44500"/>
                <w:sz w:val="20"/>
                <w:szCs w:val="20"/>
              </w:rPr>
              <w:t xml:space="preserve"> Daarnaast heeft ze ruime ervaring inzake algemene statistische data-analyse en rapportering.</w:t>
            </w:r>
          </w:p>
        </w:tc>
      </w:tr>
      <w:tr w:rsidR="00824E28" w14:paraId="37FAC1CC" w14:textId="7777777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14:paraId="5F12DD57" w14:textId="77777777" w:rsidR="00824E28" w:rsidRDefault="005549AB">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71C24CA9" w14:textId="77777777" w:rsidR="00824E28" w:rsidRDefault="005549AB">
            <w:pPr>
              <w:pStyle w:val="Heading1"/>
              <w:keepNext w:val="0"/>
              <w:keepLines w:val="0"/>
              <w:widowControl w:val="0"/>
              <w:pBdr>
                <w:top w:val="nil"/>
                <w:left w:val="nil"/>
                <w:bottom w:val="nil"/>
                <w:right w:val="nil"/>
                <w:between w:val="nil"/>
              </w:pBdr>
            </w:pPr>
            <w:bookmarkStart w:id="2" w:name="_61e3cm1p1fln" w:colFirst="0" w:colLast="0"/>
            <w:bookmarkEnd w:id="2"/>
            <w:r>
              <w:t>Projecten</w:t>
            </w:r>
          </w:p>
        </w:tc>
        <w:tc>
          <w:tcPr>
            <w:tcW w:w="6554" w:type="dxa"/>
            <w:tcBorders>
              <w:top w:val="nil"/>
              <w:left w:val="nil"/>
              <w:bottom w:val="nil"/>
              <w:right w:val="nil"/>
            </w:tcBorders>
            <w:shd w:val="clear" w:color="auto" w:fill="auto"/>
            <w:tcMar>
              <w:top w:w="100" w:type="dxa"/>
              <w:left w:w="100" w:type="dxa"/>
              <w:bottom w:w="100" w:type="dxa"/>
              <w:right w:w="100" w:type="dxa"/>
            </w:tcMar>
          </w:tcPr>
          <w:p w14:paraId="4603EB7A" w14:textId="77777777" w:rsidR="00824E28" w:rsidRDefault="005549AB">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D740817" wp14:editId="27673698">
                  <wp:extent cx="3981450" cy="25400"/>
                  <wp:effectExtent l="0" t="0" r="0" b="0"/>
                  <wp:docPr id="4" name="image4.png" descr="horizontale lijn"/>
                  <wp:cNvGraphicFramePr/>
                  <a:graphic xmlns:a="http://schemas.openxmlformats.org/drawingml/2006/main">
                    <a:graphicData uri="http://schemas.openxmlformats.org/drawingml/2006/picture">
                      <pic:pic xmlns:pic="http://schemas.openxmlformats.org/drawingml/2006/picture">
                        <pic:nvPicPr>
                          <pic:cNvPr id="0" name="image4.png" descr="horizontale lijn"/>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14:paraId="1F6D795E" w14:textId="77777777" w:rsidR="00824E28" w:rsidRDefault="005549AB">
            <w:pPr>
              <w:widowControl w:val="0"/>
              <w:pBdr>
                <w:top w:val="nil"/>
                <w:left w:val="nil"/>
                <w:bottom w:val="nil"/>
                <w:right w:val="nil"/>
                <w:between w:val="nil"/>
              </w:pBdr>
              <w:rPr>
                <w:sz w:val="20"/>
                <w:szCs w:val="20"/>
              </w:rPr>
            </w:pPr>
            <w:r w:rsidRPr="005549AB">
              <w:rPr>
                <w:sz w:val="20"/>
                <w:szCs w:val="20"/>
                <w:lang w:val="en-GB"/>
              </w:rPr>
              <w:t xml:space="preserve">2004-2008 </w:t>
            </w:r>
            <w:proofErr w:type="spellStart"/>
            <w:r w:rsidRPr="005549AB">
              <w:rPr>
                <w:sz w:val="20"/>
                <w:szCs w:val="20"/>
                <w:lang w:val="en-GB"/>
              </w:rPr>
              <w:t>Doctoraatsonderzoek</w:t>
            </w:r>
            <w:proofErr w:type="spellEnd"/>
            <w:r w:rsidRPr="005549AB">
              <w:rPr>
                <w:sz w:val="20"/>
                <w:szCs w:val="20"/>
                <w:lang w:val="en-GB"/>
              </w:rPr>
              <w:t xml:space="preserve"> KU Leuven </w:t>
            </w:r>
            <w:r w:rsidRPr="005549AB">
              <w:rPr>
                <w:i/>
                <w:sz w:val="20"/>
                <w:szCs w:val="20"/>
                <w:lang w:val="en-GB"/>
              </w:rPr>
              <w:t>-</w:t>
            </w:r>
            <w:r w:rsidRPr="005549AB">
              <w:rPr>
                <w:sz w:val="20"/>
                <w:szCs w:val="20"/>
                <w:lang w:val="en-GB"/>
              </w:rPr>
              <w:t xml:space="preserve"> </w:t>
            </w:r>
            <w:r w:rsidRPr="005549AB">
              <w:rPr>
                <w:i/>
                <w:sz w:val="20"/>
                <w:szCs w:val="20"/>
                <w:lang w:val="en-GB"/>
              </w:rPr>
              <w:t>Teacher-child relationship quality and children’s early school adjustment: Measurement, direction of effects, and intervening mechanisms</w:t>
            </w:r>
            <w:r w:rsidRPr="005549AB">
              <w:rPr>
                <w:sz w:val="20"/>
                <w:szCs w:val="20"/>
                <w:lang w:val="en-GB"/>
              </w:rPr>
              <w:t xml:space="preserve">, </w:t>
            </w:r>
            <w:proofErr w:type="spellStart"/>
            <w:r w:rsidRPr="005549AB">
              <w:rPr>
                <w:sz w:val="20"/>
                <w:szCs w:val="20"/>
                <w:lang w:val="en-GB"/>
              </w:rPr>
              <w:t>o.l.v</w:t>
            </w:r>
            <w:proofErr w:type="spellEnd"/>
            <w:r w:rsidRPr="005549AB">
              <w:rPr>
                <w:sz w:val="20"/>
                <w:szCs w:val="20"/>
                <w:lang w:val="en-GB"/>
              </w:rPr>
              <w:t xml:space="preserve">. Prof. </w:t>
            </w:r>
            <w:proofErr w:type="spellStart"/>
            <w:r w:rsidRPr="005549AB">
              <w:rPr>
                <w:sz w:val="20"/>
                <w:szCs w:val="20"/>
                <w:lang w:val="en-GB"/>
              </w:rPr>
              <w:t>dr.</w:t>
            </w:r>
            <w:proofErr w:type="spellEnd"/>
            <w:r w:rsidRPr="005549AB">
              <w:rPr>
                <w:sz w:val="20"/>
                <w:szCs w:val="20"/>
                <w:lang w:val="en-GB"/>
              </w:rPr>
              <w:t xml:space="preserve"> </w:t>
            </w:r>
            <w:r>
              <w:rPr>
                <w:sz w:val="20"/>
                <w:szCs w:val="20"/>
              </w:rPr>
              <w:t>Karine Verschueren (KU Leuven), dr. Helma Koomen (Universiteit van Amsterdam)</w:t>
            </w:r>
          </w:p>
          <w:p w14:paraId="45D5E104" w14:textId="77777777" w:rsidR="00824E28" w:rsidRDefault="005549AB">
            <w:pPr>
              <w:widowControl w:val="0"/>
              <w:pBdr>
                <w:top w:val="nil"/>
                <w:left w:val="nil"/>
                <w:bottom w:val="nil"/>
                <w:right w:val="nil"/>
                <w:between w:val="nil"/>
              </w:pBdr>
              <w:rPr>
                <w:i/>
                <w:sz w:val="20"/>
                <w:szCs w:val="20"/>
              </w:rPr>
            </w:pPr>
            <w:r>
              <w:rPr>
                <w:sz w:val="20"/>
                <w:szCs w:val="20"/>
              </w:rPr>
              <w:t xml:space="preserve">2009-2010 Postdoctoraal mandaat bijzonder onderzoeksfonds - kort KU Leuven - </w:t>
            </w:r>
            <w:r>
              <w:rPr>
                <w:i/>
                <w:sz w:val="20"/>
                <w:szCs w:val="20"/>
                <w:highlight w:val="white"/>
              </w:rPr>
              <w:t xml:space="preserve">School adjustment trajectories at the transition from kindergarten to elementary school, </w:t>
            </w:r>
            <w:r>
              <w:rPr>
                <w:sz w:val="20"/>
                <w:szCs w:val="20"/>
              </w:rPr>
              <w:t>o.l.v. Prof. dr. Karine Verschueren (KU Leuven)</w:t>
            </w:r>
          </w:p>
          <w:p w14:paraId="39263670" w14:textId="77777777" w:rsidR="00824E28" w:rsidRDefault="005549AB">
            <w:pPr>
              <w:widowControl w:val="0"/>
              <w:pBdr>
                <w:top w:val="nil"/>
                <w:left w:val="nil"/>
                <w:bottom w:val="nil"/>
                <w:right w:val="nil"/>
                <w:between w:val="nil"/>
              </w:pBdr>
              <w:rPr>
                <w:sz w:val="20"/>
                <w:szCs w:val="20"/>
              </w:rPr>
            </w:pPr>
            <w:r>
              <w:rPr>
                <w:sz w:val="20"/>
                <w:szCs w:val="20"/>
              </w:rPr>
              <w:t xml:space="preserve">2010-2012 Onderzoeksproject Universiteit Hasselt </w:t>
            </w:r>
            <w:r>
              <w:rPr>
                <w:i/>
                <w:sz w:val="20"/>
                <w:szCs w:val="20"/>
              </w:rPr>
              <w:t xml:space="preserve">Studietijd: Een kernvariabele in actief en zelfstandig studeren </w:t>
            </w:r>
            <w:r>
              <w:rPr>
                <w:sz w:val="20"/>
                <w:szCs w:val="20"/>
              </w:rPr>
              <w:t>o.l.v. Prof. dr. Chris Masui, Prof. dr. Jan Broeckmans en Prof. dr. Geert Molenberghs (UHasselt)</w:t>
            </w:r>
          </w:p>
          <w:p w14:paraId="0A033451" w14:textId="77777777" w:rsidR="00824E28" w:rsidRDefault="005549AB" w:rsidP="00E42408">
            <w:pPr>
              <w:widowControl w:val="0"/>
              <w:pBdr>
                <w:top w:val="nil"/>
                <w:left w:val="nil"/>
                <w:bottom w:val="nil"/>
                <w:right w:val="nil"/>
                <w:between w:val="nil"/>
              </w:pBdr>
              <w:rPr>
                <w:sz w:val="20"/>
                <w:szCs w:val="20"/>
              </w:rPr>
            </w:pPr>
            <w:r>
              <w:rPr>
                <w:sz w:val="20"/>
                <w:szCs w:val="20"/>
              </w:rPr>
              <w:t xml:space="preserve">2012-2020 Onderzoeksproject Universiteit Hasselt - </w:t>
            </w:r>
            <w:r>
              <w:rPr>
                <w:i/>
                <w:sz w:val="20"/>
                <w:szCs w:val="20"/>
              </w:rPr>
              <w:t>Begeleiding van de overgang secundair-universitair onderwijs</w:t>
            </w:r>
            <w:r>
              <w:rPr>
                <w:sz w:val="20"/>
                <w:szCs w:val="20"/>
              </w:rPr>
              <w:t>, o.l.v. Prof. dr. Erna Nauwelaerts (UHasselt)</w:t>
            </w:r>
          </w:p>
        </w:tc>
      </w:tr>
      <w:tr w:rsidR="00824E28" w14:paraId="14877DB0" w14:textId="77777777">
        <w:trPr>
          <w:trHeight w:val="4185"/>
        </w:trPr>
        <w:tc>
          <w:tcPr>
            <w:tcW w:w="3525" w:type="dxa"/>
            <w:tcBorders>
              <w:top w:val="nil"/>
              <w:left w:val="nil"/>
              <w:bottom w:val="nil"/>
              <w:right w:val="nil"/>
            </w:tcBorders>
            <w:shd w:val="clear" w:color="auto" w:fill="auto"/>
            <w:tcMar>
              <w:top w:w="72" w:type="dxa"/>
              <w:left w:w="72" w:type="dxa"/>
              <w:bottom w:w="72" w:type="dxa"/>
              <w:right w:w="72" w:type="dxa"/>
            </w:tcMar>
          </w:tcPr>
          <w:p w14:paraId="29E975B2" w14:textId="77777777" w:rsidR="00824E28" w:rsidRDefault="005549AB">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14:paraId="7C54E52F" w14:textId="77777777" w:rsidR="00824E28" w:rsidRDefault="005549AB">
            <w:pPr>
              <w:pStyle w:val="Heading1"/>
              <w:keepNext w:val="0"/>
              <w:keepLines w:val="0"/>
              <w:widowControl w:val="0"/>
              <w:pBdr>
                <w:top w:val="nil"/>
                <w:left w:val="nil"/>
                <w:bottom w:val="nil"/>
                <w:right w:val="nil"/>
                <w:between w:val="nil"/>
              </w:pBdr>
            </w:pPr>
            <w:bookmarkStart w:id="3" w:name="_gbnhrfggwdei" w:colFirst="0" w:colLast="0"/>
            <w:bookmarkEnd w:id="3"/>
            <w:r>
              <w:t>Werkervaring</w:t>
            </w:r>
          </w:p>
        </w:tc>
        <w:tc>
          <w:tcPr>
            <w:tcW w:w="6554" w:type="dxa"/>
            <w:tcBorders>
              <w:top w:val="nil"/>
              <w:left w:val="nil"/>
              <w:bottom w:val="nil"/>
              <w:right w:val="nil"/>
            </w:tcBorders>
            <w:shd w:val="clear" w:color="auto" w:fill="auto"/>
            <w:tcMar>
              <w:top w:w="100" w:type="dxa"/>
              <w:left w:w="100" w:type="dxa"/>
              <w:bottom w:w="100" w:type="dxa"/>
              <w:right w:w="100" w:type="dxa"/>
            </w:tcMar>
          </w:tcPr>
          <w:p w14:paraId="5FE92CC4" w14:textId="77777777" w:rsidR="00824E28" w:rsidRDefault="005549AB">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DA62FB3" wp14:editId="2B80AEA2">
                  <wp:extent cx="3981450" cy="25400"/>
                  <wp:effectExtent l="0" t="0" r="0" b="0"/>
                  <wp:docPr id="2"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14:paraId="0F673C3D" w14:textId="77777777" w:rsidR="00824E28" w:rsidRDefault="005549AB">
            <w:pPr>
              <w:pStyle w:val="Heading2"/>
              <w:keepNext w:val="0"/>
              <w:keepLines w:val="0"/>
              <w:widowControl w:val="0"/>
              <w:pBdr>
                <w:top w:val="nil"/>
                <w:left w:val="nil"/>
                <w:bottom w:val="nil"/>
                <w:right w:val="nil"/>
                <w:between w:val="nil"/>
              </w:pBdr>
              <w:rPr>
                <w:b w:val="0"/>
              </w:rPr>
            </w:pPr>
            <w:bookmarkStart w:id="4" w:name="_y1q60llsp3ln" w:colFirst="0" w:colLast="0"/>
            <w:bookmarkEnd w:id="4"/>
            <w:r>
              <w:t>KU Leuven/</w:t>
            </w:r>
            <w:r>
              <w:rPr>
                <w:b w:val="0"/>
              </w:rPr>
              <w:t>Onderzoeker</w:t>
            </w:r>
          </w:p>
          <w:p w14:paraId="067EAC42" w14:textId="34F13E4D" w:rsidR="00824E28" w:rsidRDefault="005549AB">
            <w:pPr>
              <w:pStyle w:val="Heading3"/>
              <w:keepNext w:val="0"/>
              <w:keepLines w:val="0"/>
              <w:widowControl w:val="0"/>
              <w:pBdr>
                <w:top w:val="nil"/>
                <w:left w:val="nil"/>
                <w:bottom w:val="nil"/>
                <w:right w:val="nil"/>
                <w:between w:val="nil"/>
              </w:pBdr>
              <w:spacing w:before="0"/>
            </w:pPr>
            <w:bookmarkStart w:id="5" w:name="_80m0megl6m3e" w:colFirst="0" w:colLast="0"/>
            <w:bookmarkEnd w:id="5"/>
            <w:r>
              <w:t>Periode 10 20</w:t>
            </w:r>
            <w:r w:rsidR="00057F4D">
              <w:t>0</w:t>
            </w:r>
            <w:r>
              <w:t>4 - 12 2012, Leuven</w:t>
            </w:r>
          </w:p>
          <w:p w14:paraId="44A30704" w14:textId="39266BE1" w:rsidR="00824E28" w:rsidRDefault="005549AB">
            <w:pPr>
              <w:widowControl w:val="0"/>
              <w:pBdr>
                <w:top w:val="nil"/>
                <w:left w:val="nil"/>
                <w:bottom w:val="nil"/>
                <w:right w:val="nil"/>
                <w:between w:val="nil"/>
              </w:pBdr>
              <w:spacing w:before="100"/>
              <w:rPr>
                <w:sz w:val="20"/>
                <w:szCs w:val="20"/>
              </w:rPr>
            </w:pPr>
            <w:r>
              <w:rPr>
                <w:sz w:val="20"/>
                <w:szCs w:val="20"/>
              </w:rPr>
              <w:t>Doctoraatsbursaal, (postdoctoraal) wetenschappelijk medewerker</w:t>
            </w:r>
          </w:p>
          <w:p w14:paraId="3D50F048" w14:textId="77777777" w:rsidR="00824E28" w:rsidRDefault="005549AB">
            <w:pPr>
              <w:widowControl w:val="0"/>
              <w:pBdr>
                <w:top w:val="nil"/>
                <w:left w:val="nil"/>
                <w:bottom w:val="nil"/>
                <w:right w:val="nil"/>
                <w:between w:val="nil"/>
              </w:pBdr>
              <w:spacing w:before="100"/>
              <w:rPr>
                <w:sz w:val="20"/>
                <w:szCs w:val="20"/>
              </w:rPr>
            </w:pPr>
            <w:r>
              <w:rPr>
                <w:sz w:val="20"/>
                <w:szCs w:val="20"/>
              </w:rPr>
              <w:t xml:space="preserve">Deeltijds (verschillende percentages) of voltijds </w:t>
            </w:r>
          </w:p>
          <w:p w14:paraId="651ECD1A" w14:textId="77777777" w:rsidR="00824E28" w:rsidRDefault="005549AB">
            <w:pPr>
              <w:pStyle w:val="Heading2"/>
              <w:keepNext w:val="0"/>
              <w:keepLines w:val="0"/>
              <w:widowControl w:val="0"/>
              <w:pBdr>
                <w:top w:val="nil"/>
                <w:left w:val="nil"/>
                <w:bottom w:val="nil"/>
                <w:right w:val="nil"/>
                <w:between w:val="nil"/>
              </w:pBdr>
              <w:spacing w:before="320"/>
              <w:rPr>
                <w:b w:val="0"/>
              </w:rPr>
            </w:pPr>
            <w:bookmarkStart w:id="6" w:name="_bzmuwmfhy523" w:colFirst="0" w:colLast="0"/>
            <w:bookmarkEnd w:id="6"/>
            <w:r>
              <w:t>Universiteit Hasselt/</w:t>
            </w:r>
            <w:r>
              <w:rPr>
                <w:b w:val="0"/>
              </w:rPr>
              <w:t>Onderzoeker</w:t>
            </w:r>
          </w:p>
          <w:p w14:paraId="69AF3B34" w14:textId="77777777" w:rsidR="00824E28" w:rsidRDefault="005549AB">
            <w:pPr>
              <w:pStyle w:val="Heading3"/>
              <w:keepNext w:val="0"/>
              <w:keepLines w:val="0"/>
              <w:widowControl w:val="0"/>
              <w:pBdr>
                <w:top w:val="nil"/>
                <w:left w:val="nil"/>
                <w:bottom w:val="nil"/>
                <w:right w:val="nil"/>
                <w:between w:val="nil"/>
              </w:pBdr>
              <w:spacing w:before="0"/>
            </w:pPr>
            <w:bookmarkStart w:id="7" w:name="_aoj1792hs637" w:colFirst="0" w:colLast="0"/>
            <w:bookmarkEnd w:id="7"/>
            <w:r>
              <w:t>Periode 11 2010 - 01 2020, Diepenbeek/Hasselt</w:t>
            </w:r>
          </w:p>
          <w:p w14:paraId="027F3527" w14:textId="77777777" w:rsidR="00824E28" w:rsidRDefault="005549AB">
            <w:pPr>
              <w:pStyle w:val="Heading2"/>
              <w:keepNext w:val="0"/>
              <w:keepLines w:val="0"/>
              <w:widowControl w:val="0"/>
              <w:spacing w:before="320"/>
              <w:rPr>
                <w:b w:val="0"/>
                <w:sz w:val="20"/>
                <w:szCs w:val="20"/>
              </w:rPr>
            </w:pPr>
            <w:bookmarkStart w:id="8" w:name="_hgfyk4nzvja0" w:colFirst="0" w:colLast="0"/>
            <w:bookmarkEnd w:id="8"/>
            <w:r>
              <w:rPr>
                <w:b w:val="0"/>
                <w:sz w:val="20"/>
                <w:szCs w:val="20"/>
              </w:rPr>
              <w:t>Navorser-master/doctor-navorser/doctor-assistent (verschillende types contracten) bij onderzoeksprojecten omtrent onderzoek van onderwijs (zie bovenstaande opsomming bij ‘projecten’)</w:t>
            </w:r>
          </w:p>
          <w:p w14:paraId="6526C4ED" w14:textId="77777777" w:rsidR="00824E28" w:rsidRDefault="00824E28">
            <w:pPr>
              <w:spacing w:before="0" w:line="240" w:lineRule="auto"/>
              <w:rPr>
                <w:sz w:val="20"/>
                <w:szCs w:val="20"/>
              </w:rPr>
            </w:pPr>
          </w:p>
          <w:p w14:paraId="1B5D94F0" w14:textId="77777777" w:rsidR="00824E28" w:rsidRDefault="005549AB">
            <w:pPr>
              <w:spacing w:before="0" w:line="240" w:lineRule="auto"/>
            </w:pPr>
            <w:r>
              <w:rPr>
                <w:sz w:val="20"/>
                <w:szCs w:val="20"/>
              </w:rPr>
              <w:t xml:space="preserve">Deeltijds (verschillende percentages) of voltijds </w:t>
            </w:r>
          </w:p>
          <w:p w14:paraId="702787B0" w14:textId="77777777" w:rsidR="00824E28" w:rsidRDefault="005549AB">
            <w:pPr>
              <w:pStyle w:val="Heading2"/>
              <w:keepNext w:val="0"/>
              <w:keepLines w:val="0"/>
              <w:widowControl w:val="0"/>
              <w:spacing w:before="320"/>
              <w:rPr>
                <w:b w:val="0"/>
              </w:rPr>
            </w:pPr>
            <w:bookmarkStart w:id="9" w:name="_yf8rlx4ggq6x" w:colFirst="0" w:colLast="0"/>
            <w:bookmarkEnd w:id="9"/>
            <w:r>
              <w:t>Universiteit Hasselt/</w:t>
            </w:r>
            <w:r>
              <w:rPr>
                <w:b w:val="0"/>
              </w:rPr>
              <w:t>Stafmedewerker Onderwijskunde/Onderwijs Faculteit Wetenschappen</w:t>
            </w:r>
          </w:p>
          <w:p w14:paraId="378D563C" w14:textId="77777777" w:rsidR="00824E28" w:rsidRDefault="005549AB">
            <w:pPr>
              <w:pStyle w:val="Heading3"/>
              <w:keepNext w:val="0"/>
              <w:keepLines w:val="0"/>
              <w:widowControl w:val="0"/>
              <w:spacing w:before="0"/>
            </w:pPr>
            <w:bookmarkStart w:id="10" w:name="_7syb0x8fhx0b" w:colFirst="0" w:colLast="0"/>
            <w:bookmarkEnd w:id="10"/>
            <w:r>
              <w:t>Periode 04 2020 - heden, Diepenbeek</w:t>
            </w:r>
          </w:p>
          <w:p w14:paraId="443219D5" w14:textId="77777777" w:rsidR="00824E28" w:rsidRDefault="005549AB">
            <w:pPr>
              <w:widowControl w:val="0"/>
              <w:pBdr>
                <w:top w:val="nil"/>
                <w:left w:val="nil"/>
                <w:bottom w:val="nil"/>
                <w:right w:val="nil"/>
                <w:between w:val="nil"/>
              </w:pBdr>
              <w:spacing w:before="100" w:line="240" w:lineRule="auto"/>
              <w:rPr>
                <w:sz w:val="20"/>
                <w:szCs w:val="20"/>
              </w:rPr>
            </w:pPr>
            <w:r>
              <w:rPr>
                <w:sz w:val="20"/>
                <w:szCs w:val="20"/>
              </w:rPr>
              <w:t>Procesbegeleider aanvraagdossier nieuwe opleiding Master in Materiomics, stafmedewerker onderwijs ter ondersteuning van opleidingen Wetenschappen</w:t>
            </w:r>
          </w:p>
          <w:p w14:paraId="5115D8A5" w14:textId="00E03A47" w:rsidR="00824E28" w:rsidRDefault="005549AB">
            <w:pPr>
              <w:widowControl w:val="0"/>
              <w:pBdr>
                <w:top w:val="nil"/>
                <w:left w:val="nil"/>
                <w:bottom w:val="nil"/>
                <w:right w:val="nil"/>
                <w:between w:val="nil"/>
              </w:pBdr>
              <w:spacing w:before="100" w:line="240" w:lineRule="auto"/>
              <w:rPr>
                <w:sz w:val="20"/>
                <w:szCs w:val="20"/>
              </w:rPr>
            </w:pPr>
            <w:r>
              <w:rPr>
                <w:sz w:val="20"/>
                <w:szCs w:val="20"/>
              </w:rPr>
              <w:t>Deeltijds: 50%</w:t>
            </w:r>
          </w:p>
          <w:p w14:paraId="4E250ABB" w14:textId="77777777" w:rsidR="00824E28" w:rsidRDefault="005549AB">
            <w:pPr>
              <w:pStyle w:val="Heading2"/>
              <w:keepNext w:val="0"/>
              <w:keepLines w:val="0"/>
              <w:widowControl w:val="0"/>
              <w:spacing w:before="320"/>
              <w:rPr>
                <w:b w:val="0"/>
              </w:rPr>
            </w:pPr>
            <w:bookmarkStart w:id="11" w:name="_ehwd0nbc39as" w:colFirst="0" w:colLast="0"/>
            <w:bookmarkEnd w:id="11"/>
            <w:r>
              <w:t>Universiteit Hasselt/</w:t>
            </w:r>
            <w:r>
              <w:rPr>
                <w:b w:val="0"/>
              </w:rPr>
              <w:t>Onderzoeker</w:t>
            </w:r>
          </w:p>
          <w:p w14:paraId="7E198B23" w14:textId="77777777" w:rsidR="00824E28" w:rsidRDefault="005549AB">
            <w:pPr>
              <w:pStyle w:val="Heading3"/>
              <w:keepNext w:val="0"/>
              <w:keepLines w:val="0"/>
              <w:widowControl w:val="0"/>
              <w:spacing w:before="0"/>
            </w:pPr>
            <w:bookmarkStart w:id="12" w:name="_rcoduvu9u5b9" w:colFirst="0" w:colLast="0"/>
            <w:bookmarkEnd w:id="12"/>
            <w:r>
              <w:t xml:space="preserve"> 01 2022 - 12 2024</w:t>
            </w:r>
          </w:p>
          <w:p w14:paraId="34FBAA70" w14:textId="77777777" w:rsidR="00824E28" w:rsidRDefault="00824E28">
            <w:pPr>
              <w:widowControl w:val="0"/>
              <w:spacing w:before="0" w:line="240" w:lineRule="auto"/>
              <w:rPr>
                <w:sz w:val="20"/>
                <w:szCs w:val="20"/>
              </w:rPr>
            </w:pPr>
          </w:p>
          <w:p w14:paraId="35C653BE" w14:textId="77777777" w:rsidR="00824E28" w:rsidRDefault="005549AB">
            <w:pPr>
              <w:widowControl w:val="0"/>
              <w:spacing w:before="0" w:line="240" w:lineRule="auto"/>
              <w:rPr>
                <w:sz w:val="20"/>
                <w:szCs w:val="20"/>
              </w:rPr>
            </w:pPr>
            <w:r>
              <w:rPr>
                <w:sz w:val="20"/>
                <w:szCs w:val="20"/>
              </w:rPr>
              <w:t>Navorser-Expert (50%, School voor Educatieve Studies)</w:t>
            </w:r>
          </w:p>
        </w:tc>
      </w:tr>
      <w:tr w:rsidR="00824E28" w14:paraId="7949FAD7" w14:textId="77777777">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14:paraId="2CED7E5D" w14:textId="77777777" w:rsidR="00824E28" w:rsidRDefault="005549AB">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2E157CD2" w14:textId="77777777" w:rsidR="00824E28" w:rsidRDefault="005549AB">
            <w:pPr>
              <w:pStyle w:val="Heading1"/>
              <w:keepNext w:val="0"/>
              <w:keepLines w:val="0"/>
              <w:widowControl w:val="0"/>
              <w:pBdr>
                <w:top w:val="nil"/>
                <w:left w:val="nil"/>
                <w:bottom w:val="nil"/>
                <w:right w:val="nil"/>
                <w:between w:val="nil"/>
              </w:pBdr>
            </w:pPr>
            <w:bookmarkStart w:id="13" w:name="_tk538brb1kdf" w:colFirst="0" w:colLast="0"/>
            <w:bookmarkEnd w:id="13"/>
            <w:r>
              <w:t>Opleiding</w:t>
            </w:r>
          </w:p>
        </w:tc>
        <w:tc>
          <w:tcPr>
            <w:tcW w:w="6554" w:type="dxa"/>
            <w:tcBorders>
              <w:top w:val="nil"/>
              <w:left w:val="nil"/>
              <w:bottom w:val="nil"/>
              <w:right w:val="nil"/>
            </w:tcBorders>
            <w:shd w:val="clear" w:color="auto" w:fill="auto"/>
            <w:tcMar>
              <w:top w:w="100" w:type="dxa"/>
              <w:left w:w="100" w:type="dxa"/>
              <w:bottom w:w="100" w:type="dxa"/>
              <w:right w:w="100" w:type="dxa"/>
            </w:tcMar>
          </w:tcPr>
          <w:p w14:paraId="09623F43" w14:textId="77777777" w:rsidR="00824E28" w:rsidRDefault="005549AB">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02B85712" wp14:editId="74F0F553">
                  <wp:extent cx="3981450" cy="25400"/>
                  <wp:effectExtent l="0" t="0" r="0" b="0"/>
                  <wp:docPr id="3" name="image2.png" descr="horizontale lijn"/>
                  <wp:cNvGraphicFramePr/>
                  <a:graphic xmlns:a="http://schemas.openxmlformats.org/drawingml/2006/main">
                    <a:graphicData uri="http://schemas.openxmlformats.org/drawingml/2006/picture">
                      <pic:pic xmlns:pic="http://schemas.openxmlformats.org/drawingml/2006/picture">
                        <pic:nvPicPr>
                          <pic:cNvPr id="0" name="image2.png" descr="horizontale lijn"/>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14:paraId="19219EF2" w14:textId="77777777" w:rsidR="00824E28" w:rsidRDefault="005549AB">
            <w:pPr>
              <w:pStyle w:val="Heading2"/>
              <w:keepNext w:val="0"/>
              <w:keepLines w:val="0"/>
              <w:widowControl w:val="0"/>
              <w:pBdr>
                <w:top w:val="nil"/>
                <w:left w:val="nil"/>
                <w:bottom w:val="nil"/>
                <w:right w:val="nil"/>
                <w:between w:val="nil"/>
              </w:pBdr>
              <w:rPr>
                <w:b w:val="0"/>
              </w:rPr>
            </w:pPr>
            <w:bookmarkStart w:id="14" w:name="_r7oinwx5vtl9" w:colFirst="0" w:colLast="0"/>
            <w:bookmarkEnd w:id="14"/>
            <w:r>
              <w:t>KU Leuven/</w:t>
            </w:r>
            <w:r>
              <w:rPr>
                <w:b w:val="0"/>
                <w:sz w:val="20"/>
                <w:szCs w:val="20"/>
              </w:rPr>
              <w:t>Kandidaat in de Psychologie</w:t>
            </w:r>
          </w:p>
          <w:p w14:paraId="39DB66D5" w14:textId="77777777" w:rsidR="00824E28" w:rsidRDefault="005549AB">
            <w:pPr>
              <w:pStyle w:val="Heading3"/>
              <w:keepNext w:val="0"/>
              <w:keepLines w:val="0"/>
              <w:widowControl w:val="0"/>
              <w:pBdr>
                <w:top w:val="nil"/>
                <w:left w:val="nil"/>
                <w:bottom w:val="nil"/>
                <w:right w:val="nil"/>
                <w:between w:val="nil"/>
              </w:pBdr>
              <w:spacing w:before="0"/>
            </w:pPr>
            <w:bookmarkStart w:id="15" w:name="_uqfre138cju9" w:colFirst="0" w:colLast="0"/>
            <w:bookmarkEnd w:id="15"/>
            <w:r>
              <w:rPr>
                <w:color w:val="000000"/>
                <w:sz w:val="20"/>
                <w:szCs w:val="20"/>
              </w:rPr>
              <w:t>1998-2000</w:t>
            </w:r>
          </w:p>
          <w:p w14:paraId="3104C6B5" w14:textId="77777777" w:rsidR="00824E28" w:rsidRDefault="005549AB">
            <w:pPr>
              <w:pStyle w:val="Heading2"/>
              <w:keepNext w:val="0"/>
              <w:keepLines w:val="0"/>
              <w:widowControl w:val="0"/>
              <w:pBdr>
                <w:top w:val="nil"/>
                <w:left w:val="nil"/>
                <w:bottom w:val="nil"/>
                <w:right w:val="nil"/>
                <w:between w:val="nil"/>
              </w:pBdr>
              <w:spacing w:before="320"/>
              <w:rPr>
                <w:b w:val="0"/>
              </w:rPr>
            </w:pPr>
            <w:bookmarkStart w:id="16" w:name="_u3uy0857ab2n" w:colFirst="0" w:colLast="0"/>
            <w:bookmarkEnd w:id="16"/>
            <w:r>
              <w:t>KU Leuven/</w:t>
            </w:r>
            <w:r>
              <w:rPr>
                <w:b w:val="0"/>
              </w:rPr>
              <w:t>Licentiaat in de Psychologie</w:t>
            </w:r>
          </w:p>
          <w:p w14:paraId="1F47D29E" w14:textId="77777777" w:rsidR="00824E28" w:rsidRDefault="005549AB">
            <w:pPr>
              <w:pStyle w:val="Heading3"/>
              <w:keepNext w:val="0"/>
              <w:keepLines w:val="0"/>
              <w:widowControl w:val="0"/>
              <w:pBdr>
                <w:top w:val="nil"/>
                <w:left w:val="nil"/>
                <w:bottom w:val="nil"/>
                <w:right w:val="nil"/>
                <w:between w:val="nil"/>
              </w:pBdr>
              <w:spacing w:before="0"/>
            </w:pPr>
            <w:bookmarkStart w:id="17" w:name="_re1qtuma0rpm" w:colFirst="0" w:colLast="0"/>
            <w:bookmarkEnd w:id="17"/>
            <w:r>
              <w:rPr>
                <w:color w:val="000000"/>
                <w:sz w:val="20"/>
                <w:szCs w:val="20"/>
              </w:rPr>
              <w:t>2000-2003</w:t>
            </w:r>
          </w:p>
          <w:p w14:paraId="2167A81B" w14:textId="77777777" w:rsidR="00824E28" w:rsidRDefault="005549AB">
            <w:pPr>
              <w:pStyle w:val="Heading2"/>
              <w:keepNext w:val="0"/>
              <w:keepLines w:val="0"/>
              <w:widowControl w:val="0"/>
              <w:spacing w:before="320"/>
              <w:rPr>
                <w:b w:val="0"/>
              </w:rPr>
            </w:pPr>
            <w:bookmarkStart w:id="18" w:name="_fw0heqzfo13n" w:colFirst="0" w:colLast="0"/>
            <w:bookmarkEnd w:id="18"/>
            <w:r>
              <w:t>Limburgs Universitair Centrum (de huidige Universiteit Hasselt)/</w:t>
            </w:r>
            <w:r>
              <w:rPr>
                <w:b w:val="0"/>
                <w:sz w:val="20"/>
                <w:szCs w:val="20"/>
              </w:rPr>
              <w:t xml:space="preserve">Gediplomeerde in de aanvullende studies Applied Statistics </w:t>
            </w:r>
          </w:p>
          <w:p w14:paraId="20A8C9D6" w14:textId="77777777" w:rsidR="00824E28" w:rsidRDefault="005549AB">
            <w:pPr>
              <w:pStyle w:val="Heading3"/>
              <w:keepNext w:val="0"/>
              <w:keepLines w:val="0"/>
              <w:widowControl w:val="0"/>
              <w:spacing w:before="0"/>
            </w:pPr>
            <w:bookmarkStart w:id="19" w:name="_w1q9r1snuiyw" w:colFirst="0" w:colLast="0"/>
            <w:bookmarkEnd w:id="19"/>
            <w:r>
              <w:t>2003-2004</w:t>
            </w:r>
          </w:p>
          <w:p w14:paraId="0653C8CC" w14:textId="77777777" w:rsidR="00824E28" w:rsidRDefault="005549AB">
            <w:pPr>
              <w:pStyle w:val="Heading2"/>
              <w:keepNext w:val="0"/>
              <w:keepLines w:val="0"/>
              <w:widowControl w:val="0"/>
              <w:spacing w:before="320"/>
              <w:rPr>
                <w:b w:val="0"/>
              </w:rPr>
            </w:pPr>
            <w:bookmarkStart w:id="20" w:name="_urs6df5g7ows" w:colFirst="0" w:colLast="0"/>
            <w:bookmarkEnd w:id="20"/>
            <w:r>
              <w:t>KU Leuven/</w:t>
            </w:r>
            <w:r>
              <w:rPr>
                <w:b w:val="0"/>
              </w:rPr>
              <w:t>Doctor in de Psychologie</w:t>
            </w:r>
          </w:p>
          <w:p w14:paraId="574AFA79" w14:textId="77777777" w:rsidR="00824E28" w:rsidRDefault="005549AB">
            <w:pPr>
              <w:pStyle w:val="Heading3"/>
              <w:keepNext w:val="0"/>
              <w:keepLines w:val="0"/>
              <w:widowControl w:val="0"/>
              <w:spacing w:before="0"/>
            </w:pPr>
            <w:bookmarkStart w:id="21" w:name="_ilq9xni467d7" w:colFirst="0" w:colLast="0"/>
            <w:bookmarkEnd w:id="21"/>
            <w:r>
              <w:t>2004- 12/2008</w:t>
            </w:r>
          </w:p>
          <w:p w14:paraId="7277CEEB" w14:textId="77777777" w:rsidR="00E42408" w:rsidRPr="00E42408" w:rsidRDefault="00E42408" w:rsidP="00E42408"/>
        </w:tc>
      </w:tr>
      <w:tr w:rsidR="00824E28" w14:paraId="52F9D7FD"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2628F27C" w14:textId="77777777" w:rsidR="00824E28" w:rsidRDefault="005549AB">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0BEB3393" w14:textId="77777777" w:rsidR="00824E28" w:rsidRDefault="005549AB">
            <w:pPr>
              <w:pStyle w:val="Heading1"/>
              <w:keepNext w:val="0"/>
              <w:keepLines w:val="0"/>
              <w:widowControl w:val="0"/>
              <w:pBdr>
                <w:top w:val="nil"/>
                <w:left w:val="nil"/>
                <w:bottom w:val="nil"/>
                <w:right w:val="nil"/>
                <w:between w:val="nil"/>
              </w:pBdr>
            </w:pPr>
            <w:bookmarkStart w:id="22" w:name="_skqh4zb6ceyb" w:colFirst="0" w:colLast="0"/>
            <w:bookmarkEnd w:id="22"/>
            <w:r>
              <w:lastRenderedPageBreak/>
              <w:t>Vaardigheden en publicaties</w:t>
            </w:r>
          </w:p>
          <w:p w14:paraId="59264E8A" w14:textId="77777777" w:rsidR="00824E28" w:rsidRPr="004779FF" w:rsidRDefault="005549AB">
            <w:pPr>
              <w:widowControl w:val="0"/>
              <w:spacing w:line="240" w:lineRule="auto"/>
              <w:rPr>
                <w:sz w:val="20"/>
                <w:szCs w:val="20"/>
                <w:lang w:val="nl-BE"/>
              </w:rPr>
            </w:pPr>
            <w:r w:rsidRPr="004779FF">
              <w:rPr>
                <w:sz w:val="20"/>
                <w:szCs w:val="20"/>
                <w:lang w:val="nl-BE"/>
              </w:rPr>
              <w:t xml:space="preserve">ORCID ID: </w:t>
            </w:r>
            <w:hyperlink r:id="rId7">
              <w:r w:rsidRPr="004779FF">
                <w:rPr>
                  <w:color w:val="1155CC"/>
                  <w:sz w:val="20"/>
                  <w:szCs w:val="20"/>
                  <w:u w:val="single"/>
                  <w:lang w:val="nl-BE"/>
                </w:rPr>
                <w:t>https://orcid.org/0000-0003-4208-4751</w:t>
              </w:r>
            </w:hyperlink>
          </w:p>
          <w:p w14:paraId="2D9FF08E" w14:textId="77777777" w:rsidR="00824E28" w:rsidRPr="004779FF" w:rsidRDefault="00824E28">
            <w:pPr>
              <w:spacing w:before="0" w:line="240" w:lineRule="auto"/>
              <w:rPr>
                <w:lang w:val="nl-BE"/>
              </w:rPr>
            </w:pPr>
          </w:p>
        </w:tc>
        <w:tc>
          <w:tcPr>
            <w:tcW w:w="6554" w:type="dxa"/>
            <w:tcBorders>
              <w:top w:val="nil"/>
              <w:left w:val="nil"/>
              <w:bottom w:val="nil"/>
              <w:right w:val="nil"/>
            </w:tcBorders>
            <w:shd w:val="clear" w:color="auto" w:fill="auto"/>
            <w:tcMar>
              <w:top w:w="100" w:type="dxa"/>
              <w:left w:w="100" w:type="dxa"/>
              <w:bottom w:w="100" w:type="dxa"/>
              <w:right w:w="100" w:type="dxa"/>
            </w:tcMar>
          </w:tcPr>
          <w:p w14:paraId="6BDC4B0E" w14:textId="77777777" w:rsidR="00824E28" w:rsidRDefault="005549AB">
            <w:pPr>
              <w:widowControl w:val="0"/>
              <w:pBdr>
                <w:top w:val="nil"/>
                <w:left w:val="nil"/>
                <w:bottom w:val="nil"/>
                <w:right w:val="nil"/>
                <w:between w:val="nil"/>
              </w:pBdr>
              <w:spacing w:before="0"/>
              <w:rPr>
                <w:sz w:val="20"/>
                <w:szCs w:val="20"/>
              </w:rPr>
            </w:pPr>
            <w:r>
              <w:rPr>
                <w:noProof/>
                <w:sz w:val="20"/>
                <w:szCs w:val="20"/>
              </w:rPr>
              <w:lastRenderedPageBreak/>
              <w:drawing>
                <wp:inline distT="114300" distB="114300" distL="114300" distR="114300" wp14:anchorId="5B005C4D" wp14:editId="37E1DD26">
                  <wp:extent cx="3981450" cy="25400"/>
                  <wp:effectExtent l="0" t="0" r="0" b="0"/>
                  <wp:docPr id="5" name="image3.png" descr="horizontale lijn"/>
                  <wp:cNvGraphicFramePr/>
                  <a:graphic xmlns:a="http://schemas.openxmlformats.org/drawingml/2006/main">
                    <a:graphicData uri="http://schemas.openxmlformats.org/drawingml/2006/picture">
                      <pic:pic xmlns:pic="http://schemas.openxmlformats.org/drawingml/2006/picture">
                        <pic:nvPicPr>
                          <pic:cNvPr id="0" name="image3.png" descr="horizontale lijn"/>
                          <pic:cNvPicPr preferRelativeResize="0"/>
                        </pic:nvPicPr>
                        <pic:blipFill>
                          <a:blip r:embed="rId6"/>
                          <a:srcRect/>
                          <a:stretch>
                            <a:fillRect/>
                          </a:stretch>
                        </pic:blipFill>
                        <pic:spPr>
                          <a:xfrm>
                            <a:off x="0" y="0"/>
                            <a:ext cx="3981450" cy="25400"/>
                          </a:xfrm>
                          <a:prstGeom prst="rect">
                            <a:avLst/>
                          </a:prstGeom>
                          <a:ln/>
                        </pic:spPr>
                      </pic:pic>
                    </a:graphicData>
                  </a:graphic>
                </wp:inline>
              </w:drawing>
            </w:r>
          </w:p>
          <w:p w14:paraId="7D383F42" w14:textId="77777777" w:rsidR="00824E28" w:rsidRDefault="005549AB">
            <w:pPr>
              <w:widowControl w:val="0"/>
              <w:pBdr>
                <w:top w:val="nil"/>
                <w:left w:val="nil"/>
                <w:bottom w:val="nil"/>
                <w:right w:val="nil"/>
                <w:between w:val="nil"/>
              </w:pBdr>
              <w:spacing w:line="240" w:lineRule="auto"/>
              <w:rPr>
                <w:b/>
                <w:sz w:val="20"/>
                <w:szCs w:val="20"/>
                <w:u w:val="single"/>
              </w:rPr>
            </w:pPr>
            <w:r>
              <w:rPr>
                <w:b/>
                <w:sz w:val="20"/>
                <w:szCs w:val="20"/>
                <w:u w:val="single"/>
              </w:rPr>
              <w:lastRenderedPageBreak/>
              <w:t>Key skills:</w:t>
            </w:r>
          </w:p>
          <w:p w14:paraId="71DFCBD2" w14:textId="77777777" w:rsidR="00824E28" w:rsidRDefault="005549AB">
            <w:pPr>
              <w:widowControl w:val="0"/>
              <w:numPr>
                <w:ilvl w:val="0"/>
                <w:numId w:val="1"/>
              </w:numPr>
              <w:pBdr>
                <w:top w:val="nil"/>
                <w:left w:val="nil"/>
                <w:bottom w:val="nil"/>
                <w:right w:val="nil"/>
                <w:between w:val="nil"/>
              </w:pBdr>
              <w:spacing w:line="240" w:lineRule="auto"/>
              <w:rPr>
                <w:sz w:val="20"/>
                <w:szCs w:val="20"/>
              </w:rPr>
            </w:pPr>
            <w:r>
              <w:rPr>
                <w:sz w:val="20"/>
                <w:szCs w:val="20"/>
              </w:rPr>
              <w:t>Ruime achtergrond in onderzoek van onderwijs, met de laatste jaren focus op studiesucces in het hoger onderwijs</w:t>
            </w:r>
          </w:p>
          <w:p w14:paraId="319B3971" w14:textId="77777777" w:rsidR="00824E28" w:rsidRDefault="005549AB">
            <w:pPr>
              <w:widowControl w:val="0"/>
              <w:numPr>
                <w:ilvl w:val="0"/>
                <w:numId w:val="1"/>
              </w:numPr>
              <w:pBdr>
                <w:top w:val="nil"/>
                <w:left w:val="nil"/>
                <w:bottom w:val="nil"/>
                <w:right w:val="nil"/>
                <w:between w:val="nil"/>
              </w:pBdr>
              <w:spacing w:before="0" w:line="240" w:lineRule="auto"/>
              <w:rPr>
                <w:sz w:val="20"/>
                <w:szCs w:val="20"/>
              </w:rPr>
            </w:pPr>
            <w:r>
              <w:rPr>
                <w:sz w:val="20"/>
                <w:szCs w:val="20"/>
              </w:rPr>
              <w:t xml:space="preserve">Ervaring met verschillende algemene statistische data-analyses en statistische programma’s (SPSS, SAS, MPlus, </w:t>
            </w:r>
            <w:proofErr w:type="gramStart"/>
            <w:r>
              <w:rPr>
                <w:sz w:val="20"/>
                <w:szCs w:val="20"/>
              </w:rPr>
              <w:t>Lisrel,...</w:t>
            </w:r>
            <w:proofErr w:type="gramEnd"/>
            <w:r>
              <w:rPr>
                <w:sz w:val="20"/>
                <w:szCs w:val="20"/>
              </w:rPr>
              <w:t>)</w:t>
            </w:r>
          </w:p>
          <w:p w14:paraId="2AF76B29" w14:textId="77777777" w:rsidR="00824E28" w:rsidRDefault="005549AB">
            <w:pPr>
              <w:widowControl w:val="0"/>
              <w:numPr>
                <w:ilvl w:val="0"/>
                <w:numId w:val="2"/>
              </w:numPr>
              <w:pBdr>
                <w:top w:val="nil"/>
                <w:left w:val="nil"/>
                <w:bottom w:val="nil"/>
                <w:right w:val="nil"/>
                <w:between w:val="nil"/>
              </w:pBdr>
              <w:spacing w:before="0" w:line="240" w:lineRule="auto"/>
              <w:rPr>
                <w:sz w:val="20"/>
                <w:szCs w:val="20"/>
              </w:rPr>
            </w:pPr>
            <w:r>
              <w:rPr>
                <w:sz w:val="20"/>
                <w:szCs w:val="20"/>
              </w:rPr>
              <w:t>Expert schriftelijke rapportering:</w:t>
            </w:r>
          </w:p>
          <w:p w14:paraId="70D6C5D4" w14:textId="77777777" w:rsidR="00824E28" w:rsidRDefault="005549AB">
            <w:pPr>
              <w:widowControl w:val="0"/>
              <w:pBdr>
                <w:top w:val="nil"/>
                <w:left w:val="nil"/>
                <w:bottom w:val="nil"/>
                <w:right w:val="nil"/>
                <w:between w:val="nil"/>
              </w:pBdr>
              <w:spacing w:line="240" w:lineRule="auto"/>
              <w:ind w:left="720"/>
              <w:rPr>
                <w:sz w:val="20"/>
                <w:szCs w:val="20"/>
              </w:rPr>
            </w:pPr>
            <w:r>
              <w:rPr>
                <w:sz w:val="20"/>
                <w:szCs w:val="20"/>
              </w:rPr>
              <w:t>-</w:t>
            </w:r>
            <w:r>
              <w:rPr>
                <w:sz w:val="14"/>
                <w:szCs w:val="14"/>
              </w:rPr>
              <w:t xml:space="preserve">          </w:t>
            </w:r>
            <w:r>
              <w:rPr>
                <w:sz w:val="20"/>
                <w:szCs w:val="20"/>
              </w:rPr>
              <w:t>Verschillende artikels in tijdschriften gepubliceerd (zowel wetenschappelijke als niet-wetenschappelijke, Nederlandstalige als Engelstalige artikels).</w:t>
            </w:r>
          </w:p>
          <w:p w14:paraId="7A705038" w14:textId="77777777" w:rsidR="00824E28" w:rsidRDefault="005549AB">
            <w:pPr>
              <w:widowControl w:val="0"/>
              <w:pBdr>
                <w:top w:val="nil"/>
                <w:left w:val="nil"/>
                <w:bottom w:val="nil"/>
                <w:right w:val="nil"/>
                <w:between w:val="nil"/>
              </w:pBdr>
              <w:spacing w:line="240" w:lineRule="auto"/>
              <w:ind w:left="720"/>
              <w:rPr>
                <w:sz w:val="20"/>
                <w:szCs w:val="20"/>
              </w:rPr>
            </w:pPr>
            <w:r>
              <w:rPr>
                <w:sz w:val="20"/>
                <w:szCs w:val="20"/>
              </w:rPr>
              <w:t>-</w:t>
            </w:r>
            <w:r>
              <w:rPr>
                <w:sz w:val="14"/>
                <w:szCs w:val="14"/>
              </w:rPr>
              <w:t xml:space="preserve">          </w:t>
            </w:r>
            <w:r>
              <w:rPr>
                <w:sz w:val="20"/>
                <w:szCs w:val="20"/>
              </w:rPr>
              <w:t xml:space="preserve">Ervaring met beleidsdocumenten (bv. meegeschreven aan de aanvraagdossiers voor de nieuwe master in Materiomics, beleidsondersteunend onderzoek verricht aan UHasselt) </w:t>
            </w:r>
          </w:p>
          <w:p w14:paraId="41C27E70" w14:textId="77777777" w:rsidR="00824E28" w:rsidRDefault="005549AB">
            <w:pPr>
              <w:widowControl w:val="0"/>
              <w:pBdr>
                <w:top w:val="nil"/>
                <w:left w:val="nil"/>
                <w:bottom w:val="nil"/>
                <w:right w:val="nil"/>
                <w:between w:val="nil"/>
              </w:pBdr>
              <w:spacing w:line="240" w:lineRule="auto"/>
              <w:rPr>
                <w:b/>
                <w:sz w:val="20"/>
                <w:szCs w:val="20"/>
                <w:u w:val="single"/>
              </w:rPr>
            </w:pPr>
            <w:r>
              <w:rPr>
                <w:b/>
                <w:sz w:val="20"/>
                <w:szCs w:val="20"/>
                <w:u w:val="single"/>
              </w:rPr>
              <w:t>Publicaties:</w:t>
            </w:r>
          </w:p>
          <w:p w14:paraId="5D795F89" w14:textId="77777777" w:rsidR="00824E28" w:rsidRDefault="005549AB">
            <w:pPr>
              <w:widowControl w:val="0"/>
              <w:pBdr>
                <w:top w:val="nil"/>
                <w:left w:val="nil"/>
                <w:bottom w:val="nil"/>
                <w:right w:val="nil"/>
                <w:between w:val="nil"/>
              </w:pBdr>
              <w:spacing w:line="240" w:lineRule="auto"/>
              <w:rPr>
                <w:b/>
                <w:sz w:val="20"/>
                <w:szCs w:val="20"/>
              </w:rPr>
            </w:pPr>
            <w:r>
              <w:rPr>
                <w:b/>
                <w:sz w:val="20"/>
                <w:szCs w:val="20"/>
              </w:rPr>
              <w:t>Artikels in peer-reviewed wetenschappelijke tijdschriften (A1)</w:t>
            </w:r>
          </w:p>
          <w:p w14:paraId="1452E43D" w14:textId="77777777" w:rsidR="00824E28" w:rsidRPr="005549AB" w:rsidRDefault="005549AB">
            <w:pPr>
              <w:widowControl w:val="0"/>
              <w:spacing w:before="240" w:line="240" w:lineRule="auto"/>
              <w:rPr>
                <w:sz w:val="20"/>
                <w:szCs w:val="20"/>
                <w:lang w:val="en-GB"/>
              </w:rPr>
            </w:pPr>
            <w:r>
              <w:rPr>
                <w:sz w:val="20"/>
                <w:szCs w:val="20"/>
              </w:rPr>
              <w:t xml:space="preserve">Weyns, T., Colpin, H., Engels, M.C., </w:t>
            </w:r>
            <w:r>
              <w:rPr>
                <w:sz w:val="20"/>
                <w:szCs w:val="20"/>
                <w:u w:val="single"/>
              </w:rPr>
              <w:t>Doumen, S.</w:t>
            </w:r>
            <w:r>
              <w:rPr>
                <w:sz w:val="20"/>
                <w:szCs w:val="20"/>
              </w:rPr>
              <w:t xml:space="preserve">, Verschueren, K. (2019). </w:t>
            </w:r>
            <w:r w:rsidRPr="005549AB">
              <w:rPr>
                <w:sz w:val="20"/>
                <w:szCs w:val="20"/>
                <w:lang w:val="en-GB"/>
              </w:rPr>
              <w:t xml:space="preserve">The relative contribution of peer acceptance and individual and class-level teacher-child interactions to kindergartners' </w:t>
            </w:r>
            <w:proofErr w:type="spellStart"/>
            <w:r w:rsidRPr="005549AB">
              <w:rPr>
                <w:sz w:val="20"/>
                <w:szCs w:val="20"/>
                <w:lang w:val="en-GB"/>
              </w:rPr>
              <w:t>behavioral</w:t>
            </w:r>
            <w:proofErr w:type="spellEnd"/>
            <w:r w:rsidRPr="005549AB">
              <w:rPr>
                <w:sz w:val="20"/>
                <w:szCs w:val="20"/>
                <w:lang w:val="en-GB"/>
              </w:rPr>
              <w:t xml:space="preserve"> development. </w:t>
            </w:r>
            <w:r w:rsidRPr="005549AB">
              <w:rPr>
                <w:i/>
                <w:sz w:val="20"/>
                <w:szCs w:val="20"/>
                <w:lang w:val="en-GB"/>
              </w:rPr>
              <w:t>Early Childhood Research Quarterly, 47,</w:t>
            </w:r>
            <w:r w:rsidRPr="005549AB">
              <w:rPr>
                <w:sz w:val="20"/>
                <w:szCs w:val="20"/>
                <w:lang w:val="en-GB"/>
              </w:rPr>
              <w:t xml:space="preserve"> 259-270. (</w:t>
            </w:r>
            <w:proofErr w:type="spellStart"/>
            <w:r w:rsidRPr="005549AB">
              <w:rPr>
                <w:sz w:val="20"/>
                <w:szCs w:val="20"/>
                <w:lang w:val="en-GB"/>
              </w:rPr>
              <w:t>UHasselt</w:t>
            </w:r>
            <w:proofErr w:type="spellEnd"/>
            <w:r w:rsidRPr="005549AB">
              <w:rPr>
                <w:sz w:val="20"/>
                <w:szCs w:val="20"/>
                <w:lang w:val="en-GB"/>
              </w:rPr>
              <w:t xml:space="preserve"> affiliation)</w:t>
            </w:r>
          </w:p>
          <w:p w14:paraId="4B0AA6FD" w14:textId="77777777" w:rsidR="00824E28" w:rsidRDefault="005549AB">
            <w:pPr>
              <w:widowControl w:val="0"/>
              <w:spacing w:before="240" w:line="240" w:lineRule="auto"/>
              <w:rPr>
                <w:sz w:val="20"/>
                <w:szCs w:val="20"/>
              </w:rPr>
            </w:pPr>
            <w:proofErr w:type="spellStart"/>
            <w:r w:rsidRPr="005549AB">
              <w:rPr>
                <w:sz w:val="20"/>
                <w:szCs w:val="20"/>
                <w:lang w:val="en-GB"/>
              </w:rPr>
              <w:t>Nauwelaerts</w:t>
            </w:r>
            <w:proofErr w:type="spellEnd"/>
            <w:r w:rsidRPr="005549AB">
              <w:rPr>
                <w:sz w:val="20"/>
                <w:szCs w:val="20"/>
                <w:lang w:val="en-GB"/>
              </w:rPr>
              <w:t xml:space="preserve">, E.,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Verhaert</w:t>
            </w:r>
            <w:proofErr w:type="spellEnd"/>
            <w:r w:rsidRPr="005549AB">
              <w:rPr>
                <w:sz w:val="20"/>
                <w:szCs w:val="20"/>
                <w:lang w:val="en-GB"/>
              </w:rPr>
              <w:t xml:space="preserve">, G., </w:t>
            </w:r>
            <w:proofErr w:type="spellStart"/>
            <w:r w:rsidRPr="005549AB">
              <w:rPr>
                <w:sz w:val="20"/>
                <w:szCs w:val="20"/>
                <w:lang w:val="en-GB"/>
              </w:rPr>
              <w:t>Molenberghs</w:t>
            </w:r>
            <w:proofErr w:type="spellEnd"/>
            <w:r w:rsidRPr="005549AB">
              <w:rPr>
                <w:sz w:val="20"/>
                <w:szCs w:val="20"/>
                <w:lang w:val="en-GB"/>
              </w:rPr>
              <w:t xml:space="preserve">, G., &amp; De </w:t>
            </w:r>
            <w:proofErr w:type="spellStart"/>
            <w:r w:rsidRPr="005549AB">
              <w:rPr>
                <w:sz w:val="20"/>
                <w:szCs w:val="20"/>
                <w:lang w:val="en-GB"/>
              </w:rPr>
              <w:t>Schepper</w:t>
            </w:r>
            <w:proofErr w:type="spellEnd"/>
            <w:r w:rsidRPr="005549AB">
              <w:rPr>
                <w:sz w:val="20"/>
                <w:szCs w:val="20"/>
                <w:lang w:val="en-GB"/>
              </w:rPr>
              <w:t xml:space="preserve">, L. (2018).  </w:t>
            </w:r>
            <w:r>
              <w:rPr>
                <w:sz w:val="20"/>
                <w:szCs w:val="20"/>
              </w:rPr>
              <w:t xml:space="preserve">Een nieuw oriënteringsinstrument – met hoge correlatie met reëel studiesucces – voor de begeleiding van de studiekeuze naar de universiteit toe. </w:t>
            </w:r>
            <w:r>
              <w:rPr>
                <w:i/>
                <w:sz w:val="20"/>
                <w:szCs w:val="20"/>
              </w:rPr>
              <w:t xml:space="preserve">Tijdschrift voor Onderwijsrecht en Onderwijsbeleid (T.O.R.B.), 2018-2019 </w:t>
            </w:r>
            <w:r>
              <w:rPr>
                <w:sz w:val="20"/>
                <w:szCs w:val="20"/>
              </w:rPr>
              <w:t xml:space="preserve">(1-2), 90-96.   </w:t>
            </w:r>
          </w:p>
          <w:p w14:paraId="72B525E7" w14:textId="77777777" w:rsidR="00824E28" w:rsidRDefault="005549AB">
            <w:pPr>
              <w:widowControl w:val="0"/>
              <w:spacing w:before="240" w:line="240" w:lineRule="auto"/>
              <w:rPr>
                <w:sz w:val="20"/>
                <w:szCs w:val="20"/>
              </w:rPr>
            </w:pPr>
            <w:r>
              <w:rPr>
                <w:sz w:val="20"/>
                <w:szCs w:val="20"/>
              </w:rPr>
              <w:t xml:space="preserve">Nauwelaerts, E., &amp; </w:t>
            </w:r>
            <w:r>
              <w:rPr>
                <w:sz w:val="20"/>
                <w:szCs w:val="20"/>
                <w:u w:val="single"/>
              </w:rPr>
              <w:t>Doumen, S.</w:t>
            </w:r>
            <w:r>
              <w:rPr>
                <w:sz w:val="20"/>
                <w:szCs w:val="20"/>
              </w:rPr>
              <w:t xml:space="preserve"> (2016). De belangrijkste studentfactoren voor studiesucces in het hoger onderwijs: een grootschalig literatuuronderzoek. </w:t>
            </w:r>
            <w:r>
              <w:rPr>
                <w:i/>
                <w:sz w:val="20"/>
                <w:szCs w:val="20"/>
              </w:rPr>
              <w:t xml:space="preserve">Tijdschrift voor Onderwijsrecht en Onderwijsbeleid, 2015-2016 </w:t>
            </w:r>
            <w:r>
              <w:rPr>
                <w:sz w:val="20"/>
                <w:szCs w:val="20"/>
              </w:rPr>
              <w:t>(5), 373-385.</w:t>
            </w:r>
          </w:p>
          <w:p w14:paraId="2A7C01A3" w14:textId="77777777" w:rsidR="00824E28" w:rsidRDefault="005549AB">
            <w:pPr>
              <w:widowControl w:val="0"/>
              <w:spacing w:before="240" w:line="240" w:lineRule="auto"/>
              <w:rPr>
                <w:sz w:val="20"/>
                <w:szCs w:val="20"/>
              </w:rPr>
            </w:pPr>
            <w:r>
              <w:rPr>
                <w:sz w:val="20"/>
                <w:szCs w:val="20"/>
              </w:rPr>
              <w:t xml:space="preserve">Nauwelaerts, E., &amp; </w:t>
            </w:r>
            <w:r>
              <w:rPr>
                <w:sz w:val="20"/>
                <w:szCs w:val="20"/>
                <w:u w:val="single"/>
              </w:rPr>
              <w:t>Doumen, S.</w:t>
            </w:r>
            <w:r>
              <w:rPr>
                <w:sz w:val="20"/>
                <w:szCs w:val="20"/>
              </w:rPr>
              <w:t xml:space="preserve"> (2015). Selectie- en oriënteringsproeven doorstaan de toetsing niet. Op zoek naar een andere aanpak. </w:t>
            </w:r>
            <w:r>
              <w:rPr>
                <w:i/>
                <w:sz w:val="20"/>
                <w:szCs w:val="20"/>
              </w:rPr>
              <w:t xml:space="preserve">TH&amp;MA: Tijdschrift voor Hoger onderwijs &amp; Management, 2015 </w:t>
            </w:r>
            <w:r>
              <w:rPr>
                <w:sz w:val="20"/>
                <w:szCs w:val="20"/>
              </w:rPr>
              <w:t>(2), 18-25.</w:t>
            </w:r>
          </w:p>
          <w:p w14:paraId="72578149" w14:textId="77777777" w:rsidR="00824E28" w:rsidRPr="005549AB" w:rsidRDefault="005549AB">
            <w:pPr>
              <w:widowControl w:val="0"/>
              <w:spacing w:before="240" w:line="240" w:lineRule="auto"/>
              <w:rPr>
                <w:sz w:val="20"/>
                <w:szCs w:val="20"/>
                <w:lang w:val="en-GB"/>
              </w:rPr>
            </w:pPr>
            <w:r>
              <w:rPr>
                <w:sz w:val="20"/>
                <w:szCs w:val="20"/>
              </w:rPr>
              <w:t xml:space="preserve">De Laet, S., Colpin, H., Vervoort, E., </w:t>
            </w:r>
            <w:r>
              <w:rPr>
                <w:sz w:val="20"/>
                <w:szCs w:val="20"/>
                <w:u w:val="single"/>
              </w:rPr>
              <w:t>Doumen, S.</w:t>
            </w:r>
            <w:r>
              <w:rPr>
                <w:sz w:val="20"/>
                <w:szCs w:val="20"/>
              </w:rPr>
              <w:t xml:space="preserve">, Van Leeuwen, K., Goossens, L., Verschueren, K. (2015). </w:t>
            </w:r>
            <w:r w:rsidRPr="005549AB">
              <w:rPr>
                <w:sz w:val="20"/>
                <w:szCs w:val="20"/>
                <w:lang w:val="en-GB"/>
              </w:rPr>
              <w:t xml:space="preserve">Developmental trajectories of children’s </w:t>
            </w:r>
            <w:proofErr w:type="spellStart"/>
            <w:r w:rsidRPr="005549AB">
              <w:rPr>
                <w:sz w:val="20"/>
                <w:szCs w:val="20"/>
                <w:lang w:val="en-GB"/>
              </w:rPr>
              <w:t>behavioral</w:t>
            </w:r>
            <w:proofErr w:type="spellEnd"/>
            <w:r w:rsidRPr="005549AB">
              <w:rPr>
                <w:sz w:val="20"/>
                <w:szCs w:val="20"/>
                <w:lang w:val="en-GB"/>
              </w:rPr>
              <w:t xml:space="preserve"> engagement in late elementary school: Both teachers and </w:t>
            </w:r>
            <w:proofErr w:type="gramStart"/>
            <w:r w:rsidRPr="005549AB">
              <w:rPr>
                <w:sz w:val="20"/>
                <w:szCs w:val="20"/>
                <w:lang w:val="en-GB"/>
              </w:rPr>
              <w:t>peers</w:t>
            </w:r>
            <w:proofErr w:type="gramEnd"/>
            <w:r w:rsidRPr="005549AB">
              <w:rPr>
                <w:sz w:val="20"/>
                <w:szCs w:val="20"/>
                <w:lang w:val="en-GB"/>
              </w:rPr>
              <w:t xml:space="preserve"> matter. </w:t>
            </w:r>
            <w:r w:rsidRPr="005549AB">
              <w:rPr>
                <w:i/>
                <w:sz w:val="20"/>
                <w:szCs w:val="20"/>
                <w:lang w:val="en-GB"/>
              </w:rPr>
              <w:t>Developmental Psychology, 51</w:t>
            </w:r>
            <w:r w:rsidRPr="005549AB">
              <w:rPr>
                <w:sz w:val="20"/>
                <w:szCs w:val="20"/>
                <w:lang w:val="en-GB"/>
              </w:rPr>
              <w:t xml:space="preserve"> (9), 1292-1306.</w:t>
            </w:r>
          </w:p>
          <w:p w14:paraId="2207BAC4" w14:textId="77777777" w:rsidR="00824E28" w:rsidRPr="005549AB" w:rsidRDefault="005549AB">
            <w:pPr>
              <w:widowControl w:val="0"/>
              <w:spacing w:before="240" w:line="240" w:lineRule="auto"/>
              <w:rPr>
                <w:sz w:val="20"/>
                <w:szCs w:val="20"/>
                <w:lang w:val="en-GB"/>
              </w:rPr>
            </w:pPr>
            <w:proofErr w:type="spellStart"/>
            <w:r w:rsidRPr="005549AB">
              <w:rPr>
                <w:sz w:val="20"/>
                <w:szCs w:val="20"/>
                <w:lang w:val="en-GB"/>
              </w:rPr>
              <w:t>Vervoort</w:t>
            </w:r>
            <w:proofErr w:type="spellEnd"/>
            <w:r w:rsidRPr="005549AB">
              <w:rPr>
                <w:sz w:val="20"/>
                <w:szCs w:val="20"/>
                <w:lang w:val="en-GB"/>
              </w:rPr>
              <w:t xml:space="preserve">, E.,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Verschueren</w:t>
            </w:r>
            <w:proofErr w:type="spellEnd"/>
            <w:r w:rsidRPr="005549AB">
              <w:rPr>
                <w:sz w:val="20"/>
                <w:szCs w:val="20"/>
                <w:lang w:val="en-GB"/>
              </w:rPr>
              <w:t xml:space="preserve">, K. (2015). Children’s appraisal of their relationship with the teacher: Preliminary evidence for construct validity. </w:t>
            </w:r>
            <w:r w:rsidRPr="005549AB">
              <w:rPr>
                <w:i/>
                <w:sz w:val="20"/>
                <w:szCs w:val="20"/>
                <w:lang w:val="en-GB"/>
              </w:rPr>
              <w:t>European Journal of Developmental Psychology, 12</w:t>
            </w:r>
            <w:r w:rsidRPr="005549AB">
              <w:rPr>
                <w:sz w:val="20"/>
                <w:szCs w:val="20"/>
                <w:lang w:val="en-GB"/>
              </w:rPr>
              <w:t xml:space="preserve"> (2), 243-260.</w:t>
            </w:r>
          </w:p>
          <w:p w14:paraId="1D94C4C0" w14:textId="77777777" w:rsidR="00824E28" w:rsidRDefault="005549AB">
            <w:pPr>
              <w:widowControl w:val="0"/>
              <w:spacing w:before="240" w:line="240" w:lineRule="auto"/>
              <w:rPr>
                <w:sz w:val="20"/>
                <w:szCs w:val="20"/>
              </w:rPr>
            </w:pPr>
            <w:proofErr w:type="spellStart"/>
            <w:r w:rsidRPr="005549AB">
              <w:rPr>
                <w:sz w:val="20"/>
                <w:szCs w:val="20"/>
                <w:lang w:val="en-GB"/>
              </w:rPr>
              <w:t>Cadima</w:t>
            </w:r>
            <w:proofErr w:type="spellEnd"/>
            <w:r w:rsidRPr="005549AB">
              <w:rPr>
                <w:sz w:val="20"/>
                <w:szCs w:val="20"/>
                <w:lang w:val="en-GB"/>
              </w:rPr>
              <w:t xml:space="preserve">, J.,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Verschueren</w:t>
            </w:r>
            <w:proofErr w:type="spellEnd"/>
            <w:r w:rsidRPr="005549AB">
              <w:rPr>
                <w:sz w:val="20"/>
                <w:szCs w:val="20"/>
                <w:lang w:val="en-GB"/>
              </w:rPr>
              <w:t xml:space="preserve">, K., Leal, T. (2015). Examining teacher-child relationship quality across two countries. </w:t>
            </w:r>
            <w:r>
              <w:rPr>
                <w:i/>
                <w:sz w:val="20"/>
                <w:szCs w:val="20"/>
              </w:rPr>
              <w:t>Educational Psychology, 35</w:t>
            </w:r>
            <w:r>
              <w:rPr>
                <w:sz w:val="20"/>
                <w:szCs w:val="20"/>
              </w:rPr>
              <w:t xml:space="preserve"> (8), 946-962.</w:t>
            </w:r>
          </w:p>
          <w:p w14:paraId="6F4CC187" w14:textId="77777777" w:rsidR="00824E28" w:rsidRPr="005549AB" w:rsidRDefault="005549AB">
            <w:pPr>
              <w:widowControl w:val="0"/>
              <w:spacing w:before="240" w:line="240" w:lineRule="auto"/>
              <w:rPr>
                <w:sz w:val="20"/>
                <w:szCs w:val="20"/>
                <w:lang w:val="en-GB"/>
              </w:rPr>
            </w:pPr>
            <w:r>
              <w:rPr>
                <w:sz w:val="20"/>
                <w:szCs w:val="20"/>
              </w:rPr>
              <w:t xml:space="preserve">Cadima, J., </w:t>
            </w:r>
            <w:r>
              <w:rPr>
                <w:sz w:val="20"/>
                <w:szCs w:val="20"/>
                <w:u w:val="single"/>
              </w:rPr>
              <w:t>Doumen, S.</w:t>
            </w:r>
            <w:r>
              <w:rPr>
                <w:sz w:val="20"/>
                <w:szCs w:val="20"/>
              </w:rPr>
              <w:t xml:space="preserve">, Verschueren, K., Buyse, E. (2015). </w:t>
            </w:r>
            <w:r w:rsidRPr="005549AB">
              <w:rPr>
                <w:sz w:val="20"/>
                <w:szCs w:val="20"/>
                <w:lang w:val="en-GB"/>
              </w:rPr>
              <w:t xml:space="preserve">Child </w:t>
            </w:r>
            <w:r w:rsidRPr="005549AB">
              <w:rPr>
                <w:sz w:val="20"/>
                <w:szCs w:val="20"/>
                <w:lang w:val="en-GB"/>
              </w:rPr>
              <w:lastRenderedPageBreak/>
              <w:t xml:space="preserve">engagement in the transition to school: Contributions of self-regulation, teacher–child relationships and classroom climate. </w:t>
            </w:r>
            <w:r w:rsidRPr="005549AB">
              <w:rPr>
                <w:i/>
                <w:sz w:val="20"/>
                <w:szCs w:val="20"/>
                <w:lang w:val="en-GB"/>
              </w:rPr>
              <w:t>Early Childhood Research Quarterly, 32</w:t>
            </w:r>
            <w:r w:rsidRPr="005549AB">
              <w:rPr>
                <w:sz w:val="20"/>
                <w:szCs w:val="20"/>
                <w:lang w:val="en-GB"/>
              </w:rPr>
              <w:t>, 1-12.</w:t>
            </w:r>
          </w:p>
          <w:p w14:paraId="6EA958B1" w14:textId="77777777" w:rsidR="00824E28" w:rsidRDefault="005549AB">
            <w:pPr>
              <w:widowControl w:val="0"/>
              <w:spacing w:before="240" w:line="240" w:lineRule="auto"/>
              <w:rPr>
                <w:sz w:val="20"/>
                <w:szCs w:val="20"/>
              </w:rPr>
            </w:pPr>
            <w:proofErr w:type="spellStart"/>
            <w:r w:rsidRPr="005549AB">
              <w:rPr>
                <w:sz w:val="20"/>
                <w:szCs w:val="20"/>
                <w:lang w:val="en-GB"/>
              </w:rPr>
              <w:t>Nauwelaerts</w:t>
            </w:r>
            <w:proofErr w:type="spellEnd"/>
            <w:r w:rsidRPr="005549AB">
              <w:rPr>
                <w:sz w:val="20"/>
                <w:szCs w:val="20"/>
                <w:lang w:val="en-GB"/>
              </w:rPr>
              <w:t xml:space="preserve">, E.,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&amp; De </w:t>
            </w:r>
            <w:proofErr w:type="spellStart"/>
            <w:r w:rsidRPr="005549AB">
              <w:rPr>
                <w:sz w:val="20"/>
                <w:szCs w:val="20"/>
                <w:lang w:val="en-GB"/>
              </w:rPr>
              <w:t>Schepper</w:t>
            </w:r>
            <w:proofErr w:type="spellEnd"/>
            <w:r w:rsidRPr="005549AB">
              <w:rPr>
                <w:sz w:val="20"/>
                <w:szCs w:val="20"/>
                <w:lang w:val="en-GB"/>
              </w:rPr>
              <w:t xml:space="preserve">, L. (2014). </w:t>
            </w:r>
            <w:r>
              <w:rPr>
                <w:sz w:val="20"/>
                <w:szCs w:val="20"/>
              </w:rPr>
              <w:t xml:space="preserve">Effectiviteit van toelatingsproeven. </w:t>
            </w:r>
            <w:r>
              <w:rPr>
                <w:i/>
                <w:sz w:val="20"/>
                <w:szCs w:val="20"/>
              </w:rPr>
              <w:t xml:space="preserve">Tijdschrift voor Onderwijsrecht en Onderwijsbeleid, </w:t>
            </w:r>
            <w:r>
              <w:rPr>
                <w:sz w:val="20"/>
                <w:szCs w:val="20"/>
              </w:rPr>
              <w:t>1-2, 79-85.</w:t>
            </w:r>
          </w:p>
          <w:p w14:paraId="71BC79DB" w14:textId="77777777" w:rsidR="00824E28" w:rsidRDefault="005549AB">
            <w:pPr>
              <w:widowControl w:val="0"/>
              <w:spacing w:before="240" w:line="240" w:lineRule="auto"/>
              <w:rPr>
                <w:sz w:val="20"/>
                <w:szCs w:val="20"/>
              </w:rPr>
            </w:pPr>
            <w:r>
              <w:rPr>
                <w:sz w:val="20"/>
                <w:szCs w:val="20"/>
              </w:rPr>
              <w:t xml:space="preserve">Vervoort, E., Bosmans, G., </w:t>
            </w:r>
            <w:r>
              <w:rPr>
                <w:sz w:val="20"/>
                <w:szCs w:val="20"/>
                <w:u w:val="single"/>
              </w:rPr>
              <w:t>Doumen, S.</w:t>
            </w:r>
            <w:r>
              <w:rPr>
                <w:sz w:val="20"/>
                <w:szCs w:val="20"/>
              </w:rPr>
              <w:t xml:space="preserve">, Minnis, H., Verschueren, K. (2014). </w:t>
            </w:r>
            <w:r w:rsidRPr="005549AB">
              <w:rPr>
                <w:sz w:val="20"/>
                <w:szCs w:val="20"/>
                <w:lang w:val="en-GB"/>
              </w:rPr>
              <w:t xml:space="preserve">Perceptions of self, significant others, and teacher-child relationships in indiscriminately friendly children. </w:t>
            </w:r>
            <w:r>
              <w:rPr>
                <w:i/>
                <w:sz w:val="20"/>
                <w:szCs w:val="20"/>
              </w:rPr>
              <w:t xml:space="preserve">Research in Developmental Disabilities, 35, </w:t>
            </w:r>
            <w:r>
              <w:rPr>
                <w:sz w:val="20"/>
                <w:szCs w:val="20"/>
              </w:rPr>
              <w:t>2802-2811.</w:t>
            </w:r>
          </w:p>
          <w:p w14:paraId="669BB4A0" w14:textId="77777777" w:rsidR="00824E28" w:rsidRDefault="005549AB">
            <w:pPr>
              <w:widowControl w:val="0"/>
              <w:spacing w:before="240" w:line="240" w:lineRule="auto"/>
              <w:rPr>
                <w:sz w:val="20"/>
                <w:szCs w:val="20"/>
              </w:rPr>
            </w:pPr>
            <w:r>
              <w:rPr>
                <w:sz w:val="20"/>
                <w:szCs w:val="20"/>
              </w:rPr>
              <w:t xml:space="preserve">De Laet, S., </w:t>
            </w:r>
            <w:r>
              <w:rPr>
                <w:sz w:val="20"/>
                <w:szCs w:val="20"/>
                <w:u w:val="single"/>
              </w:rPr>
              <w:t>Doumen, S.</w:t>
            </w:r>
            <w:r>
              <w:rPr>
                <w:sz w:val="20"/>
                <w:szCs w:val="20"/>
              </w:rPr>
              <w:t xml:space="preserve">, Vervoort, E., Colpin, H., Van Leeuwen, K., Goossens, L., Verschueren, K. (2014). </w:t>
            </w:r>
            <w:r w:rsidRPr="005549AB">
              <w:rPr>
                <w:sz w:val="20"/>
                <w:szCs w:val="20"/>
                <w:lang w:val="en-GB"/>
              </w:rPr>
              <w:t xml:space="preserve">Transactional links between teacher-child relationship quality and perceived versus sociometric popularity: A three-wave longitudinal study. </w:t>
            </w:r>
            <w:r>
              <w:rPr>
                <w:i/>
                <w:sz w:val="20"/>
                <w:szCs w:val="20"/>
              </w:rPr>
              <w:t>Child Development, 85</w:t>
            </w:r>
            <w:r>
              <w:rPr>
                <w:sz w:val="20"/>
                <w:szCs w:val="20"/>
              </w:rPr>
              <w:t xml:space="preserve"> (4), 1647-1662.</w:t>
            </w:r>
          </w:p>
          <w:p w14:paraId="7E6D57E1" w14:textId="77777777" w:rsidR="00824E28" w:rsidRPr="005549AB" w:rsidRDefault="005549AB">
            <w:pPr>
              <w:widowControl w:val="0"/>
              <w:spacing w:before="240" w:line="240" w:lineRule="auto"/>
              <w:rPr>
                <w:sz w:val="20"/>
                <w:szCs w:val="20"/>
                <w:lang w:val="en-GB"/>
              </w:rPr>
            </w:pPr>
            <w:r>
              <w:rPr>
                <w:sz w:val="20"/>
                <w:szCs w:val="20"/>
              </w:rPr>
              <w:t xml:space="preserve">Verschueren, K., Cadima, J., </w:t>
            </w:r>
            <w:r>
              <w:rPr>
                <w:sz w:val="20"/>
                <w:szCs w:val="20"/>
                <w:u w:val="single"/>
              </w:rPr>
              <w:t>Doumen, S.</w:t>
            </w:r>
            <w:r>
              <w:rPr>
                <w:sz w:val="20"/>
                <w:szCs w:val="20"/>
              </w:rPr>
              <w:t xml:space="preserve"> (2014). De rol van leerkracht-kind interacties in de ontwikkeling van probleemgedrag tijdens de transitie naar de lagere school. </w:t>
            </w:r>
            <w:proofErr w:type="spellStart"/>
            <w:r w:rsidRPr="005549AB">
              <w:rPr>
                <w:i/>
                <w:sz w:val="20"/>
                <w:szCs w:val="20"/>
                <w:lang w:val="en-GB"/>
              </w:rPr>
              <w:t>Pedagogische</w:t>
            </w:r>
            <w:proofErr w:type="spellEnd"/>
            <w:r w:rsidRPr="005549AB">
              <w:rPr>
                <w:i/>
                <w:sz w:val="20"/>
                <w:szCs w:val="20"/>
                <w:lang w:val="en-GB"/>
              </w:rPr>
              <w:t xml:space="preserve"> </w:t>
            </w:r>
            <w:proofErr w:type="spellStart"/>
            <w:r w:rsidRPr="005549AB">
              <w:rPr>
                <w:i/>
                <w:sz w:val="20"/>
                <w:szCs w:val="20"/>
                <w:lang w:val="en-GB"/>
              </w:rPr>
              <w:t>Studiën</w:t>
            </w:r>
            <w:proofErr w:type="spellEnd"/>
            <w:r w:rsidRPr="005549AB">
              <w:rPr>
                <w:i/>
                <w:sz w:val="20"/>
                <w:szCs w:val="20"/>
                <w:lang w:val="en-GB"/>
              </w:rPr>
              <w:t>, 91</w:t>
            </w:r>
            <w:r w:rsidRPr="005549AB">
              <w:rPr>
                <w:sz w:val="20"/>
                <w:szCs w:val="20"/>
                <w:lang w:val="en-GB"/>
              </w:rPr>
              <w:t xml:space="preserve"> (5), 318-331. (</w:t>
            </w:r>
            <w:proofErr w:type="spellStart"/>
            <w:r w:rsidRPr="005549AB">
              <w:rPr>
                <w:sz w:val="20"/>
                <w:szCs w:val="20"/>
                <w:lang w:val="en-GB"/>
              </w:rPr>
              <w:t>UHasselt</w:t>
            </w:r>
            <w:proofErr w:type="spellEnd"/>
            <w:r w:rsidRPr="005549AB">
              <w:rPr>
                <w:sz w:val="20"/>
                <w:szCs w:val="20"/>
                <w:lang w:val="en-GB"/>
              </w:rPr>
              <w:t xml:space="preserve"> affiliation)</w:t>
            </w:r>
          </w:p>
          <w:p w14:paraId="43D1594F"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Broeckmans</w:t>
            </w:r>
            <w:proofErr w:type="spellEnd"/>
            <w:r w:rsidRPr="005549AB">
              <w:rPr>
                <w:sz w:val="20"/>
                <w:szCs w:val="20"/>
                <w:lang w:val="en-GB"/>
              </w:rPr>
              <w:t xml:space="preserve">, J. &amp; Masui, C. (2014). The role of self-study time in freshmen’s achievement. </w:t>
            </w:r>
            <w:r w:rsidRPr="005549AB">
              <w:rPr>
                <w:i/>
                <w:sz w:val="20"/>
                <w:szCs w:val="20"/>
                <w:lang w:val="en-GB"/>
              </w:rPr>
              <w:t>Educational Psychology: An International Journal of Experimental Educational Psychology, 34</w:t>
            </w:r>
            <w:r w:rsidRPr="005549AB">
              <w:rPr>
                <w:sz w:val="20"/>
                <w:szCs w:val="20"/>
                <w:lang w:val="en-GB"/>
              </w:rPr>
              <w:t xml:space="preserve"> (3), 385-402.</w:t>
            </w:r>
          </w:p>
          <w:p w14:paraId="515C0E3B" w14:textId="77777777" w:rsidR="00824E28" w:rsidRPr="005549AB" w:rsidRDefault="005549AB">
            <w:pPr>
              <w:widowControl w:val="0"/>
              <w:spacing w:before="240" w:line="240" w:lineRule="auto"/>
              <w:rPr>
                <w:sz w:val="20"/>
                <w:szCs w:val="20"/>
                <w:lang w:val="en-GB"/>
              </w:rPr>
            </w:pPr>
            <w:r w:rsidRPr="005549AB">
              <w:rPr>
                <w:sz w:val="20"/>
                <w:szCs w:val="20"/>
                <w:lang w:val="en-GB"/>
              </w:rPr>
              <w:t xml:space="preserve">Masui, C., </w:t>
            </w:r>
            <w:proofErr w:type="spellStart"/>
            <w:r w:rsidRPr="005549AB">
              <w:rPr>
                <w:sz w:val="20"/>
                <w:szCs w:val="20"/>
                <w:lang w:val="en-GB"/>
              </w:rPr>
              <w:t>Broeckmans</w:t>
            </w:r>
            <w:proofErr w:type="spellEnd"/>
            <w:r w:rsidRPr="005549AB">
              <w:rPr>
                <w:sz w:val="20"/>
                <w:szCs w:val="20"/>
                <w:lang w:val="en-GB"/>
              </w:rPr>
              <w:t xml:space="preserve">, J.,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Groenen</w:t>
            </w:r>
            <w:proofErr w:type="spellEnd"/>
            <w:r w:rsidRPr="005549AB">
              <w:rPr>
                <w:sz w:val="20"/>
                <w:szCs w:val="20"/>
                <w:lang w:val="en-GB"/>
              </w:rPr>
              <w:t xml:space="preserve">, A., &amp; </w:t>
            </w:r>
            <w:proofErr w:type="spellStart"/>
            <w:r w:rsidRPr="005549AB">
              <w:rPr>
                <w:sz w:val="20"/>
                <w:szCs w:val="20"/>
                <w:lang w:val="en-GB"/>
              </w:rPr>
              <w:t>Molenberghs</w:t>
            </w:r>
            <w:proofErr w:type="spellEnd"/>
            <w:r w:rsidRPr="005549AB">
              <w:rPr>
                <w:sz w:val="20"/>
                <w:szCs w:val="20"/>
                <w:lang w:val="en-GB"/>
              </w:rPr>
              <w:t xml:space="preserve">, G. (2014). Do diligent students perform better? Complex relations between student and course characteristics, study time, and academic performance in higher education. </w:t>
            </w:r>
            <w:r w:rsidRPr="005549AB">
              <w:rPr>
                <w:i/>
                <w:sz w:val="20"/>
                <w:szCs w:val="20"/>
                <w:lang w:val="en-GB"/>
              </w:rPr>
              <w:t>Studies in Higher Education, 39</w:t>
            </w:r>
            <w:r w:rsidRPr="005549AB">
              <w:rPr>
                <w:sz w:val="20"/>
                <w:szCs w:val="20"/>
                <w:lang w:val="en-GB"/>
              </w:rPr>
              <w:t xml:space="preserve"> (4), 621-643.</w:t>
            </w:r>
          </w:p>
          <w:p w14:paraId="539AC1CD" w14:textId="77777777" w:rsidR="00824E28" w:rsidRPr="005549AB" w:rsidRDefault="005549AB">
            <w:pPr>
              <w:widowControl w:val="0"/>
              <w:spacing w:before="240" w:line="240" w:lineRule="auto"/>
              <w:rPr>
                <w:sz w:val="20"/>
                <w:szCs w:val="20"/>
                <w:lang w:val="en-GB"/>
              </w:rPr>
            </w:pPr>
            <w:proofErr w:type="spellStart"/>
            <w:r w:rsidRPr="005549AB">
              <w:rPr>
                <w:sz w:val="20"/>
                <w:szCs w:val="20"/>
                <w:lang w:val="en-GB"/>
              </w:rPr>
              <w:t>Wouters</w:t>
            </w:r>
            <w:proofErr w:type="spellEnd"/>
            <w:r w:rsidRPr="005549AB">
              <w:rPr>
                <w:sz w:val="20"/>
                <w:szCs w:val="20"/>
                <w:lang w:val="en-GB"/>
              </w:rPr>
              <w:t xml:space="preserve">, S.,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Germeijs</w:t>
            </w:r>
            <w:proofErr w:type="spellEnd"/>
            <w:r w:rsidRPr="005549AB">
              <w:rPr>
                <w:sz w:val="20"/>
                <w:szCs w:val="20"/>
                <w:lang w:val="en-GB"/>
              </w:rPr>
              <w:t xml:space="preserve">, V., </w:t>
            </w:r>
            <w:proofErr w:type="spellStart"/>
            <w:r w:rsidRPr="005549AB">
              <w:rPr>
                <w:sz w:val="20"/>
                <w:szCs w:val="20"/>
                <w:lang w:val="en-GB"/>
              </w:rPr>
              <w:t>Colpin</w:t>
            </w:r>
            <w:proofErr w:type="spellEnd"/>
            <w:r w:rsidRPr="005549AB">
              <w:rPr>
                <w:sz w:val="20"/>
                <w:szCs w:val="20"/>
                <w:lang w:val="en-GB"/>
              </w:rPr>
              <w:t xml:space="preserve">, H., &amp; </w:t>
            </w:r>
            <w:proofErr w:type="spellStart"/>
            <w:r w:rsidRPr="005549AB">
              <w:rPr>
                <w:sz w:val="20"/>
                <w:szCs w:val="20"/>
                <w:lang w:val="en-GB"/>
              </w:rPr>
              <w:t>Verschueren</w:t>
            </w:r>
            <w:proofErr w:type="spellEnd"/>
            <w:r w:rsidRPr="005549AB">
              <w:rPr>
                <w:sz w:val="20"/>
                <w:szCs w:val="20"/>
                <w:lang w:val="en-GB"/>
              </w:rPr>
              <w:t xml:space="preserve">, K. (2013). Contingencies of self-worth in early adolescence: The antecedent role of perceived parenting. </w:t>
            </w:r>
            <w:r w:rsidRPr="005549AB">
              <w:rPr>
                <w:i/>
                <w:sz w:val="20"/>
                <w:szCs w:val="20"/>
                <w:lang w:val="en-GB"/>
              </w:rPr>
              <w:t>Social Development, 22,</w:t>
            </w:r>
            <w:r w:rsidRPr="005549AB">
              <w:rPr>
                <w:sz w:val="20"/>
                <w:szCs w:val="20"/>
                <w:lang w:val="en-GB"/>
              </w:rPr>
              <w:t xml:space="preserve"> 242-258.</w:t>
            </w:r>
          </w:p>
          <w:p w14:paraId="7309C38A"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Smits, I., </w:t>
            </w:r>
            <w:proofErr w:type="spellStart"/>
            <w:r w:rsidRPr="005549AB">
              <w:rPr>
                <w:sz w:val="20"/>
                <w:szCs w:val="20"/>
                <w:lang w:val="en-GB"/>
              </w:rPr>
              <w:t>Luyckx</w:t>
            </w:r>
            <w:proofErr w:type="spellEnd"/>
            <w:r w:rsidRPr="005549AB">
              <w:rPr>
                <w:sz w:val="20"/>
                <w:szCs w:val="20"/>
                <w:lang w:val="en-GB"/>
              </w:rPr>
              <w:t xml:space="preserve">, K., </w:t>
            </w:r>
            <w:proofErr w:type="spellStart"/>
            <w:r w:rsidRPr="005549AB">
              <w:rPr>
                <w:sz w:val="20"/>
                <w:szCs w:val="20"/>
                <w:lang w:val="en-GB"/>
              </w:rPr>
              <w:t>Duriez</w:t>
            </w:r>
            <w:proofErr w:type="spellEnd"/>
            <w:r w:rsidRPr="005549AB">
              <w:rPr>
                <w:sz w:val="20"/>
                <w:szCs w:val="20"/>
                <w:lang w:val="en-GB"/>
              </w:rPr>
              <w:t xml:space="preserve">, B., </w:t>
            </w:r>
            <w:proofErr w:type="spellStart"/>
            <w:r w:rsidRPr="005549AB">
              <w:rPr>
                <w:sz w:val="20"/>
                <w:szCs w:val="20"/>
                <w:lang w:val="en-GB"/>
              </w:rPr>
              <w:t>Vanhalst</w:t>
            </w:r>
            <w:proofErr w:type="spellEnd"/>
            <w:r w:rsidRPr="005549AB">
              <w:rPr>
                <w:sz w:val="20"/>
                <w:szCs w:val="20"/>
                <w:lang w:val="en-GB"/>
              </w:rPr>
              <w:t xml:space="preserve">, J., </w:t>
            </w:r>
            <w:proofErr w:type="spellStart"/>
            <w:r w:rsidRPr="005549AB">
              <w:rPr>
                <w:sz w:val="20"/>
                <w:szCs w:val="20"/>
                <w:lang w:val="en-GB"/>
              </w:rPr>
              <w:t>Verschueren</w:t>
            </w:r>
            <w:proofErr w:type="spellEnd"/>
            <w:r w:rsidRPr="005549AB">
              <w:rPr>
                <w:sz w:val="20"/>
                <w:szCs w:val="20"/>
                <w:lang w:val="en-GB"/>
              </w:rPr>
              <w:t xml:space="preserve">, K., &amp; </w:t>
            </w:r>
            <w:proofErr w:type="spellStart"/>
            <w:r w:rsidRPr="005549AB">
              <w:rPr>
                <w:sz w:val="20"/>
                <w:szCs w:val="20"/>
                <w:lang w:val="en-GB"/>
              </w:rPr>
              <w:t>Goossens</w:t>
            </w:r>
            <w:proofErr w:type="spellEnd"/>
            <w:r w:rsidRPr="005549AB">
              <w:rPr>
                <w:sz w:val="20"/>
                <w:szCs w:val="20"/>
                <w:lang w:val="en-GB"/>
              </w:rPr>
              <w:t xml:space="preserve">, L. (2012). Identity and perceived peer relationship quality in emerging adulthood: The mediating role of attachment-related emotions. </w:t>
            </w:r>
            <w:r w:rsidRPr="005549AB">
              <w:rPr>
                <w:i/>
                <w:sz w:val="20"/>
                <w:szCs w:val="20"/>
                <w:lang w:val="en-GB"/>
              </w:rPr>
              <w:t>Journal of Adolescence, 35,</w:t>
            </w:r>
            <w:r w:rsidRPr="005549AB">
              <w:rPr>
                <w:sz w:val="20"/>
                <w:szCs w:val="20"/>
                <w:lang w:val="en-GB"/>
              </w:rPr>
              <w:t xml:space="preserve"> 1417-1425. Special issue section on The Intersection of Identity Development Processes and Peer Relationship Experiences.</w:t>
            </w:r>
          </w:p>
          <w:p w14:paraId="589F7ED1" w14:textId="77777777" w:rsidR="00824E28" w:rsidRPr="005549AB" w:rsidRDefault="005549AB">
            <w:pPr>
              <w:widowControl w:val="0"/>
              <w:spacing w:before="240" w:line="240" w:lineRule="auto"/>
              <w:rPr>
                <w:sz w:val="20"/>
                <w:szCs w:val="20"/>
                <w:lang w:val="en-GB"/>
              </w:rPr>
            </w:pPr>
            <w:r>
              <w:rPr>
                <w:sz w:val="20"/>
                <w:szCs w:val="20"/>
              </w:rPr>
              <w:t xml:space="preserve">Verschueren, K., </w:t>
            </w:r>
            <w:r>
              <w:rPr>
                <w:sz w:val="20"/>
                <w:szCs w:val="20"/>
                <w:u w:val="single"/>
              </w:rPr>
              <w:t>Doumen, S.</w:t>
            </w:r>
            <w:r>
              <w:rPr>
                <w:sz w:val="20"/>
                <w:szCs w:val="20"/>
              </w:rPr>
              <w:t xml:space="preserve">, &amp; Buyse, E. (2012). </w:t>
            </w:r>
            <w:r w:rsidRPr="005549AB">
              <w:rPr>
                <w:sz w:val="20"/>
                <w:szCs w:val="20"/>
                <w:lang w:val="en-GB"/>
              </w:rPr>
              <w:t xml:space="preserve">Relationships with mother, teacher, and peers: Unique and joint effects on young children’s self-concept. </w:t>
            </w:r>
            <w:r w:rsidRPr="005549AB">
              <w:rPr>
                <w:i/>
                <w:sz w:val="20"/>
                <w:szCs w:val="20"/>
                <w:lang w:val="en-GB"/>
              </w:rPr>
              <w:t>Attachment &amp; Human Development, 14,</w:t>
            </w:r>
            <w:r w:rsidRPr="005549AB">
              <w:rPr>
                <w:sz w:val="20"/>
                <w:szCs w:val="20"/>
                <w:lang w:val="en-GB"/>
              </w:rPr>
              <w:t xml:space="preserve"> 233-248. Special issue on Teacher-Child Relationships from an Attachment Perspective. Joint first author.</w:t>
            </w:r>
          </w:p>
          <w:p w14:paraId="79D0F12A"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Koomen</w:t>
            </w:r>
            <w:proofErr w:type="spellEnd"/>
            <w:r w:rsidRPr="005549AB">
              <w:rPr>
                <w:sz w:val="20"/>
                <w:szCs w:val="20"/>
                <w:lang w:val="en-GB"/>
              </w:rPr>
              <w:t xml:space="preserve">, H. M. Y., </w:t>
            </w:r>
            <w:proofErr w:type="spellStart"/>
            <w:r w:rsidRPr="005549AB">
              <w:rPr>
                <w:sz w:val="20"/>
                <w:szCs w:val="20"/>
                <w:lang w:val="en-GB"/>
              </w:rPr>
              <w:t>Buyse</w:t>
            </w:r>
            <w:proofErr w:type="spellEnd"/>
            <w:r w:rsidRPr="005549AB">
              <w:rPr>
                <w:sz w:val="20"/>
                <w:szCs w:val="20"/>
                <w:lang w:val="en-GB"/>
              </w:rPr>
              <w:t xml:space="preserve">, E., </w:t>
            </w:r>
            <w:proofErr w:type="spellStart"/>
            <w:r w:rsidRPr="005549AB">
              <w:rPr>
                <w:sz w:val="20"/>
                <w:szCs w:val="20"/>
                <w:lang w:val="en-GB"/>
              </w:rPr>
              <w:t>Wouters</w:t>
            </w:r>
            <w:proofErr w:type="spellEnd"/>
            <w:r w:rsidRPr="005549AB">
              <w:rPr>
                <w:sz w:val="20"/>
                <w:szCs w:val="20"/>
                <w:lang w:val="en-GB"/>
              </w:rPr>
              <w:t xml:space="preserve">, S., &amp; </w:t>
            </w:r>
            <w:proofErr w:type="spellStart"/>
            <w:r w:rsidRPr="005549AB">
              <w:rPr>
                <w:sz w:val="20"/>
                <w:szCs w:val="20"/>
                <w:lang w:val="en-GB"/>
              </w:rPr>
              <w:t>Verschueren</w:t>
            </w:r>
            <w:proofErr w:type="spellEnd"/>
            <w:r w:rsidRPr="005549AB">
              <w:rPr>
                <w:sz w:val="20"/>
                <w:szCs w:val="20"/>
                <w:lang w:val="en-GB"/>
              </w:rPr>
              <w:t xml:space="preserve">, K. </w:t>
            </w:r>
            <w:r w:rsidRPr="005549AB">
              <w:rPr>
                <w:sz w:val="20"/>
                <w:szCs w:val="20"/>
                <w:lang w:val="en-GB"/>
              </w:rPr>
              <w:lastRenderedPageBreak/>
              <w:t xml:space="preserve">(2012). Teacher and observer views on student-teacher relationships: Convergence across kindergarten and relations with student engagement. </w:t>
            </w:r>
            <w:r w:rsidRPr="005549AB">
              <w:rPr>
                <w:i/>
                <w:sz w:val="20"/>
                <w:szCs w:val="20"/>
                <w:lang w:val="en-GB"/>
              </w:rPr>
              <w:t>Journal of School Psychology, 50,</w:t>
            </w:r>
            <w:r w:rsidRPr="005549AB">
              <w:rPr>
                <w:sz w:val="20"/>
                <w:szCs w:val="20"/>
                <w:lang w:val="en-GB"/>
              </w:rPr>
              <w:t xml:space="preserve"> 61-76.</w:t>
            </w:r>
          </w:p>
          <w:p w14:paraId="5FC0BEE8"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Buyse</w:t>
            </w:r>
            <w:proofErr w:type="spellEnd"/>
            <w:r w:rsidRPr="005549AB">
              <w:rPr>
                <w:sz w:val="20"/>
                <w:szCs w:val="20"/>
                <w:lang w:val="en-GB"/>
              </w:rPr>
              <w:t xml:space="preserve">, E., </w:t>
            </w:r>
            <w:proofErr w:type="spellStart"/>
            <w:r w:rsidRPr="005549AB">
              <w:rPr>
                <w:sz w:val="20"/>
                <w:szCs w:val="20"/>
                <w:lang w:val="en-GB"/>
              </w:rPr>
              <w:t>Colpin</w:t>
            </w:r>
            <w:proofErr w:type="spellEnd"/>
            <w:r w:rsidRPr="005549AB">
              <w:rPr>
                <w:sz w:val="20"/>
                <w:szCs w:val="20"/>
                <w:lang w:val="en-GB"/>
              </w:rPr>
              <w:t xml:space="preserve">, H., &amp; </w:t>
            </w:r>
            <w:proofErr w:type="spellStart"/>
            <w:r w:rsidRPr="005549AB">
              <w:rPr>
                <w:sz w:val="20"/>
                <w:szCs w:val="20"/>
                <w:lang w:val="en-GB"/>
              </w:rPr>
              <w:t>Verschueren</w:t>
            </w:r>
            <w:proofErr w:type="spellEnd"/>
            <w:r w:rsidRPr="005549AB">
              <w:rPr>
                <w:sz w:val="20"/>
                <w:szCs w:val="20"/>
                <w:lang w:val="en-GB"/>
              </w:rPr>
              <w:t>, K. (2011). Teacher-child conflict and aggressive behaviour in first grade: The intervening role of children’s self-esteem</w:t>
            </w:r>
            <w:r w:rsidRPr="005549AB">
              <w:rPr>
                <w:i/>
                <w:sz w:val="20"/>
                <w:szCs w:val="20"/>
                <w:lang w:val="en-GB"/>
              </w:rPr>
              <w:t>. Infant and Child Development, 20,</w:t>
            </w:r>
            <w:r w:rsidRPr="005549AB">
              <w:rPr>
                <w:sz w:val="20"/>
                <w:szCs w:val="20"/>
                <w:lang w:val="en-GB"/>
              </w:rPr>
              <w:t xml:space="preserve"> 449-465.</w:t>
            </w:r>
          </w:p>
          <w:p w14:paraId="0068C4CB" w14:textId="77777777" w:rsidR="00824E28" w:rsidRPr="005549AB" w:rsidRDefault="005549AB">
            <w:pPr>
              <w:widowControl w:val="0"/>
              <w:spacing w:before="240" w:line="240" w:lineRule="auto"/>
              <w:rPr>
                <w:sz w:val="20"/>
                <w:szCs w:val="20"/>
                <w:lang w:val="en-GB"/>
              </w:rPr>
            </w:pPr>
            <w:r w:rsidRPr="005549AB">
              <w:rPr>
                <w:sz w:val="20"/>
                <w:szCs w:val="20"/>
                <w:lang w:val="en-GB"/>
              </w:rPr>
              <w:t xml:space="preserve">Smits, I.,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Luyckx</w:t>
            </w:r>
            <w:proofErr w:type="spellEnd"/>
            <w:r w:rsidRPr="005549AB">
              <w:rPr>
                <w:sz w:val="20"/>
                <w:szCs w:val="20"/>
                <w:lang w:val="en-GB"/>
              </w:rPr>
              <w:t xml:space="preserve">, K., </w:t>
            </w:r>
            <w:proofErr w:type="spellStart"/>
            <w:r w:rsidRPr="005549AB">
              <w:rPr>
                <w:sz w:val="20"/>
                <w:szCs w:val="20"/>
                <w:lang w:val="en-GB"/>
              </w:rPr>
              <w:t>Duriez</w:t>
            </w:r>
            <w:proofErr w:type="spellEnd"/>
            <w:r w:rsidRPr="005549AB">
              <w:rPr>
                <w:sz w:val="20"/>
                <w:szCs w:val="20"/>
                <w:lang w:val="en-GB"/>
              </w:rPr>
              <w:t xml:space="preserve">, B., &amp; </w:t>
            </w:r>
            <w:proofErr w:type="spellStart"/>
            <w:r w:rsidRPr="005549AB">
              <w:rPr>
                <w:sz w:val="20"/>
                <w:szCs w:val="20"/>
                <w:lang w:val="en-GB"/>
              </w:rPr>
              <w:t>Goossens</w:t>
            </w:r>
            <w:proofErr w:type="spellEnd"/>
            <w:r w:rsidRPr="005549AB">
              <w:rPr>
                <w:sz w:val="20"/>
                <w:szCs w:val="20"/>
                <w:lang w:val="en-GB"/>
              </w:rPr>
              <w:t xml:space="preserve">, L. (2011). Identity styles and interpersonal </w:t>
            </w:r>
            <w:proofErr w:type="spellStart"/>
            <w:r w:rsidRPr="005549AB">
              <w:rPr>
                <w:sz w:val="20"/>
                <w:szCs w:val="20"/>
                <w:lang w:val="en-GB"/>
              </w:rPr>
              <w:t>behavior</w:t>
            </w:r>
            <w:proofErr w:type="spellEnd"/>
            <w:r w:rsidRPr="005549AB">
              <w:rPr>
                <w:sz w:val="20"/>
                <w:szCs w:val="20"/>
                <w:lang w:val="en-GB"/>
              </w:rPr>
              <w:t xml:space="preserve"> in emerging adulthood: The intervening role of empathy. </w:t>
            </w:r>
            <w:r w:rsidRPr="005549AB">
              <w:rPr>
                <w:i/>
                <w:sz w:val="20"/>
                <w:szCs w:val="20"/>
                <w:lang w:val="en-GB"/>
              </w:rPr>
              <w:t>Social Development, 20,</w:t>
            </w:r>
            <w:r w:rsidRPr="005549AB">
              <w:rPr>
                <w:sz w:val="20"/>
                <w:szCs w:val="20"/>
                <w:lang w:val="en-GB"/>
              </w:rPr>
              <w:t xml:space="preserve"> 664-684.</w:t>
            </w:r>
          </w:p>
          <w:p w14:paraId="4E52528C" w14:textId="77777777" w:rsidR="00824E28" w:rsidRPr="005549AB" w:rsidRDefault="005549AB">
            <w:pPr>
              <w:widowControl w:val="0"/>
              <w:spacing w:before="240" w:line="240" w:lineRule="auto"/>
              <w:rPr>
                <w:sz w:val="20"/>
                <w:szCs w:val="20"/>
                <w:lang w:val="en-GB"/>
              </w:rPr>
            </w:pPr>
            <w:proofErr w:type="spellStart"/>
            <w:r w:rsidRPr="005549AB">
              <w:rPr>
                <w:sz w:val="20"/>
                <w:szCs w:val="20"/>
                <w:lang w:val="en-GB"/>
              </w:rPr>
              <w:t>Bossaert</w:t>
            </w:r>
            <w:proofErr w:type="spellEnd"/>
            <w:r w:rsidRPr="005549AB">
              <w:rPr>
                <w:sz w:val="20"/>
                <w:szCs w:val="20"/>
                <w:lang w:val="en-GB"/>
              </w:rPr>
              <w:t xml:space="preserve">, G.,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Buyse</w:t>
            </w:r>
            <w:proofErr w:type="spellEnd"/>
            <w:r w:rsidRPr="005549AB">
              <w:rPr>
                <w:sz w:val="20"/>
                <w:szCs w:val="20"/>
                <w:lang w:val="en-GB"/>
              </w:rPr>
              <w:t xml:space="preserve">, E., &amp; </w:t>
            </w:r>
            <w:proofErr w:type="spellStart"/>
            <w:r w:rsidRPr="005549AB">
              <w:rPr>
                <w:sz w:val="20"/>
                <w:szCs w:val="20"/>
                <w:lang w:val="en-GB"/>
              </w:rPr>
              <w:t>Verschueren</w:t>
            </w:r>
            <w:proofErr w:type="spellEnd"/>
            <w:r w:rsidRPr="005549AB">
              <w:rPr>
                <w:sz w:val="20"/>
                <w:szCs w:val="20"/>
                <w:lang w:val="en-GB"/>
              </w:rPr>
              <w:t xml:space="preserve">, K. (2011). Predicting children’s academic achievement after the transition to first grade. </w:t>
            </w:r>
            <w:r w:rsidRPr="005549AB">
              <w:rPr>
                <w:i/>
                <w:sz w:val="20"/>
                <w:szCs w:val="20"/>
                <w:lang w:val="en-GB"/>
              </w:rPr>
              <w:t>Journal of Applied Developmental Psychology, 32,</w:t>
            </w:r>
            <w:r w:rsidRPr="005549AB">
              <w:rPr>
                <w:sz w:val="20"/>
                <w:szCs w:val="20"/>
                <w:lang w:val="en-GB"/>
              </w:rPr>
              <w:t xml:space="preserve"> 47-57.</w:t>
            </w:r>
          </w:p>
          <w:p w14:paraId="4735A48B" w14:textId="77777777" w:rsidR="00824E28" w:rsidRDefault="005549AB">
            <w:pPr>
              <w:widowControl w:val="0"/>
              <w:spacing w:before="240" w:line="240" w:lineRule="auto"/>
              <w:rPr>
                <w:sz w:val="20"/>
                <w:szCs w:val="20"/>
              </w:rPr>
            </w:pPr>
            <w:proofErr w:type="spellStart"/>
            <w:r w:rsidRPr="005549AB">
              <w:rPr>
                <w:sz w:val="20"/>
                <w:szCs w:val="20"/>
                <w:lang w:val="en-GB"/>
              </w:rPr>
              <w:t>Buyse</w:t>
            </w:r>
            <w:proofErr w:type="spellEnd"/>
            <w:r w:rsidRPr="005549AB">
              <w:rPr>
                <w:sz w:val="20"/>
                <w:szCs w:val="20"/>
                <w:lang w:val="en-GB"/>
              </w:rPr>
              <w:t xml:space="preserve">, E., </w:t>
            </w:r>
            <w:proofErr w:type="spellStart"/>
            <w:r w:rsidRPr="005549AB">
              <w:rPr>
                <w:sz w:val="20"/>
                <w:szCs w:val="20"/>
                <w:lang w:val="en-GB"/>
              </w:rPr>
              <w:t>Verschueren</w:t>
            </w:r>
            <w:proofErr w:type="spellEnd"/>
            <w:r w:rsidRPr="005549AB">
              <w:rPr>
                <w:sz w:val="20"/>
                <w:szCs w:val="20"/>
                <w:lang w:val="en-GB"/>
              </w:rPr>
              <w:t xml:space="preserve">, K., &amp;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(2011). </w:t>
            </w:r>
            <w:proofErr w:type="spellStart"/>
            <w:r w:rsidRPr="005549AB">
              <w:rPr>
                <w:sz w:val="20"/>
                <w:szCs w:val="20"/>
                <w:lang w:val="en-GB"/>
              </w:rPr>
              <w:t>Preschoolers’</w:t>
            </w:r>
            <w:proofErr w:type="spellEnd"/>
            <w:r w:rsidRPr="005549AB">
              <w:rPr>
                <w:sz w:val="20"/>
                <w:szCs w:val="20"/>
                <w:lang w:val="en-GB"/>
              </w:rPr>
              <w:t xml:space="preserve"> attachment to mother and risk for adjustment problems in kindergarten: Can teachers make a difference? </w:t>
            </w:r>
            <w:r>
              <w:rPr>
                <w:i/>
                <w:sz w:val="20"/>
                <w:szCs w:val="20"/>
              </w:rPr>
              <w:t>Social Development, 20,</w:t>
            </w:r>
            <w:r>
              <w:rPr>
                <w:sz w:val="20"/>
                <w:szCs w:val="20"/>
              </w:rPr>
              <w:t xml:space="preserve"> 33-50.</w:t>
            </w:r>
          </w:p>
          <w:p w14:paraId="6FF64EFF" w14:textId="77777777" w:rsidR="00824E28" w:rsidRPr="005549AB" w:rsidRDefault="005549AB">
            <w:pPr>
              <w:widowControl w:val="0"/>
              <w:spacing w:before="240" w:line="240" w:lineRule="auto"/>
              <w:rPr>
                <w:sz w:val="20"/>
                <w:szCs w:val="20"/>
                <w:lang w:val="en-GB"/>
              </w:rPr>
            </w:pPr>
            <w:r>
              <w:rPr>
                <w:sz w:val="20"/>
                <w:szCs w:val="20"/>
                <w:u w:val="single"/>
              </w:rPr>
              <w:t>Doumen, S.</w:t>
            </w:r>
            <w:r>
              <w:rPr>
                <w:sz w:val="20"/>
                <w:szCs w:val="20"/>
              </w:rPr>
              <w:t xml:space="preserve">, Verschueren, K., Buyse, E., De Munter, S., Max, K., &amp; Moens, L. (2009). </w:t>
            </w:r>
            <w:r w:rsidRPr="005549AB">
              <w:rPr>
                <w:sz w:val="20"/>
                <w:szCs w:val="20"/>
                <w:lang w:val="en-GB"/>
              </w:rPr>
              <w:t xml:space="preserve">Further examination of the convergent and discriminant validity of the Student-Teacher Relationship Scale. </w:t>
            </w:r>
            <w:r w:rsidRPr="005549AB">
              <w:rPr>
                <w:i/>
                <w:sz w:val="20"/>
                <w:szCs w:val="20"/>
                <w:lang w:val="en-GB"/>
              </w:rPr>
              <w:t>Infant and Child Development, 18,</w:t>
            </w:r>
            <w:r w:rsidRPr="005549AB">
              <w:rPr>
                <w:sz w:val="20"/>
                <w:szCs w:val="20"/>
                <w:lang w:val="en-GB"/>
              </w:rPr>
              <w:t xml:space="preserve"> 502-520.</w:t>
            </w:r>
          </w:p>
          <w:p w14:paraId="5741790F"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Verschueren</w:t>
            </w:r>
            <w:proofErr w:type="spellEnd"/>
            <w:r w:rsidRPr="005549AB">
              <w:rPr>
                <w:sz w:val="20"/>
                <w:szCs w:val="20"/>
                <w:lang w:val="en-GB"/>
              </w:rPr>
              <w:t xml:space="preserve">, K., &amp; </w:t>
            </w:r>
            <w:proofErr w:type="spellStart"/>
            <w:r w:rsidRPr="005549AB">
              <w:rPr>
                <w:sz w:val="20"/>
                <w:szCs w:val="20"/>
                <w:lang w:val="en-GB"/>
              </w:rPr>
              <w:t>Buyse</w:t>
            </w:r>
            <w:proofErr w:type="spellEnd"/>
            <w:r w:rsidRPr="005549AB">
              <w:rPr>
                <w:sz w:val="20"/>
                <w:szCs w:val="20"/>
                <w:lang w:val="en-GB"/>
              </w:rPr>
              <w:t xml:space="preserve">, E. (2009). Children’s aggressive behaviour and teacher-child conflict in kindergarten: Is teacher perceived control over child behaviour a mediating variable? </w:t>
            </w:r>
            <w:r w:rsidRPr="005549AB">
              <w:rPr>
                <w:i/>
                <w:sz w:val="20"/>
                <w:szCs w:val="20"/>
                <w:lang w:val="en-GB"/>
              </w:rPr>
              <w:t>British Journal of Educational Psychology, 79,</w:t>
            </w:r>
            <w:r w:rsidRPr="005549AB">
              <w:rPr>
                <w:sz w:val="20"/>
                <w:szCs w:val="20"/>
                <w:lang w:val="en-GB"/>
              </w:rPr>
              <w:t xml:space="preserve"> 663-675.</w:t>
            </w:r>
          </w:p>
          <w:p w14:paraId="05CE0800" w14:textId="77777777" w:rsidR="00824E28" w:rsidRPr="005549AB" w:rsidRDefault="005549AB">
            <w:pPr>
              <w:widowControl w:val="0"/>
              <w:spacing w:before="240" w:line="240" w:lineRule="auto"/>
              <w:rPr>
                <w:sz w:val="20"/>
                <w:szCs w:val="20"/>
                <w:lang w:val="en-GB"/>
              </w:rPr>
            </w:pP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w:t>
            </w:r>
            <w:proofErr w:type="spellStart"/>
            <w:r w:rsidRPr="005549AB">
              <w:rPr>
                <w:sz w:val="20"/>
                <w:szCs w:val="20"/>
                <w:lang w:val="en-GB"/>
              </w:rPr>
              <w:t>Verschueren</w:t>
            </w:r>
            <w:proofErr w:type="spellEnd"/>
            <w:r w:rsidRPr="005549AB">
              <w:rPr>
                <w:sz w:val="20"/>
                <w:szCs w:val="20"/>
                <w:lang w:val="en-GB"/>
              </w:rPr>
              <w:t xml:space="preserve">, K., &amp; </w:t>
            </w:r>
            <w:proofErr w:type="spellStart"/>
            <w:r w:rsidRPr="005549AB">
              <w:rPr>
                <w:sz w:val="20"/>
                <w:szCs w:val="20"/>
                <w:lang w:val="en-GB"/>
              </w:rPr>
              <w:t>Buyse</w:t>
            </w:r>
            <w:proofErr w:type="spellEnd"/>
            <w:r w:rsidRPr="005549AB">
              <w:rPr>
                <w:sz w:val="20"/>
                <w:szCs w:val="20"/>
                <w:lang w:val="en-GB"/>
              </w:rPr>
              <w:t xml:space="preserve">, E., </w:t>
            </w:r>
            <w:proofErr w:type="spellStart"/>
            <w:r w:rsidRPr="005549AB">
              <w:rPr>
                <w:sz w:val="20"/>
                <w:szCs w:val="20"/>
                <w:lang w:val="en-GB"/>
              </w:rPr>
              <w:t>Germeijs</w:t>
            </w:r>
            <w:proofErr w:type="spellEnd"/>
            <w:r w:rsidRPr="005549AB">
              <w:rPr>
                <w:sz w:val="20"/>
                <w:szCs w:val="20"/>
                <w:lang w:val="en-GB"/>
              </w:rPr>
              <w:t xml:space="preserve">, V., </w:t>
            </w:r>
            <w:proofErr w:type="spellStart"/>
            <w:r w:rsidRPr="005549AB">
              <w:rPr>
                <w:sz w:val="20"/>
                <w:szCs w:val="20"/>
                <w:lang w:val="en-GB"/>
              </w:rPr>
              <w:t>Luyckx</w:t>
            </w:r>
            <w:proofErr w:type="spellEnd"/>
            <w:r w:rsidRPr="005549AB">
              <w:rPr>
                <w:sz w:val="20"/>
                <w:szCs w:val="20"/>
                <w:lang w:val="en-GB"/>
              </w:rPr>
              <w:t xml:space="preserve">, K., &amp; </w:t>
            </w:r>
            <w:proofErr w:type="spellStart"/>
            <w:r w:rsidRPr="005549AB">
              <w:rPr>
                <w:sz w:val="20"/>
                <w:szCs w:val="20"/>
                <w:lang w:val="en-GB"/>
              </w:rPr>
              <w:t>Soenens</w:t>
            </w:r>
            <w:proofErr w:type="spellEnd"/>
            <w:r w:rsidRPr="005549AB">
              <w:rPr>
                <w:sz w:val="20"/>
                <w:szCs w:val="20"/>
                <w:lang w:val="en-GB"/>
              </w:rPr>
              <w:t xml:space="preserve">, B. (2008). Reciprocal relations between teacher-child conflict and aggressive </w:t>
            </w:r>
            <w:proofErr w:type="spellStart"/>
            <w:r w:rsidRPr="005549AB">
              <w:rPr>
                <w:sz w:val="20"/>
                <w:szCs w:val="20"/>
                <w:lang w:val="en-GB"/>
              </w:rPr>
              <w:t>behavior</w:t>
            </w:r>
            <w:proofErr w:type="spellEnd"/>
            <w:r w:rsidRPr="005549AB">
              <w:rPr>
                <w:sz w:val="20"/>
                <w:szCs w:val="20"/>
                <w:lang w:val="en-GB"/>
              </w:rPr>
              <w:t xml:space="preserve"> in kindergarten: A three-wave longitudinal study. </w:t>
            </w:r>
            <w:r w:rsidRPr="005549AB">
              <w:rPr>
                <w:i/>
                <w:sz w:val="20"/>
                <w:szCs w:val="20"/>
                <w:lang w:val="en-GB"/>
              </w:rPr>
              <w:t>Journal of Clinical Child and Adolescent Psychology, 37,</w:t>
            </w:r>
            <w:r w:rsidRPr="005549AB">
              <w:rPr>
                <w:sz w:val="20"/>
                <w:szCs w:val="20"/>
                <w:lang w:val="en-GB"/>
              </w:rPr>
              <w:t xml:space="preserve"> 588-599.</w:t>
            </w:r>
          </w:p>
          <w:p w14:paraId="4C15896B" w14:textId="77777777" w:rsidR="00824E28" w:rsidRDefault="005549AB">
            <w:pPr>
              <w:widowControl w:val="0"/>
              <w:spacing w:before="240" w:line="240" w:lineRule="auto"/>
              <w:rPr>
                <w:sz w:val="20"/>
                <w:szCs w:val="20"/>
              </w:rPr>
            </w:pPr>
            <w:proofErr w:type="spellStart"/>
            <w:r w:rsidRPr="005549AB">
              <w:rPr>
                <w:sz w:val="20"/>
                <w:szCs w:val="20"/>
                <w:lang w:val="en-GB"/>
              </w:rPr>
              <w:t>Buyse</w:t>
            </w:r>
            <w:proofErr w:type="spellEnd"/>
            <w:r w:rsidRPr="005549AB">
              <w:rPr>
                <w:sz w:val="20"/>
                <w:szCs w:val="20"/>
                <w:lang w:val="en-GB"/>
              </w:rPr>
              <w:t xml:space="preserve">, E., </w:t>
            </w:r>
            <w:proofErr w:type="spellStart"/>
            <w:r w:rsidRPr="005549AB">
              <w:rPr>
                <w:sz w:val="20"/>
                <w:szCs w:val="20"/>
                <w:lang w:val="en-GB"/>
              </w:rPr>
              <w:t>Verschueren</w:t>
            </w:r>
            <w:proofErr w:type="spellEnd"/>
            <w:r w:rsidRPr="005549AB">
              <w:rPr>
                <w:sz w:val="20"/>
                <w:szCs w:val="20"/>
                <w:lang w:val="en-GB"/>
              </w:rPr>
              <w:t xml:space="preserve">, K., </w:t>
            </w:r>
            <w:proofErr w:type="spellStart"/>
            <w:r w:rsidRPr="005549AB">
              <w:rPr>
                <w:sz w:val="20"/>
                <w:szCs w:val="20"/>
                <w:u w:val="single"/>
                <w:lang w:val="en-GB"/>
              </w:rPr>
              <w:t>Doumen</w:t>
            </w:r>
            <w:proofErr w:type="spellEnd"/>
            <w:r w:rsidRPr="005549AB">
              <w:rPr>
                <w:sz w:val="20"/>
                <w:szCs w:val="20"/>
                <w:u w:val="single"/>
                <w:lang w:val="en-GB"/>
              </w:rPr>
              <w:t>, S.</w:t>
            </w:r>
            <w:r w:rsidRPr="005549AB">
              <w:rPr>
                <w:sz w:val="20"/>
                <w:szCs w:val="20"/>
                <w:lang w:val="en-GB"/>
              </w:rPr>
              <w:t xml:space="preserve">, Van Damme, J., &amp; </w:t>
            </w:r>
            <w:proofErr w:type="spellStart"/>
            <w:r w:rsidRPr="005549AB">
              <w:rPr>
                <w:sz w:val="20"/>
                <w:szCs w:val="20"/>
                <w:lang w:val="en-GB"/>
              </w:rPr>
              <w:t>Maes</w:t>
            </w:r>
            <w:proofErr w:type="spellEnd"/>
            <w:r w:rsidRPr="005549AB">
              <w:rPr>
                <w:sz w:val="20"/>
                <w:szCs w:val="20"/>
                <w:lang w:val="en-GB"/>
              </w:rPr>
              <w:t xml:space="preserve">, F. (2008). Classroom problem </w:t>
            </w:r>
            <w:proofErr w:type="spellStart"/>
            <w:r w:rsidRPr="005549AB">
              <w:rPr>
                <w:sz w:val="20"/>
                <w:szCs w:val="20"/>
                <w:lang w:val="en-GB"/>
              </w:rPr>
              <w:t>behavior</w:t>
            </w:r>
            <w:proofErr w:type="spellEnd"/>
            <w:r w:rsidRPr="005549AB">
              <w:rPr>
                <w:sz w:val="20"/>
                <w:szCs w:val="20"/>
                <w:lang w:val="en-GB"/>
              </w:rPr>
              <w:t xml:space="preserve"> and teacher-child relationships in kindergarten: The moderating role of the classroom climate. </w:t>
            </w:r>
            <w:r>
              <w:rPr>
                <w:i/>
                <w:sz w:val="20"/>
                <w:szCs w:val="20"/>
              </w:rPr>
              <w:t>Journal of School Psychology, 46,</w:t>
            </w:r>
            <w:r>
              <w:rPr>
                <w:sz w:val="20"/>
                <w:szCs w:val="20"/>
              </w:rPr>
              <w:t xml:space="preserve"> 367-391.</w:t>
            </w:r>
          </w:p>
          <w:p w14:paraId="7145A828" w14:textId="77777777" w:rsidR="00824E28" w:rsidRDefault="005549AB">
            <w:pPr>
              <w:widowControl w:val="0"/>
              <w:spacing w:before="240" w:line="240" w:lineRule="auto"/>
              <w:rPr>
                <w:b/>
                <w:sz w:val="20"/>
                <w:szCs w:val="20"/>
              </w:rPr>
            </w:pPr>
            <w:r>
              <w:rPr>
                <w:b/>
                <w:sz w:val="20"/>
                <w:szCs w:val="20"/>
              </w:rPr>
              <w:t>Andere artikels</w:t>
            </w:r>
          </w:p>
          <w:p w14:paraId="18510204" w14:textId="77777777" w:rsidR="00824E28" w:rsidRDefault="005549AB">
            <w:pPr>
              <w:widowControl w:val="0"/>
              <w:spacing w:before="240" w:line="240" w:lineRule="auto"/>
              <w:rPr>
                <w:sz w:val="20"/>
                <w:szCs w:val="20"/>
              </w:rPr>
            </w:pPr>
            <w:r>
              <w:rPr>
                <w:sz w:val="20"/>
                <w:szCs w:val="20"/>
              </w:rPr>
              <w:t xml:space="preserve">Buyse, E., Verschueren, K., &amp; Doumen, S. (2010). De psychosociale ontwikkeling van jonge kinderen: Kunnen goede (relaties met) leerkrachten het verschil maken? </w:t>
            </w:r>
            <w:r>
              <w:rPr>
                <w:i/>
                <w:sz w:val="20"/>
                <w:szCs w:val="20"/>
              </w:rPr>
              <w:t>Caleidoscoop, 22</w:t>
            </w:r>
            <w:r>
              <w:rPr>
                <w:sz w:val="20"/>
                <w:szCs w:val="20"/>
              </w:rPr>
              <w:t xml:space="preserve"> (2), 11-19.</w:t>
            </w:r>
          </w:p>
          <w:p w14:paraId="76C7141D" w14:textId="77777777" w:rsidR="00824E28" w:rsidRDefault="005549AB">
            <w:pPr>
              <w:widowControl w:val="0"/>
              <w:spacing w:before="240" w:line="240" w:lineRule="auto"/>
              <w:rPr>
                <w:sz w:val="20"/>
                <w:szCs w:val="20"/>
              </w:rPr>
            </w:pPr>
            <w:r>
              <w:rPr>
                <w:sz w:val="20"/>
                <w:szCs w:val="20"/>
              </w:rPr>
              <w:t xml:space="preserve">Doumen, S., Buyse, E., Verschueren, K. (2009). Agressief gedrag en conflict in de leerkracht-leerlingrelatie: een doorbreekbare spiraal? </w:t>
            </w:r>
            <w:r>
              <w:rPr>
                <w:i/>
                <w:sz w:val="20"/>
                <w:szCs w:val="20"/>
              </w:rPr>
              <w:t>Caleidoscoop, 21</w:t>
            </w:r>
            <w:r>
              <w:rPr>
                <w:sz w:val="20"/>
                <w:szCs w:val="20"/>
              </w:rPr>
              <w:t>(4), 4-9.</w:t>
            </w:r>
          </w:p>
          <w:p w14:paraId="4E5B935F" w14:textId="77777777" w:rsidR="00824E28" w:rsidRDefault="005549AB">
            <w:pPr>
              <w:widowControl w:val="0"/>
              <w:spacing w:before="240" w:line="240" w:lineRule="auto"/>
              <w:rPr>
                <w:sz w:val="20"/>
                <w:szCs w:val="20"/>
              </w:rPr>
            </w:pPr>
            <w:r>
              <w:rPr>
                <w:sz w:val="20"/>
                <w:szCs w:val="20"/>
              </w:rPr>
              <w:t xml:space="preserve">Doumen, S., Buyse, E., Verschueren, K. (2009). Agressief gedrag en conflict in de leerkracht-leerlingrelatie: een doorbreekbare spiraal? </w:t>
            </w:r>
            <w:r>
              <w:rPr>
                <w:i/>
                <w:sz w:val="20"/>
                <w:szCs w:val="20"/>
              </w:rPr>
              <w:lastRenderedPageBreak/>
              <w:t>Basis-Schoolwijzer, 116</w:t>
            </w:r>
            <w:r>
              <w:rPr>
                <w:sz w:val="20"/>
                <w:szCs w:val="20"/>
              </w:rPr>
              <w:t xml:space="preserve"> (17), 15-19. Herdruk van artikel in Caleidoscoop.</w:t>
            </w:r>
          </w:p>
          <w:p w14:paraId="2A3180A6" w14:textId="51D511AF" w:rsidR="00824E28" w:rsidRDefault="005549AB">
            <w:pPr>
              <w:widowControl w:val="0"/>
              <w:spacing w:before="240" w:line="240" w:lineRule="auto"/>
              <w:rPr>
                <w:b/>
                <w:sz w:val="20"/>
                <w:szCs w:val="20"/>
              </w:rPr>
            </w:pPr>
            <w:r>
              <w:rPr>
                <w:b/>
                <w:sz w:val="20"/>
                <w:szCs w:val="20"/>
              </w:rPr>
              <w:t>Poster- en paperpresentaties op internationale congressen</w:t>
            </w:r>
          </w:p>
          <w:p w14:paraId="76143F49" w14:textId="6F08036A" w:rsidR="00244C10" w:rsidRPr="00244C10" w:rsidRDefault="008C081B">
            <w:pPr>
              <w:widowControl w:val="0"/>
              <w:spacing w:before="240" w:line="240" w:lineRule="auto"/>
              <w:rPr>
                <w:sz w:val="20"/>
                <w:szCs w:val="20"/>
              </w:rPr>
            </w:pPr>
            <w:proofErr w:type="spellStart"/>
            <w:r>
              <w:rPr>
                <w:sz w:val="20"/>
                <w:szCs w:val="20"/>
                <w:lang w:val="en-GB"/>
              </w:rPr>
              <w:t>Doumen</w:t>
            </w:r>
            <w:proofErr w:type="spellEnd"/>
            <w:r>
              <w:rPr>
                <w:sz w:val="20"/>
                <w:szCs w:val="20"/>
                <w:lang w:val="en-GB"/>
              </w:rPr>
              <w:t xml:space="preserve">, S., </w:t>
            </w:r>
            <w:proofErr w:type="spellStart"/>
            <w:r>
              <w:rPr>
                <w:sz w:val="20"/>
                <w:szCs w:val="20"/>
                <w:lang w:val="en-GB"/>
              </w:rPr>
              <w:t>Notermans</w:t>
            </w:r>
            <w:proofErr w:type="spellEnd"/>
            <w:r>
              <w:rPr>
                <w:sz w:val="20"/>
                <w:szCs w:val="20"/>
                <w:lang w:val="en-GB"/>
              </w:rPr>
              <w:t xml:space="preserve">, J., </w:t>
            </w:r>
            <w:proofErr w:type="spellStart"/>
            <w:r>
              <w:rPr>
                <w:sz w:val="20"/>
                <w:szCs w:val="20"/>
                <w:lang w:val="en-GB"/>
              </w:rPr>
              <w:t>Denolf</w:t>
            </w:r>
            <w:proofErr w:type="spellEnd"/>
            <w:r>
              <w:rPr>
                <w:sz w:val="20"/>
                <w:szCs w:val="20"/>
                <w:lang w:val="en-GB"/>
              </w:rPr>
              <w:t>, K.</w:t>
            </w:r>
            <w:r>
              <w:rPr>
                <w:sz w:val="20"/>
                <w:szCs w:val="20"/>
                <w:lang w:val="en-GB"/>
              </w:rPr>
              <w:t xml:space="preserve">, </w:t>
            </w:r>
            <w:r>
              <w:rPr>
                <w:sz w:val="20"/>
                <w:szCs w:val="20"/>
                <w:lang w:val="en-GB"/>
              </w:rPr>
              <w:t xml:space="preserve">Hardy, A., </w:t>
            </w:r>
            <w:r>
              <w:rPr>
                <w:sz w:val="20"/>
                <w:szCs w:val="20"/>
                <w:lang w:val="en-GB"/>
              </w:rPr>
              <w:t xml:space="preserve">&amp; </w:t>
            </w:r>
            <w:proofErr w:type="spellStart"/>
            <w:r>
              <w:rPr>
                <w:sz w:val="20"/>
                <w:szCs w:val="20"/>
                <w:lang w:val="en-GB"/>
              </w:rPr>
              <w:t>Vandamme</w:t>
            </w:r>
            <w:proofErr w:type="spellEnd"/>
            <w:r>
              <w:rPr>
                <w:sz w:val="20"/>
                <w:szCs w:val="20"/>
                <w:lang w:val="en-GB"/>
              </w:rPr>
              <w:t>, D.</w:t>
            </w:r>
            <w:r>
              <w:rPr>
                <w:sz w:val="20"/>
                <w:szCs w:val="20"/>
                <w:lang w:val="en-GB"/>
              </w:rPr>
              <w:t xml:space="preserve"> (2022</w:t>
            </w:r>
            <w:r>
              <w:rPr>
                <w:sz w:val="20"/>
                <w:szCs w:val="20"/>
                <w:lang w:val="en-GB"/>
              </w:rPr>
              <w:t xml:space="preserve">, September). </w:t>
            </w:r>
            <w:r w:rsidR="00244C10" w:rsidRPr="008C081B">
              <w:rPr>
                <w:i/>
                <w:sz w:val="20"/>
                <w:szCs w:val="20"/>
              </w:rPr>
              <w:t>Curriculum design for a sustainable future: the case of the new master in materiomics</w:t>
            </w:r>
            <w:r w:rsidRPr="008C081B">
              <w:rPr>
                <w:i/>
                <w:sz w:val="20"/>
                <w:szCs w:val="20"/>
              </w:rPr>
              <w:t>.</w:t>
            </w:r>
            <w:r>
              <w:rPr>
                <w:sz w:val="20"/>
                <w:szCs w:val="20"/>
              </w:rPr>
              <w:t xml:space="preserve"> Action atelier at the Higher Education Summit 2022 ‘</w:t>
            </w:r>
            <w:r w:rsidRPr="008C081B">
              <w:rPr>
                <w:sz w:val="20"/>
                <w:szCs w:val="20"/>
              </w:rPr>
              <w:t>Daring to transform learning for a future-proof economy</w:t>
            </w:r>
            <w:r>
              <w:rPr>
                <w:sz w:val="20"/>
                <w:szCs w:val="20"/>
              </w:rPr>
              <w:t>’, Hasselt, Belgium.</w:t>
            </w:r>
          </w:p>
          <w:p w14:paraId="692E4D0D" w14:textId="2F13AC77" w:rsidR="00984707" w:rsidRDefault="00984707">
            <w:pPr>
              <w:widowControl w:val="0"/>
              <w:spacing w:before="240" w:line="240" w:lineRule="auto"/>
              <w:rPr>
                <w:sz w:val="20"/>
                <w:szCs w:val="20"/>
                <w:lang w:val="en-GB"/>
              </w:rPr>
            </w:pPr>
            <w:proofErr w:type="spellStart"/>
            <w:r>
              <w:rPr>
                <w:sz w:val="20"/>
                <w:szCs w:val="20"/>
                <w:lang w:val="en-GB"/>
              </w:rPr>
              <w:t>Doumen</w:t>
            </w:r>
            <w:proofErr w:type="spellEnd"/>
            <w:r>
              <w:rPr>
                <w:sz w:val="20"/>
                <w:szCs w:val="20"/>
                <w:lang w:val="en-GB"/>
              </w:rPr>
              <w:t>, S.</w:t>
            </w:r>
            <w:r w:rsidR="00B16C62">
              <w:rPr>
                <w:sz w:val="20"/>
                <w:szCs w:val="20"/>
                <w:lang w:val="en-GB"/>
              </w:rPr>
              <w:t xml:space="preserve">, Hardy, A., </w:t>
            </w:r>
            <w:proofErr w:type="spellStart"/>
            <w:r w:rsidR="00B16C62">
              <w:rPr>
                <w:sz w:val="20"/>
                <w:szCs w:val="20"/>
                <w:lang w:val="en-GB"/>
              </w:rPr>
              <w:t>Notermans</w:t>
            </w:r>
            <w:proofErr w:type="spellEnd"/>
            <w:r w:rsidR="00B16C62">
              <w:rPr>
                <w:sz w:val="20"/>
                <w:szCs w:val="20"/>
                <w:lang w:val="en-GB"/>
              </w:rPr>
              <w:t xml:space="preserve">, J., &amp; </w:t>
            </w:r>
            <w:proofErr w:type="spellStart"/>
            <w:r w:rsidR="00B16C62">
              <w:rPr>
                <w:sz w:val="20"/>
                <w:szCs w:val="20"/>
                <w:lang w:val="en-GB"/>
              </w:rPr>
              <w:t>Denolf</w:t>
            </w:r>
            <w:proofErr w:type="spellEnd"/>
            <w:r w:rsidR="00B16C62">
              <w:rPr>
                <w:sz w:val="20"/>
                <w:szCs w:val="20"/>
                <w:lang w:val="en-GB"/>
              </w:rPr>
              <w:t>, K. (2022</w:t>
            </w:r>
            <w:r w:rsidR="002E6285">
              <w:rPr>
                <w:sz w:val="20"/>
                <w:szCs w:val="20"/>
                <w:lang w:val="en-GB"/>
              </w:rPr>
              <w:t>, June</w:t>
            </w:r>
            <w:r w:rsidR="00B16C62">
              <w:rPr>
                <w:sz w:val="20"/>
                <w:szCs w:val="20"/>
                <w:lang w:val="en-GB"/>
              </w:rPr>
              <w:t xml:space="preserve">). </w:t>
            </w:r>
            <w:r w:rsidR="00B16C62" w:rsidRPr="002E6285">
              <w:rPr>
                <w:i/>
                <w:sz w:val="20"/>
                <w:szCs w:val="20"/>
                <w:lang w:val="en-GB"/>
              </w:rPr>
              <w:t xml:space="preserve">Designing an evidence-based interdisciplinary curriculum in science: the case of the new master in </w:t>
            </w:r>
            <w:proofErr w:type="spellStart"/>
            <w:r w:rsidR="00B16C62" w:rsidRPr="002E6285">
              <w:rPr>
                <w:i/>
                <w:sz w:val="20"/>
                <w:szCs w:val="20"/>
                <w:lang w:val="en-GB"/>
              </w:rPr>
              <w:t>materiomics</w:t>
            </w:r>
            <w:proofErr w:type="spellEnd"/>
            <w:r w:rsidR="00B16C62" w:rsidRPr="002E6285">
              <w:rPr>
                <w:i/>
                <w:sz w:val="20"/>
                <w:szCs w:val="20"/>
                <w:lang w:val="en-GB"/>
              </w:rPr>
              <w:t>.</w:t>
            </w:r>
            <w:r w:rsidR="00B16C62">
              <w:rPr>
                <w:sz w:val="20"/>
                <w:szCs w:val="20"/>
                <w:lang w:val="en-GB"/>
              </w:rPr>
              <w:t xml:space="preserve"> Poster </w:t>
            </w:r>
            <w:r w:rsidR="002E6285">
              <w:rPr>
                <w:sz w:val="20"/>
                <w:szCs w:val="20"/>
                <w:lang w:val="en-GB"/>
              </w:rPr>
              <w:t xml:space="preserve">presented at </w:t>
            </w:r>
            <w:r w:rsidR="002E6285" w:rsidRPr="002E6285">
              <w:rPr>
                <w:sz w:val="20"/>
                <w:szCs w:val="20"/>
                <w:lang w:val="en-GB"/>
              </w:rPr>
              <w:t>Fourth National Conference on Interdisciplinary Education - 'Interdisciplinary Education as a Pathway to Global Citizenship', Maastricht, the Netherlands</w:t>
            </w:r>
            <w:r w:rsidR="002E6285">
              <w:rPr>
                <w:sz w:val="20"/>
                <w:szCs w:val="20"/>
                <w:lang w:val="en-GB"/>
              </w:rPr>
              <w:t>.</w:t>
            </w:r>
          </w:p>
          <w:p w14:paraId="482131AD" w14:textId="146E528B" w:rsidR="00824E28" w:rsidRPr="005549AB" w:rsidRDefault="005549AB">
            <w:pPr>
              <w:widowControl w:val="0"/>
              <w:spacing w:before="240" w:line="240" w:lineRule="auto"/>
              <w:rPr>
                <w:sz w:val="20"/>
                <w:szCs w:val="20"/>
                <w:lang w:val="en-GB"/>
              </w:rPr>
            </w:pPr>
            <w:proofErr w:type="spellStart"/>
            <w:r w:rsidRPr="005549AB">
              <w:rPr>
                <w:sz w:val="20"/>
                <w:szCs w:val="20"/>
                <w:lang w:val="en-GB"/>
              </w:rPr>
              <w:t>Doumen</w:t>
            </w:r>
            <w:proofErr w:type="spellEnd"/>
            <w:r w:rsidRPr="005549AB">
              <w:rPr>
                <w:sz w:val="20"/>
                <w:szCs w:val="20"/>
                <w:lang w:val="en-GB"/>
              </w:rPr>
              <w:t xml:space="preserve">, S., </w:t>
            </w:r>
            <w:proofErr w:type="spellStart"/>
            <w:r w:rsidRPr="005549AB">
              <w:rPr>
                <w:sz w:val="20"/>
                <w:szCs w:val="20"/>
                <w:lang w:val="en-GB"/>
              </w:rPr>
              <w:t>Denolf</w:t>
            </w:r>
            <w:proofErr w:type="spellEnd"/>
            <w:r w:rsidRPr="005549AB">
              <w:rPr>
                <w:sz w:val="20"/>
                <w:szCs w:val="20"/>
                <w:lang w:val="en-GB"/>
              </w:rPr>
              <w:t xml:space="preserve">, K., </w:t>
            </w:r>
            <w:proofErr w:type="spellStart"/>
            <w:r w:rsidRPr="005549AB">
              <w:rPr>
                <w:sz w:val="20"/>
                <w:szCs w:val="20"/>
                <w:lang w:val="en-GB"/>
              </w:rPr>
              <w:t>Engelen</w:t>
            </w:r>
            <w:proofErr w:type="spellEnd"/>
            <w:r w:rsidRPr="005549AB">
              <w:rPr>
                <w:sz w:val="20"/>
                <w:szCs w:val="20"/>
                <w:lang w:val="en-GB"/>
              </w:rPr>
              <w:t xml:space="preserve">, I., </w:t>
            </w:r>
            <w:proofErr w:type="spellStart"/>
            <w:r w:rsidRPr="005549AB">
              <w:rPr>
                <w:sz w:val="20"/>
                <w:szCs w:val="20"/>
                <w:lang w:val="en-GB"/>
              </w:rPr>
              <w:t>Notermans</w:t>
            </w:r>
            <w:proofErr w:type="spellEnd"/>
            <w:r w:rsidRPr="005549AB">
              <w:rPr>
                <w:sz w:val="20"/>
                <w:szCs w:val="20"/>
                <w:lang w:val="en-GB"/>
              </w:rPr>
              <w:t>, J., Hardy, A.,</w:t>
            </w:r>
            <w:r w:rsidR="008C081B">
              <w:rPr>
                <w:sz w:val="20"/>
                <w:szCs w:val="20"/>
                <w:lang w:val="en-GB"/>
              </w:rPr>
              <w:t xml:space="preserve"> </w:t>
            </w:r>
            <w:proofErr w:type="spellStart"/>
            <w:r w:rsidRPr="005549AB">
              <w:rPr>
                <w:sz w:val="20"/>
                <w:szCs w:val="20"/>
                <w:lang w:val="en-GB"/>
              </w:rPr>
              <w:t>Blom</w:t>
            </w:r>
            <w:proofErr w:type="spellEnd"/>
            <w:r w:rsidRPr="005549AB">
              <w:rPr>
                <w:sz w:val="20"/>
                <w:szCs w:val="20"/>
                <w:lang w:val="en-GB"/>
              </w:rPr>
              <w:t>, B., Carroll, D. (2021, October).</w:t>
            </w:r>
            <w:r w:rsidRPr="005549AB">
              <w:rPr>
                <w:i/>
                <w:sz w:val="20"/>
                <w:szCs w:val="20"/>
                <w:lang w:val="en-GB"/>
              </w:rPr>
              <w:t xml:space="preserve"> Interdisciplinary STEM education: wave of the future.</w:t>
            </w:r>
            <w:r w:rsidRPr="005549AB">
              <w:rPr>
                <w:sz w:val="20"/>
                <w:szCs w:val="20"/>
                <w:lang w:val="en-GB"/>
              </w:rPr>
              <w:t xml:space="preserve"> Panel discussion conducted at the 43rd Annual Association for Interdisciplinary Studies Conference: Interdisciplinary Collaboration: Navigating Between Generosity and Rigor, Virtual conference of Southern Utah University, October 14-16, 2021.  </w:t>
            </w:r>
          </w:p>
          <w:p w14:paraId="3C7B9DBA" w14:textId="77777777" w:rsidR="00824E28" w:rsidRPr="005549AB" w:rsidRDefault="005549AB">
            <w:pPr>
              <w:widowControl w:val="0"/>
              <w:spacing w:before="240" w:line="240" w:lineRule="auto"/>
              <w:rPr>
                <w:sz w:val="20"/>
                <w:szCs w:val="20"/>
                <w:lang w:val="en-GB"/>
              </w:rPr>
            </w:pPr>
            <w:r>
              <w:rPr>
                <w:sz w:val="20"/>
                <w:szCs w:val="20"/>
              </w:rPr>
              <w:t xml:space="preserve">Weyns, T., Colpin, H., Engels, M., Doumen, S., Verschueren, K. (2017, August). </w:t>
            </w:r>
            <w:r w:rsidRPr="005549AB">
              <w:rPr>
                <w:sz w:val="20"/>
                <w:szCs w:val="20"/>
                <w:lang w:val="en-GB"/>
              </w:rPr>
              <w:t xml:space="preserve">Peer acceptance and individual and class-level teacher-child interactions: A longitudinal study on their relative contribution to kindergartners’ </w:t>
            </w:r>
            <w:proofErr w:type="spellStart"/>
            <w:r w:rsidRPr="005549AB">
              <w:rPr>
                <w:sz w:val="20"/>
                <w:szCs w:val="20"/>
                <w:lang w:val="en-GB"/>
              </w:rPr>
              <w:t>behavioral</w:t>
            </w:r>
            <w:proofErr w:type="spellEnd"/>
            <w:r w:rsidRPr="005549AB">
              <w:rPr>
                <w:sz w:val="20"/>
                <w:szCs w:val="20"/>
                <w:lang w:val="en-GB"/>
              </w:rPr>
              <w:t xml:space="preserve"> development. In K. </w:t>
            </w:r>
            <w:proofErr w:type="spellStart"/>
            <w:r w:rsidRPr="005549AB">
              <w:rPr>
                <w:sz w:val="20"/>
                <w:szCs w:val="20"/>
                <w:lang w:val="en-GB"/>
              </w:rPr>
              <w:t>Verschueren</w:t>
            </w:r>
            <w:proofErr w:type="spellEnd"/>
            <w:r w:rsidRPr="005549AB">
              <w:rPr>
                <w:sz w:val="20"/>
                <w:szCs w:val="20"/>
                <w:lang w:val="en-GB"/>
              </w:rPr>
              <w:t xml:space="preserve"> (Chair</w:t>
            </w:r>
            <w:r w:rsidRPr="005549AB">
              <w:rPr>
                <w:i/>
                <w:sz w:val="20"/>
                <w:szCs w:val="20"/>
                <w:lang w:val="en-GB"/>
              </w:rPr>
              <w:t>), Interactions with teachers, peers and parents: Joint contributions to child development in school.</w:t>
            </w:r>
            <w:r w:rsidRPr="005549AB">
              <w:rPr>
                <w:sz w:val="20"/>
                <w:szCs w:val="20"/>
                <w:lang w:val="en-GB"/>
              </w:rPr>
              <w:t xml:space="preserve">  Symposium conducted at the EARLI 2017 Conference, Tampere, Finland. (</w:t>
            </w:r>
            <w:proofErr w:type="spellStart"/>
            <w:r w:rsidRPr="005549AB">
              <w:rPr>
                <w:sz w:val="20"/>
                <w:szCs w:val="20"/>
                <w:lang w:val="en-GB"/>
              </w:rPr>
              <w:t>UHasselt</w:t>
            </w:r>
            <w:proofErr w:type="spellEnd"/>
            <w:r w:rsidRPr="005549AB">
              <w:rPr>
                <w:sz w:val="20"/>
                <w:szCs w:val="20"/>
                <w:lang w:val="en-GB"/>
              </w:rPr>
              <w:t xml:space="preserve"> affiliation)</w:t>
            </w:r>
          </w:p>
          <w:p w14:paraId="6D5EC747" w14:textId="77777777" w:rsidR="00824E28" w:rsidRPr="005549AB" w:rsidRDefault="005549AB">
            <w:pPr>
              <w:widowControl w:val="0"/>
              <w:spacing w:before="240" w:line="240" w:lineRule="auto"/>
              <w:rPr>
                <w:sz w:val="20"/>
                <w:szCs w:val="20"/>
                <w:lang w:val="en-GB"/>
              </w:rPr>
            </w:pPr>
            <w:r>
              <w:rPr>
                <w:sz w:val="20"/>
                <w:szCs w:val="20"/>
              </w:rPr>
              <w:t xml:space="preserve">Weyns, T., Colpin, H., Doumen, S., Verschueren, K. (2016, May). </w:t>
            </w:r>
            <w:r w:rsidRPr="005549AB">
              <w:rPr>
                <w:sz w:val="20"/>
                <w:szCs w:val="20"/>
                <w:lang w:val="en-GB"/>
              </w:rPr>
              <w:t xml:space="preserve">Individual and class-level teacher-child interactions and peer acceptance: Their joint effects on kindergartners’ </w:t>
            </w:r>
            <w:proofErr w:type="spellStart"/>
            <w:r w:rsidRPr="005549AB">
              <w:rPr>
                <w:sz w:val="20"/>
                <w:szCs w:val="20"/>
                <w:lang w:val="en-GB"/>
              </w:rPr>
              <w:t>behavioral</w:t>
            </w:r>
            <w:proofErr w:type="spellEnd"/>
            <w:r w:rsidRPr="005549AB">
              <w:rPr>
                <w:sz w:val="20"/>
                <w:szCs w:val="20"/>
                <w:lang w:val="en-GB"/>
              </w:rPr>
              <w:t xml:space="preserve"> development. In T. </w:t>
            </w:r>
            <w:proofErr w:type="spellStart"/>
            <w:r w:rsidRPr="005549AB">
              <w:rPr>
                <w:sz w:val="20"/>
                <w:szCs w:val="20"/>
                <w:lang w:val="en-GB"/>
              </w:rPr>
              <w:t>Weyns</w:t>
            </w:r>
            <w:proofErr w:type="spellEnd"/>
            <w:r w:rsidRPr="005549AB">
              <w:rPr>
                <w:sz w:val="20"/>
                <w:szCs w:val="20"/>
                <w:lang w:val="en-GB"/>
              </w:rPr>
              <w:t xml:space="preserve"> (Chair), </w:t>
            </w:r>
            <w:r w:rsidRPr="005549AB">
              <w:rPr>
                <w:i/>
                <w:sz w:val="20"/>
                <w:szCs w:val="20"/>
                <w:lang w:val="en-GB"/>
              </w:rPr>
              <w:t xml:space="preserve">How peers influence </w:t>
            </w:r>
            <w:proofErr w:type="spellStart"/>
            <w:r w:rsidRPr="005549AB">
              <w:rPr>
                <w:i/>
                <w:sz w:val="20"/>
                <w:szCs w:val="20"/>
                <w:lang w:val="en-GB"/>
              </w:rPr>
              <w:t>behavior</w:t>
            </w:r>
            <w:proofErr w:type="spellEnd"/>
            <w:r w:rsidRPr="005549AB">
              <w:rPr>
                <w:i/>
                <w:sz w:val="20"/>
                <w:szCs w:val="20"/>
                <w:lang w:val="en-GB"/>
              </w:rPr>
              <w:t xml:space="preserve"> in childhood</w:t>
            </w:r>
            <w:r w:rsidRPr="005549AB">
              <w:rPr>
                <w:sz w:val="20"/>
                <w:szCs w:val="20"/>
                <w:lang w:val="en-GB"/>
              </w:rPr>
              <w:t>. Symposium conducted at the VNOP conference, Wageningen, The Netherlands. (</w:t>
            </w:r>
            <w:proofErr w:type="spellStart"/>
            <w:r w:rsidRPr="005549AB">
              <w:rPr>
                <w:sz w:val="20"/>
                <w:szCs w:val="20"/>
                <w:lang w:val="en-GB"/>
              </w:rPr>
              <w:t>UHasselt</w:t>
            </w:r>
            <w:proofErr w:type="spellEnd"/>
            <w:r w:rsidRPr="005549AB">
              <w:rPr>
                <w:sz w:val="20"/>
                <w:szCs w:val="20"/>
                <w:lang w:val="en-GB"/>
              </w:rPr>
              <w:t xml:space="preserve"> affiliation)</w:t>
            </w:r>
          </w:p>
          <w:p w14:paraId="680FDF68" w14:textId="77777777" w:rsidR="00824E28" w:rsidRPr="005549AB" w:rsidRDefault="005549AB">
            <w:pPr>
              <w:widowControl w:val="0"/>
              <w:spacing w:before="240" w:line="240" w:lineRule="auto"/>
              <w:rPr>
                <w:sz w:val="20"/>
                <w:szCs w:val="20"/>
                <w:lang w:val="en-GB"/>
              </w:rPr>
            </w:pPr>
            <w:r>
              <w:rPr>
                <w:sz w:val="20"/>
                <w:szCs w:val="20"/>
              </w:rPr>
              <w:t xml:space="preserve">Weyns, T., Colpin, H., Doumen, S., Verschueren, K. (2016, July). </w:t>
            </w:r>
            <w:r w:rsidRPr="005549AB">
              <w:rPr>
                <w:sz w:val="20"/>
                <w:szCs w:val="20"/>
                <w:lang w:val="en-GB"/>
              </w:rPr>
              <w:t xml:space="preserve">The effect of individual and class-level teacher-child interactions and peer acceptance on </w:t>
            </w:r>
            <w:proofErr w:type="spellStart"/>
            <w:r w:rsidRPr="005549AB">
              <w:rPr>
                <w:sz w:val="20"/>
                <w:szCs w:val="20"/>
                <w:lang w:val="en-GB"/>
              </w:rPr>
              <w:t>behavior</w:t>
            </w:r>
            <w:proofErr w:type="spellEnd"/>
            <w:r w:rsidRPr="005549AB">
              <w:rPr>
                <w:sz w:val="20"/>
                <w:szCs w:val="20"/>
                <w:lang w:val="en-GB"/>
              </w:rPr>
              <w:t xml:space="preserve"> development in kindergarten: A three-wave longitudinal study. In K. </w:t>
            </w:r>
            <w:proofErr w:type="spellStart"/>
            <w:r w:rsidRPr="005549AB">
              <w:rPr>
                <w:sz w:val="20"/>
                <w:szCs w:val="20"/>
                <w:lang w:val="en-GB"/>
              </w:rPr>
              <w:t>Verschueren</w:t>
            </w:r>
            <w:proofErr w:type="spellEnd"/>
            <w:r w:rsidRPr="005549AB">
              <w:rPr>
                <w:sz w:val="20"/>
                <w:szCs w:val="20"/>
                <w:lang w:val="en-GB"/>
              </w:rPr>
              <w:t xml:space="preserve">, T. </w:t>
            </w:r>
            <w:proofErr w:type="spellStart"/>
            <w:r w:rsidRPr="005549AB">
              <w:rPr>
                <w:sz w:val="20"/>
                <w:szCs w:val="20"/>
                <w:lang w:val="en-GB"/>
              </w:rPr>
              <w:t>Weyns</w:t>
            </w:r>
            <w:proofErr w:type="spellEnd"/>
            <w:r w:rsidRPr="005549AB">
              <w:rPr>
                <w:sz w:val="20"/>
                <w:szCs w:val="20"/>
                <w:lang w:val="en-GB"/>
              </w:rPr>
              <w:t xml:space="preserve">, &amp; H. </w:t>
            </w:r>
            <w:proofErr w:type="spellStart"/>
            <w:r w:rsidRPr="005549AB">
              <w:rPr>
                <w:sz w:val="20"/>
                <w:szCs w:val="20"/>
                <w:lang w:val="en-GB"/>
              </w:rPr>
              <w:t>Koomen</w:t>
            </w:r>
            <w:proofErr w:type="spellEnd"/>
            <w:r w:rsidRPr="005549AB">
              <w:rPr>
                <w:sz w:val="20"/>
                <w:szCs w:val="20"/>
                <w:lang w:val="en-GB"/>
              </w:rPr>
              <w:t xml:space="preserve">, </w:t>
            </w:r>
            <w:r w:rsidRPr="005549AB">
              <w:rPr>
                <w:i/>
                <w:sz w:val="20"/>
                <w:szCs w:val="20"/>
                <w:lang w:val="en-GB"/>
              </w:rPr>
              <w:t>Teacher-student interactions: Importance for young children’s development.</w:t>
            </w:r>
            <w:r w:rsidRPr="005549AB">
              <w:rPr>
                <w:sz w:val="20"/>
                <w:szCs w:val="20"/>
                <w:lang w:val="en-GB"/>
              </w:rPr>
              <w:t xml:space="preserve"> Symposium conducted at the ISPA conference, Amsterdam, Netherlands. (</w:t>
            </w:r>
            <w:proofErr w:type="spellStart"/>
            <w:r w:rsidRPr="005549AB">
              <w:rPr>
                <w:sz w:val="20"/>
                <w:szCs w:val="20"/>
                <w:lang w:val="en-GB"/>
              </w:rPr>
              <w:t>UHasselt</w:t>
            </w:r>
            <w:proofErr w:type="spellEnd"/>
            <w:r w:rsidRPr="005549AB">
              <w:rPr>
                <w:sz w:val="20"/>
                <w:szCs w:val="20"/>
                <w:lang w:val="en-GB"/>
              </w:rPr>
              <w:t xml:space="preserve"> affiliation)</w:t>
            </w:r>
          </w:p>
          <w:p w14:paraId="43FA9949" w14:textId="2177F957" w:rsidR="00824E28" w:rsidRDefault="005549AB">
            <w:pPr>
              <w:widowControl w:val="0"/>
              <w:spacing w:before="240" w:line="240" w:lineRule="auto"/>
              <w:rPr>
                <w:sz w:val="20"/>
                <w:szCs w:val="20"/>
              </w:rPr>
            </w:pPr>
            <w:r>
              <w:rPr>
                <w:sz w:val="20"/>
                <w:szCs w:val="20"/>
              </w:rPr>
              <w:t xml:space="preserve">Doumen, S. &amp; Nauwelaerts, E. (2015, Juni). </w:t>
            </w:r>
            <w:r>
              <w:rPr>
                <w:i/>
                <w:sz w:val="20"/>
                <w:szCs w:val="20"/>
              </w:rPr>
              <w:t>Cruciale studentfactoren voor studiesucces in het hoger onderwijs: Literatuurstudie op basis van meta-analyses</w:t>
            </w:r>
            <w:r>
              <w:rPr>
                <w:sz w:val="20"/>
                <w:szCs w:val="20"/>
              </w:rPr>
              <w:t>. Poster gepresenteerd op de OnderwijsResearchDagen ‘Verleidend onderwijsonderzoek - De sleutel naar succes’, Leiden, Nederland.</w:t>
            </w:r>
          </w:p>
          <w:p w14:paraId="6942417C" w14:textId="77777777" w:rsidR="008C081B" w:rsidRDefault="008C081B">
            <w:pPr>
              <w:widowControl w:val="0"/>
              <w:spacing w:before="240" w:line="240" w:lineRule="auto"/>
              <w:rPr>
                <w:sz w:val="20"/>
                <w:szCs w:val="20"/>
                <w:lang w:val="en-GB"/>
              </w:rPr>
            </w:pPr>
          </w:p>
          <w:p w14:paraId="7FD74CB3" w14:textId="12A54484" w:rsidR="00824E28" w:rsidRPr="005549AB" w:rsidRDefault="005549AB">
            <w:pPr>
              <w:widowControl w:val="0"/>
              <w:spacing w:before="240" w:line="240" w:lineRule="auto"/>
              <w:rPr>
                <w:sz w:val="20"/>
                <w:szCs w:val="20"/>
                <w:lang w:val="en-GB"/>
              </w:rPr>
            </w:pPr>
            <w:proofErr w:type="spellStart"/>
            <w:r w:rsidRPr="005549AB">
              <w:rPr>
                <w:sz w:val="20"/>
                <w:szCs w:val="20"/>
                <w:lang w:val="en-GB"/>
              </w:rPr>
              <w:lastRenderedPageBreak/>
              <w:t>Doumen</w:t>
            </w:r>
            <w:proofErr w:type="spellEnd"/>
            <w:r w:rsidRPr="005549AB">
              <w:rPr>
                <w:sz w:val="20"/>
                <w:szCs w:val="20"/>
                <w:lang w:val="en-GB"/>
              </w:rPr>
              <w:t xml:space="preserve">, S., Masui, C., &amp; </w:t>
            </w:r>
            <w:proofErr w:type="spellStart"/>
            <w:r w:rsidRPr="005549AB">
              <w:rPr>
                <w:sz w:val="20"/>
                <w:szCs w:val="20"/>
                <w:lang w:val="en-GB"/>
              </w:rPr>
              <w:t>Broeckmans</w:t>
            </w:r>
            <w:proofErr w:type="spellEnd"/>
            <w:r w:rsidRPr="005549AB">
              <w:rPr>
                <w:sz w:val="20"/>
                <w:szCs w:val="20"/>
                <w:lang w:val="en-GB"/>
              </w:rPr>
              <w:t xml:space="preserve">, J. (2013, August). </w:t>
            </w:r>
            <w:r w:rsidRPr="005549AB">
              <w:rPr>
                <w:i/>
                <w:sz w:val="20"/>
                <w:szCs w:val="20"/>
                <w:lang w:val="en-GB"/>
              </w:rPr>
              <w:t>The role of conscientiousness, time management and action-state orientation in freshmen’s study time.</w:t>
            </w:r>
            <w:r w:rsidRPr="005549AB">
              <w:rPr>
                <w:sz w:val="20"/>
                <w:szCs w:val="20"/>
                <w:lang w:val="en-GB"/>
              </w:rPr>
              <w:t xml:space="preserve"> Paper presented at the 15th Biennial EARLI Conference for Research on Learning and Instruction: Responsible Teaching and Sustainable Learning, Munich, Germany.</w:t>
            </w:r>
          </w:p>
          <w:p w14:paraId="01A65E4D" w14:textId="20CC0AA1" w:rsidR="00824E28" w:rsidRDefault="005549AB">
            <w:pPr>
              <w:widowControl w:val="0"/>
              <w:spacing w:before="240" w:line="240" w:lineRule="auto"/>
              <w:rPr>
                <w:sz w:val="20"/>
                <w:szCs w:val="20"/>
              </w:rPr>
            </w:pPr>
            <w:r>
              <w:rPr>
                <w:sz w:val="20"/>
                <w:szCs w:val="20"/>
              </w:rPr>
              <w:t xml:space="preserve">Doumen, S., Cadima, J., Verschueren, K., &amp; Leal, T. (2013, August). </w:t>
            </w:r>
            <w:r w:rsidRPr="005549AB">
              <w:rPr>
                <w:sz w:val="20"/>
                <w:szCs w:val="20"/>
                <w:lang w:val="en-GB"/>
              </w:rPr>
              <w:t xml:space="preserve">Classroom process quality and literacy skills in Portuguese and Belgian first grade classrooms. In M.-K. </w:t>
            </w:r>
            <w:proofErr w:type="spellStart"/>
            <w:r w:rsidRPr="005549AB">
              <w:rPr>
                <w:sz w:val="20"/>
                <w:szCs w:val="20"/>
                <w:lang w:val="en-GB"/>
              </w:rPr>
              <w:t>Lerkkanen</w:t>
            </w:r>
            <w:proofErr w:type="spellEnd"/>
            <w:r w:rsidRPr="005549AB">
              <w:rPr>
                <w:sz w:val="20"/>
                <w:szCs w:val="20"/>
                <w:lang w:val="en-GB"/>
              </w:rPr>
              <w:t xml:space="preserve"> (Chair</w:t>
            </w:r>
            <w:r w:rsidRPr="005549AB">
              <w:rPr>
                <w:i/>
                <w:sz w:val="20"/>
                <w:szCs w:val="20"/>
                <w:lang w:val="en-GB"/>
              </w:rPr>
              <w:t>), The effect of classroom quality on children’s language and literacy skills in the early school years.</w:t>
            </w:r>
            <w:r w:rsidRPr="005549AB">
              <w:rPr>
                <w:sz w:val="20"/>
                <w:szCs w:val="20"/>
                <w:lang w:val="en-GB"/>
              </w:rPr>
              <w:t xml:space="preserve"> Symposium conducted at the 15th Biennial EARLI Conference for Research on Learning and Instruction: Responsible Teaching and Sustainable Learning, Munich, Germany. </w:t>
            </w:r>
            <w:r>
              <w:rPr>
                <w:sz w:val="20"/>
                <w:szCs w:val="20"/>
              </w:rPr>
              <w:t>(UHasselt affiliation)</w:t>
            </w:r>
          </w:p>
          <w:p w14:paraId="667C5968" w14:textId="77777777" w:rsidR="00824E28" w:rsidRPr="005549AB" w:rsidRDefault="005549AB">
            <w:pPr>
              <w:widowControl w:val="0"/>
              <w:spacing w:before="240" w:line="240" w:lineRule="auto"/>
              <w:rPr>
                <w:sz w:val="20"/>
                <w:szCs w:val="20"/>
                <w:lang w:val="en-GB"/>
              </w:rPr>
            </w:pPr>
            <w:r>
              <w:rPr>
                <w:sz w:val="20"/>
                <w:szCs w:val="20"/>
              </w:rPr>
              <w:t xml:space="preserve">De Laet, S., Doumen, S., Colpin, H., Vervoort, E., &amp; Verschueren, K. (2013, April). </w:t>
            </w:r>
            <w:r w:rsidRPr="005549AB">
              <w:rPr>
                <w:sz w:val="20"/>
                <w:szCs w:val="20"/>
                <w:lang w:val="en-GB"/>
              </w:rPr>
              <w:t xml:space="preserve">Transactional links between teacher-child relationship quality and perceived versus sociometric popularity. In K. </w:t>
            </w:r>
            <w:proofErr w:type="spellStart"/>
            <w:r w:rsidRPr="005549AB">
              <w:rPr>
                <w:sz w:val="20"/>
                <w:szCs w:val="20"/>
                <w:lang w:val="en-GB"/>
              </w:rPr>
              <w:t>Verschueren</w:t>
            </w:r>
            <w:proofErr w:type="spellEnd"/>
            <w:r w:rsidRPr="005549AB">
              <w:rPr>
                <w:sz w:val="20"/>
                <w:szCs w:val="20"/>
                <w:lang w:val="en-GB"/>
              </w:rPr>
              <w:t xml:space="preserve"> &amp; J. N. Hughes (Chairs</w:t>
            </w:r>
            <w:r w:rsidRPr="005549AB">
              <w:rPr>
                <w:i/>
                <w:sz w:val="20"/>
                <w:szCs w:val="20"/>
                <w:lang w:val="en-GB"/>
              </w:rPr>
              <w:t>), Children's classroom relationships with teachers and peers: Further steps towards a conceptual model.</w:t>
            </w:r>
            <w:r w:rsidRPr="005549AB">
              <w:rPr>
                <w:sz w:val="20"/>
                <w:szCs w:val="20"/>
                <w:lang w:val="en-GB"/>
              </w:rPr>
              <w:t xml:space="preserve"> Symposium conducted at the Society for Research in Child Development Biennial Meeting, Seattle, US.</w:t>
            </w:r>
          </w:p>
          <w:p w14:paraId="4B7ED5C8" w14:textId="77777777" w:rsidR="00824E28" w:rsidRPr="005549AB" w:rsidRDefault="005549AB">
            <w:pPr>
              <w:widowControl w:val="0"/>
              <w:spacing w:before="240" w:line="240" w:lineRule="auto"/>
              <w:rPr>
                <w:sz w:val="20"/>
                <w:szCs w:val="20"/>
                <w:lang w:val="en-GB"/>
              </w:rPr>
            </w:pPr>
            <w:r>
              <w:rPr>
                <w:sz w:val="20"/>
                <w:szCs w:val="20"/>
              </w:rPr>
              <w:t xml:space="preserve">Verschueren, K., Cadima, J., &amp; Doumen, S. (2013, April). </w:t>
            </w:r>
            <w:r w:rsidRPr="005549AB">
              <w:rPr>
                <w:sz w:val="20"/>
                <w:szCs w:val="20"/>
                <w:lang w:val="en-GB"/>
              </w:rPr>
              <w:t xml:space="preserve">Child aggressive </w:t>
            </w:r>
            <w:proofErr w:type="spellStart"/>
            <w:r w:rsidRPr="005549AB">
              <w:rPr>
                <w:sz w:val="20"/>
                <w:szCs w:val="20"/>
                <w:lang w:val="en-GB"/>
              </w:rPr>
              <w:t>behavior</w:t>
            </w:r>
            <w:proofErr w:type="spellEnd"/>
            <w:r w:rsidRPr="005549AB">
              <w:rPr>
                <w:sz w:val="20"/>
                <w:szCs w:val="20"/>
                <w:lang w:val="en-GB"/>
              </w:rPr>
              <w:t xml:space="preserve"> during the transition to school: unique and interactive contributions of observed teacher-child conflict and emotional support. In K. </w:t>
            </w:r>
            <w:proofErr w:type="spellStart"/>
            <w:r w:rsidRPr="005549AB">
              <w:rPr>
                <w:sz w:val="20"/>
                <w:szCs w:val="20"/>
                <w:lang w:val="en-GB"/>
              </w:rPr>
              <w:t>Runions</w:t>
            </w:r>
            <w:proofErr w:type="spellEnd"/>
            <w:r w:rsidRPr="005549AB">
              <w:rPr>
                <w:sz w:val="20"/>
                <w:szCs w:val="20"/>
                <w:lang w:val="en-GB"/>
              </w:rPr>
              <w:t xml:space="preserve"> (Chair), </w:t>
            </w:r>
            <w:r w:rsidRPr="005549AB">
              <w:rPr>
                <w:i/>
                <w:sz w:val="20"/>
                <w:szCs w:val="20"/>
                <w:lang w:val="en-GB"/>
              </w:rPr>
              <w:t>Teacher-child relationship and children's social development: risk and protective processes.</w:t>
            </w:r>
            <w:r w:rsidRPr="005549AB">
              <w:rPr>
                <w:sz w:val="20"/>
                <w:szCs w:val="20"/>
                <w:lang w:val="en-GB"/>
              </w:rPr>
              <w:t xml:space="preserve"> Symposium conducted at the Society for Research in Child Development Biennial Meeting, Seattle, US.</w:t>
            </w:r>
          </w:p>
          <w:p w14:paraId="5BDC2748" w14:textId="77777777" w:rsidR="00824E28" w:rsidRPr="005549AB" w:rsidRDefault="005549AB">
            <w:pPr>
              <w:widowControl w:val="0"/>
              <w:spacing w:before="240" w:line="240" w:lineRule="auto"/>
              <w:rPr>
                <w:sz w:val="20"/>
                <w:szCs w:val="20"/>
                <w:lang w:val="en-GB"/>
              </w:rPr>
            </w:pPr>
            <w:r>
              <w:rPr>
                <w:sz w:val="20"/>
                <w:szCs w:val="20"/>
              </w:rPr>
              <w:t xml:space="preserve">Vervoort, E., Doumen, S., Verschueren, K. (2013, April). </w:t>
            </w:r>
            <w:r w:rsidRPr="005549AB">
              <w:rPr>
                <w:i/>
                <w:sz w:val="20"/>
                <w:szCs w:val="20"/>
                <w:lang w:val="en-GB"/>
              </w:rPr>
              <w:t>Children’s view on the teacher-child relationship: Validation of the Child Appraisal of Relationship with Teacher Scale (CARTS).</w:t>
            </w:r>
            <w:r w:rsidRPr="005549AB">
              <w:rPr>
                <w:sz w:val="20"/>
                <w:szCs w:val="20"/>
                <w:lang w:val="en-GB"/>
              </w:rPr>
              <w:t xml:space="preserve"> Society for Research in Child Development Biennial Meeting, Seattle, US.</w:t>
            </w:r>
          </w:p>
          <w:p w14:paraId="27DBD5E4" w14:textId="77777777" w:rsidR="00824E28" w:rsidRPr="005549AB" w:rsidRDefault="005549AB">
            <w:pPr>
              <w:widowControl w:val="0"/>
              <w:spacing w:before="240" w:line="240" w:lineRule="auto"/>
              <w:rPr>
                <w:sz w:val="20"/>
                <w:szCs w:val="20"/>
                <w:lang w:val="en-GB"/>
              </w:rPr>
            </w:pPr>
            <w:r>
              <w:rPr>
                <w:sz w:val="20"/>
                <w:szCs w:val="20"/>
              </w:rPr>
              <w:t xml:space="preserve">Doumen, S., Cadima, J., &amp; Verschueren, K. (2012, December). </w:t>
            </w:r>
            <w:r w:rsidRPr="005549AB">
              <w:rPr>
                <w:i/>
                <w:sz w:val="20"/>
                <w:szCs w:val="20"/>
                <w:lang w:val="en-GB"/>
              </w:rPr>
              <w:t>Child engagement in the transition to school: Contributions of self-regulation, teacher-child relationships and classroom climate.</w:t>
            </w:r>
            <w:r w:rsidRPr="005549AB">
              <w:rPr>
                <w:sz w:val="20"/>
                <w:szCs w:val="20"/>
                <w:lang w:val="en-GB"/>
              </w:rPr>
              <w:t xml:space="preserve"> Paper presented at the International Meeting of the Scientific Research Network 'Temperamental and cognitive vulnerability to the </w:t>
            </w:r>
            <w:proofErr w:type="spellStart"/>
            <w:r w:rsidRPr="005549AB">
              <w:rPr>
                <w:sz w:val="20"/>
                <w:szCs w:val="20"/>
                <w:lang w:val="en-GB"/>
              </w:rPr>
              <w:t>disregulation</w:t>
            </w:r>
            <w:proofErr w:type="spellEnd"/>
            <w:r w:rsidRPr="005549AB">
              <w:rPr>
                <w:sz w:val="20"/>
                <w:szCs w:val="20"/>
                <w:lang w:val="en-GB"/>
              </w:rPr>
              <w:t xml:space="preserve"> of affect and </w:t>
            </w:r>
            <w:proofErr w:type="spellStart"/>
            <w:r w:rsidRPr="005549AB">
              <w:rPr>
                <w:sz w:val="20"/>
                <w:szCs w:val="20"/>
                <w:lang w:val="en-GB"/>
              </w:rPr>
              <w:t>behavior</w:t>
            </w:r>
            <w:proofErr w:type="spellEnd"/>
            <w:r w:rsidRPr="005549AB">
              <w:rPr>
                <w:sz w:val="20"/>
                <w:szCs w:val="20"/>
                <w:lang w:val="en-GB"/>
              </w:rPr>
              <w:t>', Leuven, Belgium.</w:t>
            </w:r>
          </w:p>
          <w:p w14:paraId="37A95269" w14:textId="77777777" w:rsidR="00824E28" w:rsidRPr="005549AB" w:rsidRDefault="005549AB">
            <w:pPr>
              <w:widowControl w:val="0"/>
              <w:spacing w:before="240" w:line="240" w:lineRule="auto"/>
              <w:rPr>
                <w:sz w:val="20"/>
                <w:szCs w:val="20"/>
                <w:lang w:val="en-GB"/>
              </w:rPr>
            </w:pPr>
            <w:r>
              <w:rPr>
                <w:sz w:val="20"/>
                <w:szCs w:val="20"/>
              </w:rPr>
              <w:t xml:space="preserve">Verschueren, K., Doumen, S., &amp; Buyse, E. (2012, April). </w:t>
            </w:r>
            <w:r w:rsidRPr="005549AB">
              <w:rPr>
                <w:sz w:val="20"/>
                <w:szCs w:val="20"/>
                <w:lang w:val="en-GB"/>
              </w:rPr>
              <w:t xml:space="preserve">Relationships with mothers, teachers, and peers: Unique and joint effects on young children’s self-concept. In L. J. Harrison &amp; K. </w:t>
            </w:r>
            <w:proofErr w:type="spellStart"/>
            <w:r w:rsidRPr="005549AB">
              <w:rPr>
                <w:sz w:val="20"/>
                <w:szCs w:val="20"/>
                <w:lang w:val="en-GB"/>
              </w:rPr>
              <w:t>Verschueren</w:t>
            </w:r>
            <w:proofErr w:type="spellEnd"/>
            <w:r w:rsidRPr="005549AB">
              <w:rPr>
                <w:sz w:val="20"/>
                <w:szCs w:val="20"/>
                <w:lang w:val="en-GB"/>
              </w:rPr>
              <w:t xml:space="preserve"> (Chairs), </w:t>
            </w:r>
            <w:r w:rsidRPr="005549AB">
              <w:rPr>
                <w:i/>
                <w:sz w:val="20"/>
                <w:szCs w:val="20"/>
                <w:lang w:val="en-GB"/>
              </w:rPr>
              <w:t>Teacher-child relationships from an attachment perspective.</w:t>
            </w:r>
            <w:r w:rsidRPr="005549AB">
              <w:rPr>
                <w:sz w:val="20"/>
                <w:szCs w:val="20"/>
                <w:lang w:val="en-GB"/>
              </w:rPr>
              <w:t xml:space="preserve"> Symposium conducted at the International Conference on Interpersonal Relationships in Education, Vancouver, Canada.</w:t>
            </w:r>
          </w:p>
          <w:p w14:paraId="75CB6407" w14:textId="77777777" w:rsidR="00824E28" w:rsidRPr="005549AB" w:rsidRDefault="005549AB">
            <w:pPr>
              <w:widowControl w:val="0"/>
              <w:spacing w:before="240" w:line="240" w:lineRule="auto"/>
              <w:rPr>
                <w:sz w:val="20"/>
                <w:szCs w:val="20"/>
                <w:lang w:val="en-GB"/>
              </w:rPr>
            </w:pPr>
            <w:proofErr w:type="spellStart"/>
            <w:r w:rsidRPr="005549AB">
              <w:rPr>
                <w:sz w:val="20"/>
                <w:szCs w:val="20"/>
                <w:lang w:val="en-GB"/>
              </w:rPr>
              <w:t>Doumen</w:t>
            </w:r>
            <w:proofErr w:type="spellEnd"/>
            <w:r w:rsidRPr="005549AB">
              <w:rPr>
                <w:sz w:val="20"/>
                <w:szCs w:val="20"/>
                <w:lang w:val="en-GB"/>
              </w:rPr>
              <w:t xml:space="preserve">, S., </w:t>
            </w:r>
            <w:proofErr w:type="spellStart"/>
            <w:r w:rsidRPr="005549AB">
              <w:rPr>
                <w:sz w:val="20"/>
                <w:szCs w:val="20"/>
                <w:lang w:val="en-GB"/>
              </w:rPr>
              <w:t>Broeckmans</w:t>
            </w:r>
            <w:proofErr w:type="spellEnd"/>
            <w:r w:rsidRPr="005549AB">
              <w:rPr>
                <w:sz w:val="20"/>
                <w:szCs w:val="20"/>
                <w:lang w:val="en-GB"/>
              </w:rPr>
              <w:t xml:space="preserve">, J., &amp; Masui, C. (2011, December). </w:t>
            </w:r>
            <w:r w:rsidRPr="005549AB">
              <w:rPr>
                <w:i/>
                <w:sz w:val="20"/>
                <w:szCs w:val="20"/>
                <w:lang w:val="en-GB"/>
              </w:rPr>
              <w:t xml:space="preserve">The role of affective-motivational factors in freshmen’s study time investment. </w:t>
            </w:r>
            <w:r w:rsidRPr="005549AB">
              <w:rPr>
                <w:sz w:val="20"/>
                <w:szCs w:val="20"/>
                <w:lang w:val="en-GB"/>
              </w:rPr>
              <w:t xml:space="preserve">Paper presented at the Annual Research Conference of the Society for </w:t>
            </w:r>
            <w:r w:rsidRPr="005549AB">
              <w:rPr>
                <w:sz w:val="20"/>
                <w:szCs w:val="20"/>
                <w:lang w:val="en-GB"/>
              </w:rPr>
              <w:lastRenderedPageBreak/>
              <w:t>Research into Higher Education, South Wales, UK.</w:t>
            </w:r>
          </w:p>
          <w:p w14:paraId="16C9513D" w14:textId="77777777" w:rsidR="00824E28" w:rsidRPr="005549AB" w:rsidRDefault="005549AB">
            <w:pPr>
              <w:widowControl w:val="0"/>
              <w:spacing w:before="240" w:line="240" w:lineRule="auto"/>
              <w:rPr>
                <w:sz w:val="20"/>
                <w:szCs w:val="20"/>
                <w:lang w:val="en-GB"/>
              </w:rPr>
            </w:pPr>
            <w:r>
              <w:rPr>
                <w:sz w:val="20"/>
                <w:szCs w:val="20"/>
              </w:rPr>
              <w:t xml:space="preserve">Wouters, S., Doumen, S., Germeijs, V., Colpin, H., &amp; Verschueren, K. (2011, August). </w:t>
            </w:r>
            <w:r w:rsidRPr="005549AB">
              <w:rPr>
                <w:i/>
                <w:sz w:val="20"/>
                <w:szCs w:val="20"/>
                <w:lang w:val="en-GB"/>
              </w:rPr>
              <w:t xml:space="preserve">Contingencies of </w:t>
            </w:r>
            <w:proofErr w:type="spellStart"/>
            <w:r w:rsidRPr="005549AB">
              <w:rPr>
                <w:i/>
                <w:sz w:val="20"/>
                <w:szCs w:val="20"/>
                <w:lang w:val="en-GB"/>
              </w:rPr>
              <w:t>selfworth</w:t>
            </w:r>
            <w:proofErr w:type="spellEnd"/>
            <w:r w:rsidRPr="005549AB">
              <w:rPr>
                <w:i/>
                <w:sz w:val="20"/>
                <w:szCs w:val="20"/>
                <w:lang w:val="en-GB"/>
              </w:rPr>
              <w:t xml:space="preserve"> in early adolescence relate to patterns of parenting.</w:t>
            </w:r>
            <w:r w:rsidRPr="005549AB">
              <w:rPr>
                <w:sz w:val="20"/>
                <w:szCs w:val="20"/>
                <w:lang w:val="en-GB"/>
              </w:rPr>
              <w:t xml:space="preserve"> Poster presented at the European Conference on Developmental Psychology, Bergen, Norway.</w:t>
            </w:r>
          </w:p>
          <w:p w14:paraId="443E4BD4" w14:textId="77777777" w:rsidR="00824E28" w:rsidRPr="005549AB" w:rsidRDefault="005549AB">
            <w:pPr>
              <w:widowControl w:val="0"/>
              <w:spacing w:before="240" w:line="240" w:lineRule="auto"/>
              <w:rPr>
                <w:sz w:val="20"/>
                <w:szCs w:val="20"/>
                <w:lang w:val="en-GB"/>
              </w:rPr>
            </w:pPr>
            <w:r>
              <w:rPr>
                <w:sz w:val="20"/>
                <w:szCs w:val="20"/>
              </w:rPr>
              <w:t xml:space="preserve">Vervoort, E., Doumen, S., Bosmans, G., &amp; Verschueren, K. (2011, August). </w:t>
            </w:r>
            <w:r w:rsidRPr="005549AB">
              <w:rPr>
                <w:i/>
                <w:sz w:val="20"/>
                <w:szCs w:val="20"/>
                <w:lang w:val="en-GB"/>
              </w:rPr>
              <w:t>Assessing behavioural characteristics of attachment disorders: Validation of the Relationship Problems Questionnaire.</w:t>
            </w:r>
            <w:r w:rsidRPr="005549AB">
              <w:rPr>
                <w:sz w:val="20"/>
                <w:szCs w:val="20"/>
                <w:lang w:val="en-GB"/>
              </w:rPr>
              <w:t xml:space="preserve"> Poster presented at the European Conference on Developmental Psychology, Bergen, Norway.</w:t>
            </w:r>
          </w:p>
          <w:p w14:paraId="24EFE679" w14:textId="77777777" w:rsidR="00824E28" w:rsidRPr="005549AB" w:rsidRDefault="005549AB">
            <w:pPr>
              <w:widowControl w:val="0"/>
              <w:spacing w:before="240" w:line="240" w:lineRule="auto"/>
              <w:rPr>
                <w:sz w:val="20"/>
                <w:szCs w:val="20"/>
                <w:lang w:val="en-GB"/>
              </w:rPr>
            </w:pPr>
            <w:r>
              <w:rPr>
                <w:sz w:val="20"/>
                <w:szCs w:val="20"/>
              </w:rPr>
              <w:t xml:space="preserve">Verschueren, K., Doumen, S., &amp; Buyse, E. (2011, August). </w:t>
            </w:r>
            <w:r w:rsidRPr="005549AB">
              <w:rPr>
                <w:i/>
                <w:sz w:val="20"/>
                <w:szCs w:val="20"/>
                <w:lang w:val="en-GB"/>
              </w:rPr>
              <w:t>Relationships with mothers, teachers, and peers: Unique and joint effects on young children’s self-concept.</w:t>
            </w:r>
            <w:r w:rsidRPr="005549AB">
              <w:rPr>
                <w:sz w:val="20"/>
                <w:szCs w:val="20"/>
                <w:lang w:val="en-GB"/>
              </w:rPr>
              <w:t xml:space="preserve"> Paper presented at the European Conference on Developmental Psychology, Bergen, Norway.</w:t>
            </w:r>
          </w:p>
          <w:p w14:paraId="22697D5C" w14:textId="77777777" w:rsidR="00824E28" w:rsidRPr="005549AB" w:rsidRDefault="005549AB">
            <w:pPr>
              <w:widowControl w:val="0"/>
              <w:spacing w:before="240" w:line="240" w:lineRule="auto"/>
              <w:rPr>
                <w:sz w:val="20"/>
                <w:szCs w:val="20"/>
                <w:lang w:val="en-GB"/>
              </w:rPr>
            </w:pPr>
            <w:proofErr w:type="spellStart"/>
            <w:r w:rsidRPr="005549AB">
              <w:rPr>
                <w:sz w:val="20"/>
                <w:szCs w:val="20"/>
                <w:lang w:val="en-GB"/>
              </w:rPr>
              <w:t>Doumen</w:t>
            </w:r>
            <w:proofErr w:type="spellEnd"/>
            <w:r w:rsidRPr="005549AB">
              <w:rPr>
                <w:sz w:val="20"/>
                <w:szCs w:val="20"/>
                <w:lang w:val="en-GB"/>
              </w:rPr>
              <w:t xml:space="preserve">, S., </w:t>
            </w:r>
            <w:proofErr w:type="spellStart"/>
            <w:r w:rsidRPr="005549AB">
              <w:rPr>
                <w:sz w:val="20"/>
                <w:szCs w:val="20"/>
                <w:lang w:val="en-GB"/>
              </w:rPr>
              <w:t>Broeckmans</w:t>
            </w:r>
            <w:proofErr w:type="spellEnd"/>
            <w:r w:rsidRPr="005549AB">
              <w:rPr>
                <w:sz w:val="20"/>
                <w:szCs w:val="20"/>
                <w:lang w:val="en-GB"/>
              </w:rPr>
              <w:t xml:space="preserve">, J., &amp; Masui, C. (2011, June). </w:t>
            </w:r>
            <w:r w:rsidRPr="005549AB">
              <w:rPr>
                <w:i/>
                <w:sz w:val="20"/>
                <w:szCs w:val="20"/>
                <w:lang w:val="en-GB"/>
              </w:rPr>
              <w:t>Study time and academic performance: A conditional relation?</w:t>
            </w:r>
            <w:r w:rsidRPr="005549AB">
              <w:rPr>
                <w:sz w:val="20"/>
                <w:szCs w:val="20"/>
                <w:lang w:val="en-GB"/>
              </w:rPr>
              <w:t xml:space="preserve"> Paper presented at the Annual Conference of the Education, Learning, Styles, Individual differences Network, Antwerp, Belgium.</w:t>
            </w:r>
          </w:p>
          <w:p w14:paraId="43FAFE40" w14:textId="77777777" w:rsidR="00824E28" w:rsidRPr="005549AB" w:rsidRDefault="005549AB">
            <w:pPr>
              <w:widowControl w:val="0"/>
              <w:spacing w:before="240" w:line="240" w:lineRule="auto"/>
              <w:rPr>
                <w:sz w:val="20"/>
                <w:szCs w:val="20"/>
                <w:lang w:val="en-GB"/>
              </w:rPr>
            </w:pPr>
            <w:r>
              <w:rPr>
                <w:sz w:val="20"/>
                <w:szCs w:val="20"/>
              </w:rPr>
              <w:t xml:space="preserve">Wouters, S., Doumen, S., Germeijs, V., Colpin, H., &amp; Verschueren, K. (2011, June). </w:t>
            </w:r>
            <w:r w:rsidRPr="005549AB">
              <w:rPr>
                <w:i/>
                <w:sz w:val="20"/>
                <w:szCs w:val="20"/>
                <w:lang w:val="en-GB"/>
              </w:rPr>
              <w:t xml:space="preserve">Contingencies of </w:t>
            </w:r>
            <w:proofErr w:type="spellStart"/>
            <w:r w:rsidRPr="005549AB">
              <w:rPr>
                <w:i/>
                <w:sz w:val="20"/>
                <w:szCs w:val="20"/>
                <w:lang w:val="en-GB"/>
              </w:rPr>
              <w:t>selfworth</w:t>
            </w:r>
            <w:proofErr w:type="spellEnd"/>
            <w:r w:rsidRPr="005549AB">
              <w:rPr>
                <w:i/>
                <w:sz w:val="20"/>
                <w:szCs w:val="20"/>
                <w:lang w:val="en-GB"/>
              </w:rPr>
              <w:t xml:space="preserve"> in early adolescence relate to patterns of parenting.</w:t>
            </w:r>
            <w:r w:rsidRPr="005549AB">
              <w:rPr>
                <w:sz w:val="20"/>
                <w:szCs w:val="20"/>
                <w:lang w:val="en-GB"/>
              </w:rPr>
              <w:t xml:space="preserve"> Poster presented at the Self Biennial International Conference, Québec, Canada.</w:t>
            </w:r>
          </w:p>
          <w:p w14:paraId="0EF8B033" w14:textId="77777777" w:rsidR="00824E28" w:rsidRPr="005549AB" w:rsidRDefault="005549AB">
            <w:pPr>
              <w:widowControl w:val="0"/>
              <w:spacing w:before="240" w:line="240" w:lineRule="auto"/>
              <w:rPr>
                <w:sz w:val="20"/>
                <w:szCs w:val="20"/>
                <w:lang w:val="en-GB"/>
              </w:rPr>
            </w:pPr>
            <w:r>
              <w:rPr>
                <w:sz w:val="20"/>
                <w:szCs w:val="20"/>
              </w:rPr>
              <w:t xml:space="preserve">Cadima, J., Doumen, S., Verschueren, K., &amp; Leal, T. (2011, March). </w:t>
            </w:r>
            <w:r w:rsidRPr="005549AB">
              <w:rPr>
                <w:i/>
                <w:sz w:val="20"/>
                <w:szCs w:val="20"/>
                <w:lang w:val="en-GB"/>
              </w:rPr>
              <w:t>Process quality in Belgian and Portuguese first grade classrooms.</w:t>
            </w:r>
            <w:r w:rsidRPr="005549AB">
              <w:rPr>
                <w:sz w:val="20"/>
                <w:szCs w:val="20"/>
                <w:lang w:val="en-GB"/>
              </w:rPr>
              <w:t xml:space="preserve"> Poster presented at the Biennial Meeting of the Society for Research in Child Development, Montréal, Canada.</w:t>
            </w:r>
          </w:p>
          <w:p w14:paraId="758C4AEC" w14:textId="77777777" w:rsidR="00824E28" w:rsidRPr="005549AB" w:rsidRDefault="005549AB">
            <w:pPr>
              <w:widowControl w:val="0"/>
              <w:spacing w:before="240" w:line="240" w:lineRule="auto"/>
              <w:rPr>
                <w:sz w:val="20"/>
                <w:szCs w:val="20"/>
                <w:lang w:val="en-GB"/>
              </w:rPr>
            </w:pPr>
            <w:r>
              <w:rPr>
                <w:sz w:val="20"/>
                <w:szCs w:val="20"/>
              </w:rPr>
              <w:t xml:space="preserve">Doumen, S., Verschueren, K., Koomen, H., &amp; Buyse, E. (2010, August). </w:t>
            </w:r>
            <w:r w:rsidRPr="005549AB">
              <w:rPr>
                <w:i/>
                <w:sz w:val="20"/>
                <w:szCs w:val="20"/>
                <w:lang w:val="en-GB"/>
              </w:rPr>
              <w:t xml:space="preserve">Teacher and observer views on student‐teacher relationships: Convergence across kindergarten and relations with student engagement. </w:t>
            </w:r>
            <w:r w:rsidRPr="005549AB">
              <w:rPr>
                <w:sz w:val="20"/>
                <w:szCs w:val="20"/>
                <w:lang w:val="en-GB"/>
              </w:rPr>
              <w:t>Paper presented at the Biennial Meeting of the EARLI Special Interest Group 18 Educational Effectiveness (SIG EE), Leuven, Belgium.</w:t>
            </w:r>
          </w:p>
          <w:p w14:paraId="22233AFE" w14:textId="77777777" w:rsidR="00824E28" w:rsidRPr="005549AB" w:rsidRDefault="005549AB">
            <w:pPr>
              <w:widowControl w:val="0"/>
              <w:spacing w:before="240" w:line="240" w:lineRule="auto"/>
              <w:rPr>
                <w:sz w:val="20"/>
                <w:szCs w:val="20"/>
                <w:lang w:val="en-GB"/>
              </w:rPr>
            </w:pPr>
            <w:r>
              <w:rPr>
                <w:sz w:val="20"/>
                <w:szCs w:val="20"/>
              </w:rPr>
              <w:t xml:space="preserve">Verschueren, K., Buyse, E., &amp; Doumen, S. (2010, April). </w:t>
            </w:r>
            <w:r w:rsidRPr="005549AB">
              <w:rPr>
                <w:i/>
                <w:sz w:val="20"/>
                <w:szCs w:val="20"/>
                <w:lang w:val="en-GB"/>
              </w:rPr>
              <w:t>Temperamental reactivity and psychosocial adjustment in kindergarten: The moderating role of teacher-child closeness.</w:t>
            </w:r>
            <w:r w:rsidRPr="005549AB">
              <w:rPr>
                <w:sz w:val="20"/>
                <w:szCs w:val="20"/>
                <w:lang w:val="en-GB"/>
              </w:rPr>
              <w:t xml:space="preserve"> In Interpersonal relationships in kindergarten. Symposium conducted at the International Conference on Interpersonal Relationships in Education, Boulder, Colorado, US.</w:t>
            </w:r>
          </w:p>
          <w:p w14:paraId="3C9AF478" w14:textId="77777777" w:rsidR="00824E28" w:rsidRPr="005549AB" w:rsidRDefault="005549AB">
            <w:pPr>
              <w:widowControl w:val="0"/>
              <w:spacing w:before="240" w:line="240" w:lineRule="auto"/>
              <w:rPr>
                <w:sz w:val="20"/>
                <w:szCs w:val="20"/>
                <w:lang w:val="en-GB"/>
              </w:rPr>
            </w:pPr>
            <w:r>
              <w:rPr>
                <w:sz w:val="20"/>
                <w:szCs w:val="20"/>
              </w:rPr>
              <w:t xml:space="preserve">Buyse, E., Verschueren, K., &amp; Doumen, S. (2010, April). </w:t>
            </w:r>
            <w:proofErr w:type="spellStart"/>
            <w:r w:rsidRPr="005549AB">
              <w:rPr>
                <w:i/>
                <w:sz w:val="20"/>
                <w:szCs w:val="20"/>
                <w:lang w:val="en-GB"/>
              </w:rPr>
              <w:t>Preschoolers'</w:t>
            </w:r>
            <w:proofErr w:type="spellEnd"/>
            <w:r w:rsidRPr="005549AB">
              <w:rPr>
                <w:i/>
                <w:sz w:val="20"/>
                <w:szCs w:val="20"/>
                <w:lang w:val="en-GB"/>
              </w:rPr>
              <w:t xml:space="preserve"> attachment to mother and risk for adjustment problems in kindergarten: Can teachers make a difference?</w:t>
            </w:r>
            <w:r w:rsidRPr="005549AB">
              <w:rPr>
                <w:sz w:val="20"/>
                <w:szCs w:val="20"/>
                <w:lang w:val="en-GB"/>
              </w:rPr>
              <w:t xml:space="preserve"> In Interpersonal relationships in kindergarten. Symposium conducted at the International Conference on Interpersonal Relationships in Education, Boulder, Colorado, US.</w:t>
            </w:r>
          </w:p>
          <w:p w14:paraId="1FA18367" w14:textId="77777777" w:rsidR="00824E28" w:rsidRPr="005549AB" w:rsidRDefault="005549AB">
            <w:pPr>
              <w:widowControl w:val="0"/>
              <w:spacing w:before="240" w:line="240" w:lineRule="auto"/>
              <w:rPr>
                <w:sz w:val="20"/>
                <w:szCs w:val="20"/>
                <w:lang w:val="en-GB"/>
              </w:rPr>
            </w:pPr>
            <w:r w:rsidRPr="005549AB">
              <w:rPr>
                <w:sz w:val="20"/>
                <w:szCs w:val="20"/>
                <w:lang w:val="en-GB"/>
              </w:rPr>
              <w:t xml:space="preserve">Smits, I., </w:t>
            </w:r>
            <w:proofErr w:type="spellStart"/>
            <w:r w:rsidRPr="005549AB">
              <w:rPr>
                <w:sz w:val="20"/>
                <w:szCs w:val="20"/>
                <w:lang w:val="en-GB"/>
              </w:rPr>
              <w:t>Doumen</w:t>
            </w:r>
            <w:proofErr w:type="spellEnd"/>
            <w:r w:rsidRPr="005549AB">
              <w:rPr>
                <w:sz w:val="20"/>
                <w:szCs w:val="20"/>
                <w:lang w:val="en-GB"/>
              </w:rPr>
              <w:t xml:space="preserve">, S., </w:t>
            </w:r>
            <w:proofErr w:type="spellStart"/>
            <w:r w:rsidRPr="005549AB">
              <w:rPr>
                <w:sz w:val="20"/>
                <w:szCs w:val="20"/>
                <w:lang w:val="en-GB"/>
              </w:rPr>
              <w:t>Goossens</w:t>
            </w:r>
            <w:proofErr w:type="spellEnd"/>
            <w:r w:rsidRPr="005549AB">
              <w:rPr>
                <w:sz w:val="20"/>
                <w:szCs w:val="20"/>
                <w:lang w:val="en-GB"/>
              </w:rPr>
              <w:t xml:space="preserve">, L., </w:t>
            </w:r>
            <w:proofErr w:type="spellStart"/>
            <w:r w:rsidRPr="005549AB">
              <w:rPr>
                <w:sz w:val="20"/>
                <w:szCs w:val="20"/>
                <w:lang w:val="en-GB"/>
              </w:rPr>
              <w:t>Duriez</w:t>
            </w:r>
            <w:proofErr w:type="spellEnd"/>
            <w:r w:rsidRPr="005549AB">
              <w:rPr>
                <w:sz w:val="20"/>
                <w:szCs w:val="20"/>
                <w:lang w:val="en-GB"/>
              </w:rPr>
              <w:t xml:space="preserve">, B., &amp; </w:t>
            </w:r>
            <w:proofErr w:type="spellStart"/>
            <w:r w:rsidRPr="005549AB">
              <w:rPr>
                <w:sz w:val="20"/>
                <w:szCs w:val="20"/>
                <w:lang w:val="en-GB"/>
              </w:rPr>
              <w:t>Vanhalst</w:t>
            </w:r>
            <w:proofErr w:type="spellEnd"/>
            <w:r w:rsidRPr="005549AB">
              <w:rPr>
                <w:sz w:val="20"/>
                <w:szCs w:val="20"/>
                <w:lang w:val="en-GB"/>
              </w:rPr>
              <w:t xml:space="preserve">, J. (2009, August). </w:t>
            </w:r>
            <w:r w:rsidRPr="005549AB">
              <w:rPr>
                <w:i/>
                <w:sz w:val="20"/>
                <w:szCs w:val="20"/>
                <w:lang w:val="en-GB"/>
              </w:rPr>
              <w:t xml:space="preserve">Identity styles and intimacy during adolescence: The mediating role of attachment to friends. </w:t>
            </w:r>
            <w:r w:rsidRPr="005549AB">
              <w:rPr>
                <w:sz w:val="20"/>
                <w:szCs w:val="20"/>
                <w:lang w:val="en-GB"/>
              </w:rPr>
              <w:t xml:space="preserve">Poster presented at the Biennial Meeting of the European Society for Developmental Psychology (ESDP), Vilnius, </w:t>
            </w:r>
            <w:r w:rsidRPr="005549AB">
              <w:rPr>
                <w:sz w:val="20"/>
                <w:szCs w:val="20"/>
                <w:lang w:val="en-GB"/>
              </w:rPr>
              <w:lastRenderedPageBreak/>
              <w:t>Lithuania.</w:t>
            </w:r>
          </w:p>
          <w:p w14:paraId="123AB7CD" w14:textId="77777777" w:rsidR="00824E28" w:rsidRPr="005549AB" w:rsidRDefault="005549AB">
            <w:pPr>
              <w:widowControl w:val="0"/>
              <w:spacing w:before="240" w:line="240" w:lineRule="auto"/>
              <w:rPr>
                <w:sz w:val="20"/>
                <w:szCs w:val="20"/>
                <w:lang w:val="en-GB"/>
              </w:rPr>
            </w:pPr>
            <w:r>
              <w:rPr>
                <w:sz w:val="20"/>
                <w:szCs w:val="20"/>
              </w:rPr>
              <w:t xml:space="preserve">Doumen, S., &amp; Verschueren, K. (2009, August). </w:t>
            </w:r>
            <w:r w:rsidRPr="005549AB">
              <w:rPr>
                <w:i/>
                <w:sz w:val="20"/>
                <w:szCs w:val="20"/>
                <w:lang w:val="en-GB"/>
              </w:rPr>
              <w:t xml:space="preserve">Teacher perceived control over child </w:t>
            </w:r>
            <w:proofErr w:type="spellStart"/>
            <w:r w:rsidRPr="005549AB">
              <w:rPr>
                <w:i/>
                <w:sz w:val="20"/>
                <w:szCs w:val="20"/>
                <w:lang w:val="en-GB"/>
              </w:rPr>
              <w:t>behavior</w:t>
            </w:r>
            <w:proofErr w:type="spellEnd"/>
            <w:r w:rsidRPr="005549AB">
              <w:rPr>
                <w:i/>
                <w:sz w:val="20"/>
                <w:szCs w:val="20"/>
                <w:lang w:val="en-GB"/>
              </w:rPr>
              <w:t xml:space="preserve"> intervenes between young children’s aggressive </w:t>
            </w:r>
            <w:proofErr w:type="spellStart"/>
            <w:r w:rsidRPr="005549AB">
              <w:rPr>
                <w:i/>
                <w:sz w:val="20"/>
                <w:szCs w:val="20"/>
                <w:lang w:val="en-GB"/>
              </w:rPr>
              <w:t>behavior</w:t>
            </w:r>
            <w:proofErr w:type="spellEnd"/>
            <w:r w:rsidRPr="005549AB">
              <w:rPr>
                <w:i/>
                <w:sz w:val="20"/>
                <w:szCs w:val="20"/>
                <w:lang w:val="en-GB"/>
              </w:rPr>
              <w:t xml:space="preserve"> and teacher-child conflict.</w:t>
            </w:r>
            <w:r w:rsidRPr="005549AB">
              <w:rPr>
                <w:sz w:val="20"/>
                <w:szCs w:val="20"/>
                <w:lang w:val="en-GB"/>
              </w:rPr>
              <w:t xml:space="preserve"> Poster presented at the 13</w:t>
            </w:r>
            <w:r w:rsidRPr="005549AB">
              <w:rPr>
                <w:sz w:val="20"/>
                <w:szCs w:val="20"/>
                <w:vertAlign w:val="superscript"/>
                <w:lang w:val="en-GB"/>
              </w:rPr>
              <w:t>th</w:t>
            </w:r>
            <w:r w:rsidRPr="005549AB">
              <w:rPr>
                <w:sz w:val="20"/>
                <w:szCs w:val="20"/>
                <w:lang w:val="en-GB"/>
              </w:rPr>
              <w:t xml:space="preserve"> Biennial Conference </w:t>
            </w:r>
            <w:proofErr w:type="spellStart"/>
            <w:r w:rsidRPr="005549AB">
              <w:rPr>
                <w:sz w:val="20"/>
                <w:szCs w:val="20"/>
                <w:lang w:val="en-GB"/>
              </w:rPr>
              <w:t>Earli</w:t>
            </w:r>
            <w:proofErr w:type="spellEnd"/>
            <w:r w:rsidRPr="005549AB">
              <w:rPr>
                <w:sz w:val="20"/>
                <w:szCs w:val="20"/>
                <w:lang w:val="en-GB"/>
              </w:rPr>
              <w:t xml:space="preserve"> 2009, Amsterdam, The Netherlands.</w:t>
            </w:r>
          </w:p>
          <w:p w14:paraId="71A9DB7B" w14:textId="77777777" w:rsidR="00824E28" w:rsidRPr="005549AB" w:rsidRDefault="005549AB">
            <w:pPr>
              <w:widowControl w:val="0"/>
              <w:spacing w:before="240" w:line="240" w:lineRule="auto"/>
              <w:rPr>
                <w:sz w:val="20"/>
                <w:szCs w:val="20"/>
                <w:lang w:val="en-GB"/>
              </w:rPr>
            </w:pPr>
            <w:r>
              <w:rPr>
                <w:sz w:val="20"/>
                <w:szCs w:val="20"/>
              </w:rPr>
              <w:t xml:space="preserve">Verschueren, K. E. F., Doumen, S., &amp; Koomen, H. M. Y. (2009, April). </w:t>
            </w:r>
            <w:r w:rsidRPr="005549AB">
              <w:rPr>
                <w:sz w:val="20"/>
                <w:szCs w:val="20"/>
                <w:lang w:val="en-GB"/>
              </w:rPr>
              <w:t xml:space="preserve">Teacher and observer views on student-teacher relationships: Convergence across kindergarten and relations with student engagement. In K. E. F. </w:t>
            </w:r>
            <w:proofErr w:type="spellStart"/>
            <w:r w:rsidRPr="005549AB">
              <w:rPr>
                <w:sz w:val="20"/>
                <w:szCs w:val="20"/>
                <w:lang w:val="en-GB"/>
              </w:rPr>
              <w:t>Verschueren</w:t>
            </w:r>
            <w:proofErr w:type="spellEnd"/>
            <w:r w:rsidRPr="005549AB">
              <w:rPr>
                <w:sz w:val="20"/>
                <w:szCs w:val="20"/>
                <w:lang w:val="en-GB"/>
              </w:rPr>
              <w:t xml:space="preserve"> &amp; H. </w:t>
            </w:r>
            <w:proofErr w:type="spellStart"/>
            <w:r w:rsidRPr="005549AB">
              <w:rPr>
                <w:sz w:val="20"/>
                <w:szCs w:val="20"/>
                <w:lang w:val="en-GB"/>
              </w:rPr>
              <w:t>Koomen</w:t>
            </w:r>
            <w:proofErr w:type="spellEnd"/>
            <w:r w:rsidRPr="005549AB">
              <w:rPr>
                <w:sz w:val="20"/>
                <w:szCs w:val="20"/>
                <w:lang w:val="en-GB"/>
              </w:rPr>
              <w:t xml:space="preserve"> (Chairs), </w:t>
            </w:r>
            <w:r w:rsidRPr="005549AB">
              <w:rPr>
                <w:i/>
                <w:sz w:val="20"/>
                <w:szCs w:val="20"/>
                <w:lang w:val="en-GB"/>
              </w:rPr>
              <w:t xml:space="preserve">Measuring teacher-child relationship quality: The value of different perspectives and methods. </w:t>
            </w:r>
            <w:r w:rsidRPr="005549AB">
              <w:rPr>
                <w:sz w:val="20"/>
                <w:szCs w:val="20"/>
                <w:lang w:val="en-GB"/>
              </w:rPr>
              <w:t>Symposium conducted at the Biennial Meeting of the Society for Research in Child Development, Denver, US.</w:t>
            </w:r>
          </w:p>
          <w:p w14:paraId="1C55FDBD" w14:textId="77777777" w:rsidR="00824E28" w:rsidRPr="005549AB" w:rsidRDefault="005549AB">
            <w:pPr>
              <w:widowControl w:val="0"/>
              <w:spacing w:before="240" w:line="240" w:lineRule="auto"/>
              <w:rPr>
                <w:sz w:val="20"/>
                <w:szCs w:val="20"/>
                <w:lang w:val="en-GB"/>
              </w:rPr>
            </w:pPr>
            <w:r>
              <w:rPr>
                <w:sz w:val="20"/>
                <w:szCs w:val="20"/>
              </w:rPr>
              <w:t xml:space="preserve">Verschueren, K. E. F., Doumen, S., &amp; Colpin, H. (2009, April). </w:t>
            </w:r>
            <w:r w:rsidRPr="005549AB">
              <w:rPr>
                <w:i/>
                <w:sz w:val="20"/>
                <w:szCs w:val="20"/>
                <w:lang w:val="en-GB"/>
              </w:rPr>
              <w:t>Teacher-child conflict and aggressive behaviour in first grade: The intervening role of children's feelings about self and school.</w:t>
            </w:r>
            <w:r w:rsidRPr="005549AB">
              <w:rPr>
                <w:sz w:val="20"/>
                <w:szCs w:val="20"/>
                <w:lang w:val="en-GB"/>
              </w:rPr>
              <w:t xml:space="preserve"> Poster presented at the Biennial Meeting of the Society for Research in Child Development, Denver, US.</w:t>
            </w:r>
          </w:p>
          <w:p w14:paraId="29F3FF79" w14:textId="77777777" w:rsidR="00824E28" w:rsidRPr="005549AB" w:rsidRDefault="005549AB">
            <w:pPr>
              <w:widowControl w:val="0"/>
              <w:spacing w:before="240" w:line="240" w:lineRule="auto"/>
              <w:rPr>
                <w:sz w:val="20"/>
                <w:szCs w:val="20"/>
                <w:lang w:val="en-GB"/>
              </w:rPr>
            </w:pPr>
            <w:r>
              <w:rPr>
                <w:sz w:val="20"/>
                <w:szCs w:val="20"/>
              </w:rPr>
              <w:t xml:space="preserve">Verschueren, K. E. F., Doumen, S., &amp; Buyse, E. (2009, April). </w:t>
            </w:r>
            <w:r w:rsidRPr="005549AB">
              <w:rPr>
                <w:i/>
                <w:sz w:val="20"/>
                <w:szCs w:val="20"/>
                <w:lang w:val="en-GB"/>
              </w:rPr>
              <w:t>Relationships with parents, peers, and teachers differentially predict young children's self-perceptions.</w:t>
            </w:r>
            <w:r w:rsidRPr="005549AB">
              <w:rPr>
                <w:sz w:val="20"/>
                <w:szCs w:val="20"/>
                <w:lang w:val="en-GB"/>
              </w:rPr>
              <w:t xml:space="preserve"> Poster presented at the Biennial Meeting of the Society for Research in Child Development, Denver, US.</w:t>
            </w:r>
          </w:p>
          <w:p w14:paraId="109C8732" w14:textId="77777777" w:rsidR="00824E28" w:rsidRPr="005549AB" w:rsidRDefault="005549AB">
            <w:pPr>
              <w:widowControl w:val="0"/>
              <w:spacing w:before="240" w:line="240" w:lineRule="auto"/>
              <w:rPr>
                <w:sz w:val="20"/>
                <w:szCs w:val="20"/>
                <w:lang w:val="en-GB"/>
              </w:rPr>
            </w:pPr>
            <w:r w:rsidRPr="005549AB">
              <w:rPr>
                <w:sz w:val="20"/>
                <w:szCs w:val="20"/>
                <w:lang w:val="en-GB"/>
              </w:rPr>
              <w:t xml:space="preserve">Smits, I., </w:t>
            </w:r>
            <w:proofErr w:type="spellStart"/>
            <w:r w:rsidRPr="005549AB">
              <w:rPr>
                <w:sz w:val="20"/>
                <w:szCs w:val="20"/>
                <w:lang w:val="en-GB"/>
              </w:rPr>
              <w:t>Doumen</w:t>
            </w:r>
            <w:proofErr w:type="spellEnd"/>
            <w:r w:rsidRPr="005549AB">
              <w:rPr>
                <w:sz w:val="20"/>
                <w:szCs w:val="20"/>
                <w:lang w:val="en-GB"/>
              </w:rPr>
              <w:t xml:space="preserve">, S., </w:t>
            </w:r>
            <w:proofErr w:type="spellStart"/>
            <w:r w:rsidRPr="005549AB">
              <w:rPr>
                <w:sz w:val="20"/>
                <w:szCs w:val="20"/>
                <w:lang w:val="en-GB"/>
              </w:rPr>
              <w:t>Soenens</w:t>
            </w:r>
            <w:proofErr w:type="spellEnd"/>
            <w:r w:rsidRPr="005549AB">
              <w:rPr>
                <w:sz w:val="20"/>
                <w:szCs w:val="20"/>
                <w:lang w:val="en-GB"/>
              </w:rPr>
              <w:t xml:space="preserve">, B., </w:t>
            </w:r>
            <w:proofErr w:type="spellStart"/>
            <w:r w:rsidRPr="005549AB">
              <w:rPr>
                <w:sz w:val="20"/>
                <w:szCs w:val="20"/>
                <w:lang w:val="en-GB"/>
              </w:rPr>
              <w:t>Luyckx</w:t>
            </w:r>
            <w:proofErr w:type="spellEnd"/>
            <w:r w:rsidRPr="005549AB">
              <w:rPr>
                <w:sz w:val="20"/>
                <w:szCs w:val="20"/>
                <w:lang w:val="en-GB"/>
              </w:rPr>
              <w:t xml:space="preserve">, K., </w:t>
            </w:r>
            <w:proofErr w:type="spellStart"/>
            <w:r w:rsidRPr="005549AB">
              <w:rPr>
                <w:sz w:val="20"/>
                <w:szCs w:val="20"/>
                <w:lang w:val="en-GB"/>
              </w:rPr>
              <w:t>Goossens</w:t>
            </w:r>
            <w:proofErr w:type="spellEnd"/>
            <w:r w:rsidRPr="005549AB">
              <w:rPr>
                <w:sz w:val="20"/>
                <w:szCs w:val="20"/>
                <w:lang w:val="en-GB"/>
              </w:rPr>
              <w:t xml:space="preserve">, L., &amp; </w:t>
            </w:r>
            <w:proofErr w:type="spellStart"/>
            <w:r w:rsidRPr="005549AB">
              <w:rPr>
                <w:sz w:val="20"/>
                <w:szCs w:val="20"/>
                <w:lang w:val="en-GB"/>
              </w:rPr>
              <w:t>Duriez</w:t>
            </w:r>
            <w:proofErr w:type="spellEnd"/>
            <w:r w:rsidRPr="005549AB">
              <w:rPr>
                <w:sz w:val="20"/>
                <w:szCs w:val="20"/>
                <w:lang w:val="en-GB"/>
              </w:rPr>
              <w:t>, B. (2009, April</w:t>
            </w:r>
            <w:r w:rsidRPr="005549AB">
              <w:rPr>
                <w:i/>
                <w:sz w:val="20"/>
                <w:szCs w:val="20"/>
                <w:lang w:val="en-GB"/>
              </w:rPr>
              <w:t xml:space="preserve">). Identity styles and interpersonal </w:t>
            </w:r>
            <w:proofErr w:type="spellStart"/>
            <w:r w:rsidRPr="005549AB">
              <w:rPr>
                <w:i/>
                <w:sz w:val="20"/>
                <w:szCs w:val="20"/>
                <w:lang w:val="en-GB"/>
              </w:rPr>
              <w:t>behavior</w:t>
            </w:r>
            <w:proofErr w:type="spellEnd"/>
            <w:r w:rsidRPr="005549AB">
              <w:rPr>
                <w:i/>
                <w:sz w:val="20"/>
                <w:szCs w:val="20"/>
                <w:lang w:val="en-GB"/>
              </w:rPr>
              <w:t xml:space="preserve"> in adolescence: The mediating role of empathy.</w:t>
            </w:r>
            <w:r w:rsidRPr="005549AB">
              <w:rPr>
                <w:sz w:val="20"/>
                <w:szCs w:val="20"/>
                <w:lang w:val="en-GB"/>
              </w:rPr>
              <w:t xml:space="preserve"> Poster presented at the Biennial Meeting of the Society for Research in Child Development, Denver, US.</w:t>
            </w:r>
          </w:p>
          <w:p w14:paraId="5FFB5284" w14:textId="77777777" w:rsidR="00824E28" w:rsidRPr="005549AB" w:rsidRDefault="005549AB">
            <w:pPr>
              <w:widowControl w:val="0"/>
              <w:spacing w:before="240" w:line="240" w:lineRule="auto"/>
              <w:rPr>
                <w:sz w:val="20"/>
                <w:szCs w:val="20"/>
                <w:lang w:val="en-GB"/>
              </w:rPr>
            </w:pPr>
            <w:r>
              <w:rPr>
                <w:sz w:val="20"/>
                <w:szCs w:val="20"/>
              </w:rPr>
              <w:t xml:space="preserve">Doumen, S., &amp; Verschueren, K. E. F. (2009, April). </w:t>
            </w:r>
            <w:r w:rsidRPr="005549AB">
              <w:rPr>
                <w:i/>
                <w:sz w:val="20"/>
                <w:szCs w:val="20"/>
                <w:lang w:val="en-GB"/>
              </w:rPr>
              <w:t xml:space="preserve">Teacher perceived control over child </w:t>
            </w:r>
            <w:proofErr w:type="spellStart"/>
            <w:r w:rsidRPr="005549AB">
              <w:rPr>
                <w:i/>
                <w:sz w:val="20"/>
                <w:szCs w:val="20"/>
                <w:lang w:val="en-GB"/>
              </w:rPr>
              <w:t>behavior</w:t>
            </w:r>
            <w:proofErr w:type="spellEnd"/>
            <w:r w:rsidRPr="005549AB">
              <w:rPr>
                <w:i/>
                <w:sz w:val="20"/>
                <w:szCs w:val="20"/>
                <w:lang w:val="en-GB"/>
              </w:rPr>
              <w:t xml:space="preserve"> intervenes between young children’s aggressive </w:t>
            </w:r>
            <w:proofErr w:type="spellStart"/>
            <w:r w:rsidRPr="005549AB">
              <w:rPr>
                <w:i/>
                <w:sz w:val="20"/>
                <w:szCs w:val="20"/>
                <w:lang w:val="en-GB"/>
              </w:rPr>
              <w:t>behavior</w:t>
            </w:r>
            <w:proofErr w:type="spellEnd"/>
            <w:r w:rsidRPr="005549AB">
              <w:rPr>
                <w:i/>
                <w:sz w:val="20"/>
                <w:szCs w:val="20"/>
                <w:lang w:val="en-GB"/>
              </w:rPr>
              <w:t xml:space="preserve"> and teacher-child conflict.</w:t>
            </w:r>
            <w:r w:rsidRPr="005549AB">
              <w:rPr>
                <w:sz w:val="20"/>
                <w:szCs w:val="20"/>
                <w:lang w:val="en-GB"/>
              </w:rPr>
              <w:t xml:space="preserve"> Poster presented at the Biennial Meeting of the Society for Research in Child Development, Denver, US.</w:t>
            </w:r>
          </w:p>
          <w:p w14:paraId="47998B7D" w14:textId="77777777" w:rsidR="00824E28" w:rsidRPr="005549AB" w:rsidRDefault="005549AB">
            <w:pPr>
              <w:widowControl w:val="0"/>
              <w:spacing w:before="240" w:line="240" w:lineRule="auto"/>
              <w:rPr>
                <w:sz w:val="20"/>
                <w:szCs w:val="20"/>
                <w:lang w:val="en-GB"/>
              </w:rPr>
            </w:pPr>
            <w:r>
              <w:rPr>
                <w:sz w:val="20"/>
                <w:szCs w:val="20"/>
              </w:rPr>
              <w:t xml:space="preserve">Doumen, S., Verschueren, K., &amp; Buyse, E. (2008, July). </w:t>
            </w:r>
            <w:r w:rsidRPr="005549AB">
              <w:rPr>
                <w:sz w:val="20"/>
                <w:szCs w:val="20"/>
                <w:lang w:val="en-GB"/>
              </w:rPr>
              <w:t xml:space="preserve">Observed teacher-child interactions and teacher perceived relationship quality: Their concordance and associations with school engagement. In K. </w:t>
            </w:r>
            <w:proofErr w:type="spellStart"/>
            <w:r w:rsidRPr="005549AB">
              <w:rPr>
                <w:sz w:val="20"/>
                <w:szCs w:val="20"/>
                <w:lang w:val="en-GB"/>
              </w:rPr>
              <w:t>Verschueren</w:t>
            </w:r>
            <w:proofErr w:type="spellEnd"/>
            <w:r w:rsidRPr="005549AB">
              <w:rPr>
                <w:sz w:val="20"/>
                <w:szCs w:val="20"/>
                <w:lang w:val="en-GB"/>
              </w:rPr>
              <w:t xml:space="preserve"> &amp; H. </w:t>
            </w:r>
            <w:proofErr w:type="spellStart"/>
            <w:r w:rsidRPr="005549AB">
              <w:rPr>
                <w:sz w:val="20"/>
                <w:szCs w:val="20"/>
                <w:lang w:val="en-GB"/>
              </w:rPr>
              <w:t>Koomen</w:t>
            </w:r>
            <w:proofErr w:type="spellEnd"/>
            <w:r w:rsidRPr="005549AB">
              <w:rPr>
                <w:sz w:val="20"/>
                <w:szCs w:val="20"/>
                <w:lang w:val="en-GB"/>
              </w:rPr>
              <w:t xml:space="preserve"> (Chairs), </w:t>
            </w:r>
            <w:r w:rsidRPr="005549AB">
              <w:rPr>
                <w:i/>
                <w:sz w:val="20"/>
                <w:szCs w:val="20"/>
                <w:lang w:val="en-GB"/>
              </w:rPr>
              <w:t>Assessing teacher-child relationship quality using multiple methods and perspectives.</w:t>
            </w:r>
            <w:r w:rsidRPr="005549AB">
              <w:rPr>
                <w:sz w:val="20"/>
                <w:szCs w:val="20"/>
                <w:lang w:val="en-GB"/>
              </w:rPr>
              <w:t xml:space="preserve"> Symposium conducted at the 30th ISPA conference on ‘School psychology in a changing society’, Utrecht, The Netherlands.</w:t>
            </w:r>
          </w:p>
          <w:p w14:paraId="688905B6" w14:textId="77777777" w:rsidR="00824E28" w:rsidRPr="005549AB" w:rsidRDefault="005549AB">
            <w:pPr>
              <w:widowControl w:val="0"/>
              <w:spacing w:before="240" w:line="240" w:lineRule="auto"/>
              <w:rPr>
                <w:sz w:val="20"/>
                <w:szCs w:val="20"/>
                <w:lang w:val="en-GB"/>
              </w:rPr>
            </w:pPr>
            <w:r>
              <w:rPr>
                <w:sz w:val="20"/>
                <w:szCs w:val="20"/>
              </w:rPr>
              <w:t xml:space="preserve">Buyse, E., Verschueren, K., &amp; Doumen, S. (2007, June). </w:t>
            </w:r>
            <w:r w:rsidRPr="005549AB">
              <w:rPr>
                <w:i/>
                <w:sz w:val="20"/>
                <w:szCs w:val="20"/>
                <w:lang w:val="en-GB"/>
              </w:rPr>
              <w:t xml:space="preserve">Predicting the quality of teacher-child relationships in kindergarten: The importance of children’s temperament and teacher </w:t>
            </w:r>
            <w:proofErr w:type="spellStart"/>
            <w:r w:rsidRPr="005549AB">
              <w:rPr>
                <w:i/>
                <w:sz w:val="20"/>
                <w:szCs w:val="20"/>
                <w:lang w:val="en-GB"/>
              </w:rPr>
              <w:t>behavior</w:t>
            </w:r>
            <w:proofErr w:type="spellEnd"/>
            <w:r w:rsidRPr="005549AB">
              <w:rPr>
                <w:i/>
                <w:sz w:val="20"/>
                <w:szCs w:val="20"/>
                <w:lang w:val="en-GB"/>
              </w:rPr>
              <w:t>.</w:t>
            </w:r>
            <w:r w:rsidRPr="005549AB">
              <w:rPr>
                <w:sz w:val="20"/>
                <w:szCs w:val="20"/>
                <w:lang w:val="en-GB"/>
              </w:rPr>
              <w:t xml:space="preserve"> Poster presented at the International Research Meeting Temperament and Developmental Pathways to Psychopathology, Leuven, Belgium.</w:t>
            </w:r>
          </w:p>
          <w:p w14:paraId="6BAD0602" w14:textId="77777777" w:rsidR="00824E28" w:rsidRPr="005549AB" w:rsidRDefault="005549AB">
            <w:pPr>
              <w:widowControl w:val="0"/>
              <w:spacing w:before="240" w:line="240" w:lineRule="auto"/>
              <w:rPr>
                <w:sz w:val="20"/>
                <w:szCs w:val="20"/>
                <w:lang w:val="en-GB"/>
              </w:rPr>
            </w:pPr>
            <w:r>
              <w:rPr>
                <w:sz w:val="20"/>
                <w:szCs w:val="20"/>
              </w:rPr>
              <w:t xml:space="preserve">Doumen, S., Verschueren, K., &amp; Buyse, E. (2007, March). </w:t>
            </w:r>
            <w:r w:rsidRPr="005549AB">
              <w:rPr>
                <w:i/>
                <w:sz w:val="20"/>
                <w:szCs w:val="20"/>
                <w:lang w:val="en-GB"/>
              </w:rPr>
              <w:t xml:space="preserve">Reciprocal relations between teacher-child conflict and externalizing </w:t>
            </w:r>
            <w:proofErr w:type="spellStart"/>
            <w:r w:rsidRPr="005549AB">
              <w:rPr>
                <w:i/>
                <w:sz w:val="20"/>
                <w:szCs w:val="20"/>
                <w:lang w:val="en-GB"/>
              </w:rPr>
              <w:t>behavior</w:t>
            </w:r>
            <w:proofErr w:type="spellEnd"/>
            <w:r w:rsidRPr="005549AB">
              <w:rPr>
                <w:i/>
                <w:sz w:val="20"/>
                <w:szCs w:val="20"/>
                <w:lang w:val="en-GB"/>
              </w:rPr>
              <w:t xml:space="preserve"> in kindergarten: A three-wave longitudinal study.</w:t>
            </w:r>
            <w:r w:rsidRPr="005549AB">
              <w:rPr>
                <w:sz w:val="20"/>
                <w:szCs w:val="20"/>
                <w:lang w:val="en-GB"/>
              </w:rPr>
              <w:t xml:space="preserve"> Poster presented at the </w:t>
            </w:r>
            <w:r w:rsidRPr="005549AB">
              <w:rPr>
                <w:sz w:val="20"/>
                <w:szCs w:val="20"/>
                <w:lang w:val="en-GB"/>
              </w:rPr>
              <w:lastRenderedPageBreak/>
              <w:t>Biennial Meeting of the Society for Research in Child Development, Boston, US.</w:t>
            </w:r>
          </w:p>
          <w:p w14:paraId="67CC7455" w14:textId="77777777" w:rsidR="00824E28" w:rsidRDefault="005549AB">
            <w:pPr>
              <w:widowControl w:val="0"/>
              <w:spacing w:before="240" w:line="240" w:lineRule="auto"/>
              <w:rPr>
                <w:sz w:val="20"/>
                <w:szCs w:val="20"/>
              </w:rPr>
            </w:pPr>
            <w:r>
              <w:rPr>
                <w:sz w:val="20"/>
                <w:szCs w:val="20"/>
              </w:rPr>
              <w:t xml:space="preserve">Buyse, E., Verschueren, V., Van Damme, J., Maes, F., &amp; Doumen, S. (2006, May). Nabijheid en conflict in de vroege leerkracht-kindrelatie: Het belang van predictoren op kind- en klasniveau. In J. Van Damme (Chair), </w:t>
            </w:r>
            <w:r>
              <w:rPr>
                <w:i/>
                <w:sz w:val="20"/>
                <w:szCs w:val="20"/>
              </w:rPr>
              <w:t>SIBO: Longitudinaal onderzoek in het basisonderwijs.</w:t>
            </w:r>
            <w:r>
              <w:rPr>
                <w:sz w:val="20"/>
                <w:szCs w:val="20"/>
              </w:rPr>
              <w:t xml:space="preserve"> Symposium conducted at OnderwijsResearchDagen, Amsterdam, The Netherlands.</w:t>
            </w:r>
          </w:p>
          <w:p w14:paraId="2997D997" w14:textId="77777777" w:rsidR="00824E28" w:rsidRDefault="005549AB">
            <w:pPr>
              <w:widowControl w:val="0"/>
              <w:spacing w:before="240" w:line="240" w:lineRule="auto"/>
              <w:rPr>
                <w:b/>
                <w:sz w:val="20"/>
                <w:szCs w:val="20"/>
              </w:rPr>
            </w:pPr>
            <w:r>
              <w:rPr>
                <w:b/>
                <w:sz w:val="20"/>
                <w:szCs w:val="20"/>
              </w:rPr>
              <w:t>Poster- en paperpresentaties op nationale congressen en symposia</w:t>
            </w:r>
          </w:p>
          <w:p w14:paraId="3CB66632" w14:textId="3E084875" w:rsidR="00023F78" w:rsidRDefault="00023F78">
            <w:pPr>
              <w:widowControl w:val="0"/>
              <w:spacing w:before="240" w:line="240" w:lineRule="auto"/>
              <w:rPr>
                <w:sz w:val="20"/>
                <w:szCs w:val="20"/>
              </w:rPr>
            </w:pPr>
            <w:r>
              <w:rPr>
                <w:sz w:val="20"/>
                <w:szCs w:val="20"/>
              </w:rPr>
              <w:t>Doumen, S., Hardy, A., Notermans, J., &amp; Denolf, K. (2022, Jul</w:t>
            </w:r>
            <w:r w:rsidR="008C081B">
              <w:rPr>
                <w:sz w:val="20"/>
                <w:szCs w:val="20"/>
              </w:rPr>
              <w:t>y</w:t>
            </w:r>
            <w:bookmarkStart w:id="23" w:name="_GoBack"/>
            <w:bookmarkEnd w:id="23"/>
            <w:r>
              <w:rPr>
                <w:sz w:val="20"/>
                <w:szCs w:val="20"/>
              </w:rPr>
              <w:t xml:space="preserve">). </w:t>
            </w:r>
            <w:r w:rsidRPr="00023F78">
              <w:rPr>
                <w:i/>
                <w:sz w:val="20"/>
                <w:szCs w:val="20"/>
              </w:rPr>
              <w:t>Evidence-based interdisciplinair onderwijs bij de nieuwe master in materiomics.</w:t>
            </w:r>
            <w:r>
              <w:rPr>
                <w:sz w:val="20"/>
                <w:szCs w:val="20"/>
              </w:rPr>
              <w:t xml:space="preserve"> Poster gepresenteerd op Onderwijs Researchdagen 2022 ‘Escape the classroom’, Hasselt.</w:t>
            </w:r>
          </w:p>
          <w:p w14:paraId="51602284" w14:textId="39F47D76" w:rsidR="00023F78" w:rsidRDefault="00023F78" w:rsidP="00023F78">
            <w:pPr>
              <w:widowControl w:val="0"/>
              <w:spacing w:before="240" w:line="240" w:lineRule="auto"/>
              <w:rPr>
                <w:sz w:val="20"/>
                <w:szCs w:val="20"/>
              </w:rPr>
            </w:pPr>
            <w:r>
              <w:rPr>
                <w:sz w:val="20"/>
                <w:szCs w:val="20"/>
              </w:rPr>
              <w:t>Do Nascimento Rocha, M., Doumen, S., Struyven, K</w:t>
            </w:r>
            <w:r>
              <w:rPr>
                <w:sz w:val="20"/>
                <w:szCs w:val="20"/>
              </w:rPr>
              <w:t>., &amp; Verhaert, G. (2022, Jul</w:t>
            </w:r>
            <w:r w:rsidR="008C081B">
              <w:rPr>
                <w:sz w:val="20"/>
                <w:szCs w:val="20"/>
              </w:rPr>
              <w:t>y</w:t>
            </w:r>
            <w:r>
              <w:rPr>
                <w:sz w:val="20"/>
                <w:szCs w:val="20"/>
              </w:rPr>
              <w:t>).</w:t>
            </w:r>
            <w:r w:rsidRPr="00023F78">
              <w:rPr>
                <w:sz w:val="20"/>
                <w:szCs w:val="20"/>
              </w:rPr>
              <w:t xml:space="preserve"> </w:t>
            </w:r>
            <w:r w:rsidRPr="00023F78">
              <w:rPr>
                <w:i/>
                <w:sz w:val="20"/>
                <w:szCs w:val="20"/>
              </w:rPr>
              <w:t>Persona, shadow and symbolic violence: the case of university</w:t>
            </w:r>
            <w:r w:rsidRPr="00023F78">
              <w:rPr>
                <w:i/>
                <w:sz w:val="20"/>
                <w:szCs w:val="20"/>
              </w:rPr>
              <w:t xml:space="preserve"> </w:t>
            </w:r>
            <w:r w:rsidRPr="00023F78">
              <w:rPr>
                <w:i/>
                <w:sz w:val="20"/>
                <w:szCs w:val="20"/>
              </w:rPr>
              <w:t>brochures and how they can inform decolonizing actions</w:t>
            </w:r>
            <w:r w:rsidRPr="00023F78">
              <w:rPr>
                <w:i/>
                <w:sz w:val="20"/>
                <w:szCs w:val="20"/>
              </w:rPr>
              <w:t>.</w:t>
            </w:r>
            <w:r>
              <w:rPr>
                <w:sz w:val="20"/>
                <w:szCs w:val="20"/>
              </w:rPr>
              <w:t xml:space="preserve"> Discussietafel tijdens </w:t>
            </w:r>
            <w:r>
              <w:rPr>
                <w:sz w:val="20"/>
                <w:szCs w:val="20"/>
              </w:rPr>
              <w:t>Onderwijs Researchdagen 2022 ‘Escape the classroom’, Hasselt.</w:t>
            </w:r>
          </w:p>
          <w:p w14:paraId="72C6DED8" w14:textId="78D91D72" w:rsidR="00984707" w:rsidRDefault="00984707">
            <w:pPr>
              <w:widowControl w:val="0"/>
              <w:spacing w:before="240" w:line="240" w:lineRule="auto"/>
              <w:rPr>
                <w:sz w:val="20"/>
                <w:szCs w:val="20"/>
              </w:rPr>
            </w:pPr>
            <w:r>
              <w:rPr>
                <w:sz w:val="20"/>
                <w:szCs w:val="20"/>
              </w:rPr>
              <w:t>Vanpoucke, D. E. P., Doumen, S., Notermans, J., Denolf, K., &amp; Hardy, A. (2022, M</w:t>
            </w:r>
            <w:r w:rsidR="008C081B">
              <w:rPr>
                <w:sz w:val="20"/>
                <w:szCs w:val="20"/>
              </w:rPr>
              <w:t>ay</w:t>
            </w:r>
            <w:r>
              <w:rPr>
                <w:sz w:val="20"/>
                <w:szCs w:val="20"/>
              </w:rPr>
              <w:t xml:space="preserve">). </w:t>
            </w:r>
            <w:r w:rsidRPr="00984707">
              <w:rPr>
                <w:i/>
                <w:sz w:val="20"/>
                <w:szCs w:val="20"/>
              </w:rPr>
              <w:t>Physics for a sustainable future: the case of the new Master of Materiomics.</w:t>
            </w:r>
            <w:r>
              <w:rPr>
                <w:sz w:val="20"/>
                <w:szCs w:val="20"/>
              </w:rPr>
              <w:t xml:space="preserve"> Poster gepresenteerd op </w:t>
            </w:r>
            <w:r w:rsidRPr="00984707">
              <w:rPr>
                <w:sz w:val="20"/>
                <w:szCs w:val="20"/>
              </w:rPr>
              <w:t>BPS General Scientific Meeting 2022, Dessel</w:t>
            </w:r>
            <w:r>
              <w:rPr>
                <w:sz w:val="20"/>
                <w:szCs w:val="20"/>
              </w:rPr>
              <w:t>.</w:t>
            </w:r>
          </w:p>
          <w:p w14:paraId="7D72ACEB" w14:textId="53CCAF88" w:rsidR="00984707" w:rsidRDefault="00984707">
            <w:pPr>
              <w:widowControl w:val="0"/>
              <w:spacing w:before="240" w:line="240" w:lineRule="auto"/>
              <w:rPr>
                <w:sz w:val="20"/>
                <w:szCs w:val="20"/>
              </w:rPr>
            </w:pPr>
            <w:r>
              <w:rPr>
                <w:sz w:val="20"/>
                <w:szCs w:val="20"/>
              </w:rPr>
              <w:t>Doumen, S., Notermans, J., &amp; Hardy, A. (2022, M</w:t>
            </w:r>
            <w:r w:rsidR="008C081B">
              <w:rPr>
                <w:sz w:val="20"/>
                <w:szCs w:val="20"/>
              </w:rPr>
              <w:t>ay</w:t>
            </w:r>
            <w:r>
              <w:rPr>
                <w:sz w:val="20"/>
                <w:szCs w:val="20"/>
              </w:rPr>
              <w:t xml:space="preserve">). </w:t>
            </w:r>
            <w:r w:rsidRPr="00984707">
              <w:rPr>
                <w:i/>
                <w:sz w:val="20"/>
                <w:szCs w:val="20"/>
              </w:rPr>
              <w:t>Het gebruik van een digitaal groeiportfolio om de competentieontwikkeling van studenten te maximaliseren.</w:t>
            </w:r>
            <w:r>
              <w:rPr>
                <w:sz w:val="20"/>
                <w:szCs w:val="20"/>
              </w:rPr>
              <w:t xml:space="preserve"> Poster gepresenteerd op </w:t>
            </w:r>
            <w:r w:rsidRPr="00984707">
              <w:rPr>
                <w:sz w:val="20"/>
                <w:szCs w:val="20"/>
              </w:rPr>
              <w:t>LNO2-congres 'Duurzame Digitale Transformatie'</w:t>
            </w:r>
            <w:r>
              <w:rPr>
                <w:sz w:val="20"/>
                <w:szCs w:val="20"/>
              </w:rPr>
              <w:t>, Brussel.</w:t>
            </w:r>
          </w:p>
          <w:p w14:paraId="3C2E2D12" w14:textId="72E8F15A" w:rsidR="00984707" w:rsidRDefault="00984707">
            <w:pPr>
              <w:widowControl w:val="0"/>
              <w:spacing w:before="240" w:line="240" w:lineRule="auto"/>
              <w:rPr>
                <w:sz w:val="20"/>
                <w:szCs w:val="20"/>
              </w:rPr>
            </w:pPr>
            <w:r>
              <w:rPr>
                <w:sz w:val="20"/>
                <w:szCs w:val="20"/>
              </w:rPr>
              <w:t>Do Nascimento Rocha, M., Doumen, S., Struyven, K., &amp; Verhaert, G. (2022</w:t>
            </w:r>
            <w:r w:rsidR="001E4D36">
              <w:rPr>
                <w:sz w:val="20"/>
                <w:szCs w:val="20"/>
              </w:rPr>
              <w:t>,</w:t>
            </w:r>
            <w:r>
              <w:rPr>
                <w:sz w:val="20"/>
                <w:szCs w:val="20"/>
              </w:rPr>
              <w:t xml:space="preserve"> April). </w:t>
            </w:r>
            <w:r w:rsidRPr="00984707">
              <w:rPr>
                <w:i/>
                <w:sz w:val="20"/>
                <w:szCs w:val="20"/>
              </w:rPr>
              <w:t>Persona, schaduw en symbolisch geweld: universitaire brochures en hoe ze dekoloniserende acties kunnen informeren</w:t>
            </w:r>
            <w:r>
              <w:rPr>
                <w:sz w:val="20"/>
                <w:szCs w:val="20"/>
              </w:rPr>
              <w:t>. P</w:t>
            </w:r>
            <w:r w:rsidR="00344B1B">
              <w:rPr>
                <w:sz w:val="20"/>
                <w:szCs w:val="20"/>
              </w:rPr>
              <w:t xml:space="preserve">aper </w:t>
            </w:r>
            <w:r>
              <w:rPr>
                <w:sz w:val="20"/>
                <w:szCs w:val="20"/>
              </w:rPr>
              <w:t>gepresenteerd op VFO-studiedag ‘</w:t>
            </w:r>
            <w:r w:rsidRPr="00984707">
              <w:rPr>
                <w:sz w:val="20"/>
                <w:szCs w:val="20"/>
              </w:rPr>
              <w:t>Onderzoek naar leren via lichaam én geest</w:t>
            </w:r>
            <w:r>
              <w:rPr>
                <w:sz w:val="20"/>
                <w:szCs w:val="20"/>
              </w:rPr>
              <w:t>’, Online.</w:t>
            </w:r>
          </w:p>
          <w:p w14:paraId="4183413C" w14:textId="3761BDE2" w:rsidR="00824E28" w:rsidRDefault="005549AB">
            <w:pPr>
              <w:widowControl w:val="0"/>
              <w:spacing w:before="240" w:line="240" w:lineRule="auto"/>
              <w:rPr>
                <w:sz w:val="20"/>
                <w:szCs w:val="20"/>
              </w:rPr>
            </w:pPr>
            <w:r>
              <w:rPr>
                <w:sz w:val="20"/>
                <w:szCs w:val="20"/>
              </w:rPr>
              <w:t>Nauwelaerts, E. &amp; Doumen, S. (2015, Ma</w:t>
            </w:r>
            <w:r w:rsidR="008C081B">
              <w:rPr>
                <w:sz w:val="20"/>
                <w:szCs w:val="20"/>
              </w:rPr>
              <w:t>rch</w:t>
            </w:r>
            <w:r>
              <w:rPr>
                <w:sz w:val="20"/>
                <w:szCs w:val="20"/>
              </w:rPr>
              <w:t xml:space="preserve">). Overgang SO-HO: Van selectietesten naar oriënteringstraject. Workshop op uitnodiging van Vlaamse Vereniging van Studenten samen met Prof. dr. Marlies Lacante over </w:t>
            </w:r>
            <w:r>
              <w:rPr>
                <w:i/>
                <w:sz w:val="20"/>
                <w:szCs w:val="20"/>
              </w:rPr>
              <w:t>Verbinding van secundair naar hoger onderwijs (van toelatingsproef tot oriënteringstraject)</w:t>
            </w:r>
            <w:r>
              <w:rPr>
                <w:sz w:val="20"/>
                <w:szCs w:val="20"/>
              </w:rPr>
              <w:t>. Antwerpen: VVS-congres ‘Naar een efficiënte oriëntering op het hoger onderwijs’.</w:t>
            </w:r>
          </w:p>
          <w:p w14:paraId="636A6A4B" w14:textId="312BAFE4" w:rsidR="00824E28" w:rsidRDefault="005549AB">
            <w:pPr>
              <w:widowControl w:val="0"/>
              <w:spacing w:before="240" w:line="240" w:lineRule="auto"/>
              <w:rPr>
                <w:sz w:val="20"/>
                <w:szCs w:val="20"/>
              </w:rPr>
            </w:pPr>
            <w:r>
              <w:rPr>
                <w:sz w:val="20"/>
                <w:szCs w:val="20"/>
              </w:rPr>
              <w:t>Nauwelaerts, E. &amp; Doumen, S. (2015, Februar</w:t>
            </w:r>
            <w:r w:rsidR="008C081B">
              <w:rPr>
                <w:sz w:val="20"/>
                <w:szCs w:val="20"/>
              </w:rPr>
              <w:t>y</w:t>
            </w:r>
            <w:r>
              <w:rPr>
                <w:sz w:val="20"/>
                <w:szCs w:val="20"/>
              </w:rPr>
              <w:t xml:space="preserve">). Overgang SO-HO: Van selectietesten naar oriënteringstraject. Workshop op uitnodiging van VLHORA, samen met Marlies Lacante. Thema van de workshop: </w:t>
            </w:r>
            <w:r>
              <w:rPr>
                <w:i/>
                <w:sz w:val="20"/>
                <w:szCs w:val="20"/>
              </w:rPr>
              <w:t>Verbinding van secundair naar hoger onderwijs (van toelatingsproef naar oriënteringstraject).</w:t>
            </w:r>
            <w:r>
              <w:rPr>
                <w:sz w:val="20"/>
                <w:szCs w:val="20"/>
              </w:rPr>
              <w:t xml:space="preserve"> Brussel: </w:t>
            </w:r>
            <w:proofErr w:type="gramStart"/>
            <w:r>
              <w:rPr>
                <w:sz w:val="20"/>
                <w:szCs w:val="20"/>
              </w:rPr>
              <w:t>VLHORA congres</w:t>
            </w:r>
            <w:proofErr w:type="gramEnd"/>
            <w:r>
              <w:rPr>
                <w:sz w:val="20"/>
                <w:szCs w:val="20"/>
              </w:rPr>
              <w:t xml:space="preserve"> ‘Hogescholen krachtig in verbinding’.</w:t>
            </w:r>
          </w:p>
          <w:p w14:paraId="047CB4BD" w14:textId="77777777" w:rsidR="00824E28" w:rsidRDefault="005549AB">
            <w:pPr>
              <w:widowControl w:val="0"/>
              <w:spacing w:before="240" w:line="240" w:lineRule="auto"/>
              <w:rPr>
                <w:sz w:val="20"/>
                <w:szCs w:val="20"/>
              </w:rPr>
            </w:pPr>
            <w:r>
              <w:rPr>
                <w:sz w:val="20"/>
                <w:szCs w:val="20"/>
              </w:rPr>
              <w:t xml:space="preserve">Doumen, S. &amp; Nauwelaerts, E. (2014, September). </w:t>
            </w:r>
            <w:r>
              <w:rPr>
                <w:i/>
                <w:sz w:val="20"/>
                <w:szCs w:val="20"/>
              </w:rPr>
              <w:t xml:space="preserve">Op zoek naar cruciale studentfactoren voor studiesucces in het hoger onderwijs: Wat zeggen de </w:t>
            </w:r>
            <w:r>
              <w:rPr>
                <w:i/>
                <w:sz w:val="20"/>
                <w:szCs w:val="20"/>
              </w:rPr>
              <w:lastRenderedPageBreak/>
              <w:t>meta-analyses?</w:t>
            </w:r>
            <w:r>
              <w:rPr>
                <w:sz w:val="20"/>
                <w:szCs w:val="20"/>
              </w:rPr>
              <w:t xml:space="preserve"> Poster gepresenteerd op VFO-</w:t>
            </w:r>
            <w:proofErr w:type="gramStart"/>
            <w:r>
              <w:rPr>
                <w:sz w:val="20"/>
                <w:szCs w:val="20"/>
              </w:rPr>
              <w:t>SSL studiedag</w:t>
            </w:r>
            <w:proofErr w:type="gramEnd"/>
            <w:r>
              <w:rPr>
                <w:sz w:val="20"/>
                <w:szCs w:val="20"/>
              </w:rPr>
              <w:t xml:space="preserve"> 'Het onderwijs van 12 tot 18: niet van secundair belang!', Leuven.</w:t>
            </w:r>
          </w:p>
          <w:p w14:paraId="3F2E62F1" w14:textId="77777777" w:rsidR="00824E28" w:rsidRDefault="005549AB">
            <w:pPr>
              <w:widowControl w:val="0"/>
              <w:spacing w:before="240" w:line="240" w:lineRule="auto"/>
              <w:rPr>
                <w:sz w:val="20"/>
                <w:szCs w:val="20"/>
              </w:rPr>
            </w:pPr>
            <w:r>
              <w:rPr>
                <w:sz w:val="20"/>
                <w:szCs w:val="20"/>
              </w:rPr>
              <w:t xml:space="preserve">Doumen, S. (2013, May). </w:t>
            </w:r>
            <w:r>
              <w:rPr>
                <w:i/>
                <w:sz w:val="20"/>
                <w:szCs w:val="20"/>
              </w:rPr>
              <w:t>Resultaten van onderzoek over studietijd.</w:t>
            </w:r>
            <w:r>
              <w:rPr>
                <w:sz w:val="20"/>
                <w:szCs w:val="20"/>
              </w:rPr>
              <w:t xml:space="preserve"> Workshop voor Studiedag Onderwijs BEW-VRK (UHasselt), Diepenbeek, Belgium.</w:t>
            </w:r>
          </w:p>
          <w:p w14:paraId="71969ECD" w14:textId="77777777" w:rsidR="00824E28" w:rsidRDefault="005549AB">
            <w:pPr>
              <w:widowControl w:val="0"/>
              <w:spacing w:before="240" w:line="240" w:lineRule="auto"/>
              <w:rPr>
                <w:sz w:val="20"/>
                <w:szCs w:val="20"/>
              </w:rPr>
            </w:pPr>
            <w:r>
              <w:rPr>
                <w:sz w:val="20"/>
                <w:szCs w:val="20"/>
              </w:rPr>
              <w:t xml:space="preserve">Hayen, A., Doumen, S. &amp; Nauwelaerts, E. (2013, March). </w:t>
            </w:r>
            <w:r>
              <w:rPr>
                <w:i/>
                <w:sz w:val="20"/>
                <w:szCs w:val="20"/>
              </w:rPr>
              <w:t>Begeleiding van de overgang secundair -universitair onderwijs.</w:t>
            </w:r>
            <w:r>
              <w:rPr>
                <w:sz w:val="20"/>
                <w:szCs w:val="20"/>
              </w:rPr>
              <w:t xml:space="preserve"> Poster gepresenteerd op de </w:t>
            </w:r>
            <w:proofErr w:type="gramStart"/>
            <w:r>
              <w:rPr>
                <w:sz w:val="20"/>
                <w:szCs w:val="20"/>
              </w:rPr>
              <w:t>VLOR meeting</w:t>
            </w:r>
            <w:proofErr w:type="gramEnd"/>
            <w:r>
              <w:rPr>
                <w:sz w:val="20"/>
                <w:szCs w:val="20"/>
              </w:rPr>
              <w:t xml:space="preserve"> over 'De meerwaarde van het Aanmoedigingsfonds', Brussel.</w:t>
            </w:r>
          </w:p>
          <w:p w14:paraId="3A5703DA" w14:textId="77777777" w:rsidR="00824E28" w:rsidRDefault="005549AB">
            <w:pPr>
              <w:widowControl w:val="0"/>
              <w:spacing w:before="240" w:line="240" w:lineRule="auto"/>
              <w:rPr>
                <w:sz w:val="20"/>
                <w:szCs w:val="20"/>
              </w:rPr>
            </w:pPr>
            <w:r>
              <w:rPr>
                <w:sz w:val="20"/>
                <w:szCs w:val="20"/>
              </w:rPr>
              <w:t xml:space="preserve">Doumen, S., Masui, C., Broeckmans, J., &amp; Molenberghs, G. (2012, December). </w:t>
            </w:r>
            <w:r>
              <w:rPr>
                <w:i/>
                <w:sz w:val="20"/>
                <w:szCs w:val="20"/>
              </w:rPr>
              <w:t>Studietijd: Een kernvariabele in actief en zelfstandig studeren.</w:t>
            </w:r>
            <w:r>
              <w:rPr>
                <w:sz w:val="20"/>
                <w:szCs w:val="20"/>
              </w:rPr>
              <w:t xml:space="preserve"> Poster gepresenteerd op de studiedag van het Vlaams Forum voor Onderwijsonderzoek, Antwerpen.</w:t>
            </w:r>
          </w:p>
          <w:p w14:paraId="373B92E5" w14:textId="77777777" w:rsidR="00824E28" w:rsidRPr="005549AB" w:rsidRDefault="005549AB">
            <w:pPr>
              <w:widowControl w:val="0"/>
              <w:spacing w:before="240" w:line="240" w:lineRule="auto"/>
              <w:rPr>
                <w:sz w:val="20"/>
                <w:szCs w:val="20"/>
                <w:lang w:val="en-GB"/>
              </w:rPr>
            </w:pPr>
            <w:r w:rsidRPr="005549AB">
              <w:rPr>
                <w:sz w:val="20"/>
                <w:szCs w:val="20"/>
                <w:lang w:val="en-GB"/>
              </w:rPr>
              <w:t>Cadima, J., Doumen, S., Verschueren, K., Peixoto, C., &amp; Leal, T. (2012, May). Child and classroom predictors of the quality of teacher-child relationship. Poster presented at the BAPS-SEPEX meeting, Liège, Belgium.</w:t>
            </w:r>
          </w:p>
          <w:p w14:paraId="037F26B9" w14:textId="77777777" w:rsidR="00824E28" w:rsidRDefault="005549AB">
            <w:pPr>
              <w:widowControl w:val="0"/>
              <w:spacing w:before="240" w:line="240" w:lineRule="auto"/>
              <w:rPr>
                <w:sz w:val="20"/>
                <w:szCs w:val="20"/>
              </w:rPr>
            </w:pPr>
            <w:r w:rsidRPr="005549AB">
              <w:rPr>
                <w:sz w:val="20"/>
                <w:szCs w:val="20"/>
                <w:lang w:val="en-GB"/>
              </w:rPr>
              <w:t xml:space="preserve">Doumen, S., Broeckmans, J., &amp; Masui, C. (2011, November). </w:t>
            </w:r>
            <w:r>
              <w:rPr>
                <w:i/>
                <w:sz w:val="20"/>
                <w:szCs w:val="20"/>
              </w:rPr>
              <w:t>De rol van affectief-motivationele factoren voor geïnvesteerde studietijd bij eerstejaarsstudenten.</w:t>
            </w:r>
            <w:r>
              <w:rPr>
                <w:sz w:val="20"/>
                <w:szCs w:val="20"/>
              </w:rPr>
              <w:t xml:space="preserve"> Paper gepresenteerd op de studiedag van het Vlaams Forum voor Onderwijsonderzoek, Gent.</w:t>
            </w:r>
          </w:p>
          <w:p w14:paraId="3FFD3E48" w14:textId="77777777" w:rsidR="00824E28" w:rsidRDefault="005549AB">
            <w:pPr>
              <w:widowControl w:val="0"/>
              <w:spacing w:before="240" w:line="240" w:lineRule="auto"/>
              <w:rPr>
                <w:sz w:val="20"/>
                <w:szCs w:val="20"/>
              </w:rPr>
            </w:pPr>
            <w:r>
              <w:rPr>
                <w:sz w:val="20"/>
                <w:szCs w:val="20"/>
              </w:rPr>
              <w:t>Vervoort, E., Doumen, S., Bosmans, G., Verschueren, K. (2011, September</w:t>
            </w:r>
            <w:r>
              <w:rPr>
                <w:i/>
                <w:sz w:val="20"/>
                <w:szCs w:val="20"/>
              </w:rPr>
              <w:t>). Diagnostiek van gehechtheidsstoornissen: uitdagingen en ondersteunende instrumenten</w:t>
            </w:r>
            <w:r>
              <w:rPr>
                <w:sz w:val="20"/>
                <w:szCs w:val="20"/>
              </w:rPr>
              <w:t>. Presentatie op het Vlaams Congres Kinder- en Jeugdpsychiatrie en Psychotherapie, Leuven.</w:t>
            </w:r>
          </w:p>
          <w:p w14:paraId="714B1709" w14:textId="77777777" w:rsidR="00824E28" w:rsidRPr="005549AB" w:rsidRDefault="005549AB">
            <w:pPr>
              <w:widowControl w:val="0"/>
              <w:spacing w:before="240" w:line="240" w:lineRule="auto"/>
              <w:rPr>
                <w:sz w:val="20"/>
                <w:szCs w:val="20"/>
                <w:lang w:val="en-GB"/>
              </w:rPr>
            </w:pPr>
            <w:r>
              <w:rPr>
                <w:sz w:val="20"/>
                <w:szCs w:val="20"/>
              </w:rPr>
              <w:t xml:space="preserve">Sels, J., Doumen, S., Wouters, S., &amp; Verschueren, K. (2011, May). </w:t>
            </w:r>
            <w:r w:rsidRPr="005549AB">
              <w:rPr>
                <w:i/>
                <w:sz w:val="20"/>
                <w:szCs w:val="20"/>
                <w:lang w:val="en-GB"/>
              </w:rPr>
              <w:t>Primary school-children’s self-concept relates to the pattern of their relationships with parents, teachers, and peers.</w:t>
            </w:r>
            <w:r w:rsidRPr="005549AB">
              <w:rPr>
                <w:sz w:val="20"/>
                <w:szCs w:val="20"/>
                <w:lang w:val="en-GB"/>
              </w:rPr>
              <w:t xml:space="preserve"> Poster presented at the Annual Meeting of the Belgian Association for Psychological Sciences, Ghent, Belgium.</w:t>
            </w:r>
          </w:p>
          <w:p w14:paraId="68BFAE07" w14:textId="77777777" w:rsidR="00824E28" w:rsidRPr="005549AB" w:rsidRDefault="005549AB">
            <w:pPr>
              <w:widowControl w:val="0"/>
              <w:spacing w:before="240" w:line="240" w:lineRule="auto"/>
              <w:rPr>
                <w:sz w:val="20"/>
                <w:szCs w:val="20"/>
                <w:lang w:val="en-GB"/>
              </w:rPr>
            </w:pPr>
            <w:r w:rsidRPr="005549AB">
              <w:rPr>
                <w:sz w:val="20"/>
                <w:szCs w:val="20"/>
                <w:lang w:val="en-GB"/>
              </w:rPr>
              <w:t xml:space="preserve">Doumen, S., Masui, C., &amp; Broeckmans, J. (2011, May). </w:t>
            </w:r>
            <w:r w:rsidRPr="005549AB">
              <w:rPr>
                <w:i/>
                <w:sz w:val="20"/>
                <w:szCs w:val="20"/>
                <w:lang w:val="en-GB"/>
              </w:rPr>
              <w:t>Affective-motivational factors predicting freshmen’s study time investment.</w:t>
            </w:r>
            <w:r w:rsidRPr="005549AB">
              <w:rPr>
                <w:sz w:val="20"/>
                <w:szCs w:val="20"/>
                <w:lang w:val="en-GB"/>
              </w:rPr>
              <w:t xml:space="preserve"> Poster presented at the Annual Meeting of the Belgian Association for Psychological Sciences, Ghent, Belgium.</w:t>
            </w:r>
          </w:p>
          <w:p w14:paraId="1C8422D4" w14:textId="77777777" w:rsidR="00824E28" w:rsidRDefault="005549AB">
            <w:pPr>
              <w:widowControl w:val="0"/>
              <w:spacing w:before="240" w:line="240" w:lineRule="auto"/>
              <w:rPr>
                <w:sz w:val="20"/>
                <w:szCs w:val="20"/>
              </w:rPr>
            </w:pPr>
            <w:r>
              <w:rPr>
                <w:sz w:val="20"/>
                <w:szCs w:val="20"/>
              </w:rPr>
              <w:t xml:space="preserve">Buyse, E., &amp; Doumen, S. (2010, September). </w:t>
            </w:r>
            <w:r>
              <w:rPr>
                <w:i/>
                <w:sz w:val="20"/>
                <w:szCs w:val="20"/>
              </w:rPr>
              <w:t>Het belang van de leerkracht-kindrelatie voor jonge kinderen: wetenschappelijke bevindingen en implicaties voor de praktijk.</w:t>
            </w:r>
            <w:r>
              <w:rPr>
                <w:sz w:val="20"/>
                <w:szCs w:val="20"/>
              </w:rPr>
              <w:t xml:space="preserve"> Workshop op de Ontmoetingsdag Handelingsgericht werken in de klas: De leerkracht doet </w:t>
            </w:r>
            <w:proofErr w:type="gramStart"/>
            <w:r>
              <w:rPr>
                <w:sz w:val="20"/>
                <w:szCs w:val="20"/>
              </w:rPr>
              <w:t>ertoe!,</w:t>
            </w:r>
            <w:proofErr w:type="gramEnd"/>
            <w:r>
              <w:rPr>
                <w:sz w:val="20"/>
                <w:szCs w:val="20"/>
              </w:rPr>
              <w:t xml:space="preserve"> Gent.</w:t>
            </w:r>
          </w:p>
          <w:p w14:paraId="1438E228" w14:textId="77777777" w:rsidR="00824E28" w:rsidRPr="005549AB" w:rsidRDefault="005549AB">
            <w:pPr>
              <w:widowControl w:val="0"/>
              <w:spacing w:before="240" w:line="240" w:lineRule="auto"/>
              <w:rPr>
                <w:sz w:val="20"/>
                <w:szCs w:val="20"/>
                <w:lang w:val="en-GB"/>
              </w:rPr>
            </w:pPr>
            <w:r>
              <w:rPr>
                <w:sz w:val="20"/>
                <w:szCs w:val="20"/>
              </w:rPr>
              <w:t xml:space="preserve">Doumen, S., Vervoort, E., &amp; Verschueren, K. (2010, May). </w:t>
            </w:r>
            <w:r w:rsidRPr="005549AB">
              <w:rPr>
                <w:i/>
                <w:sz w:val="20"/>
                <w:szCs w:val="20"/>
                <w:lang w:val="en-GB"/>
              </w:rPr>
              <w:t>Attachment to mother and academic skills in elementary school: A moderating or mediating role of classroom relationships?</w:t>
            </w:r>
            <w:r w:rsidRPr="005549AB">
              <w:rPr>
                <w:sz w:val="20"/>
                <w:szCs w:val="20"/>
                <w:lang w:val="en-GB"/>
              </w:rPr>
              <w:t xml:space="preserve"> Poster presented at the Annual Meeting of the Belgian Association for Psychological Sciences, Brussels, Belgium.</w:t>
            </w:r>
          </w:p>
          <w:p w14:paraId="6548C26A" w14:textId="77777777" w:rsidR="00824E28" w:rsidRPr="005549AB" w:rsidRDefault="005549AB">
            <w:pPr>
              <w:widowControl w:val="0"/>
              <w:spacing w:before="240" w:line="240" w:lineRule="auto"/>
              <w:rPr>
                <w:sz w:val="20"/>
                <w:szCs w:val="20"/>
                <w:lang w:val="en-GB"/>
              </w:rPr>
            </w:pPr>
            <w:r>
              <w:rPr>
                <w:sz w:val="20"/>
                <w:szCs w:val="20"/>
              </w:rPr>
              <w:lastRenderedPageBreak/>
              <w:t xml:space="preserve">Cadima, J., Doumen, S., Verschueren, K., &amp; Leal, T. (2010, May). </w:t>
            </w:r>
            <w:r w:rsidRPr="005549AB">
              <w:rPr>
                <w:i/>
                <w:sz w:val="20"/>
                <w:szCs w:val="20"/>
                <w:lang w:val="en-GB"/>
              </w:rPr>
              <w:t>Examining teacher-child processes in Portuguese and Belgian elementary schools.</w:t>
            </w:r>
            <w:r w:rsidRPr="005549AB">
              <w:rPr>
                <w:sz w:val="20"/>
                <w:szCs w:val="20"/>
                <w:lang w:val="en-GB"/>
              </w:rPr>
              <w:t xml:space="preserve"> Poster presented at the Annual Meeting of the Belgian Association for Psychological Sciences, Brussels, Belgium.</w:t>
            </w:r>
          </w:p>
          <w:p w14:paraId="33574AF4" w14:textId="77777777" w:rsidR="00824E28" w:rsidRPr="005549AB" w:rsidRDefault="005549AB">
            <w:pPr>
              <w:widowControl w:val="0"/>
              <w:spacing w:before="240" w:line="240" w:lineRule="auto"/>
              <w:rPr>
                <w:sz w:val="20"/>
                <w:szCs w:val="20"/>
                <w:lang w:val="en-GB"/>
              </w:rPr>
            </w:pPr>
            <w:r>
              <w:rPr>
                <w:sz w:val="20"/>
                <w:szCs w:val="20"/>
              </w:rPr>
              <w:t xml:space="preserve">Buyse, E., Verschueren, K., &amp; Doumen, S. (2009, October). </w:t>
            </w:r>
            <w:r w:rsidRPr="005549AB">
              <w:rPr>
                <w:i/>
                <w:sz w:val="20"/>
                <w:szCs w:val="20"/>
                <w:lang w:val="en-GB"/>
              </w:rPr>
              <w:t>Observed temperamental risk and psycho-social adjustment in kindergarten: The moderating role of teacher-child closeness.</w:t>
            </w:r>
            <w:r w:rsidRPr="005549AB">
              <w:rPr>
                <w:sz w:val="20"/>
                <w:szCs w:val="20"/>
                <w:lang w:val="en-GB"/>
              </w:rPr>
              <w:t xml:space="preserve"> Poster presented at the Conference on "Changing Emotions" of the National Committee of Psychological Sciences of the Royal Academy of Belgium and the Contactforum of the Royal Flemish Academy of Belgium for Sciences and the Arts, Brussels, Belgium</w:t>
            </w:r>
          </w:p>
          <w:p w14:paraId="36E34271" w14:textId="77777777" w:rsidR="00824E28" w:rsidRPr="005549AB" w:rsidRDefault="005549AB">
            <w:pPr>
              <w:widowControl w:val="0"/>
              <w:spacing w:before="240" w:line="240" w:lineRule="auto"/>
              <w:rPr>
                <w:sz w:val="20"/>
                <w:szCs w:val="20"/>
                <w:lang w:val="en-GB"/>
              </w:rPr>
            </w:pPr>
            <w:r>
              <w:rPr>
                <w:sz w:val="20"/>
                <w:szCs w:val="20"/>
              </w:rPr>
              <w:t xml:space="preserve">Doumen, S., Maras, S., Myncke, I., &amp; Verschueren, K. (2009, June). </w:t>
            </w:r>
            <w:r w:rsidRPr="005549AB">
              <w:rPr>
                <w:i/>
                <w:sz w:val="20"/>
                <w:szCs w:val="20"/>
                <w:lang w:val="en-GB"/>
              </w:rPr>
              <w:t>Child and teacher perceptions of teacher-child relationship quality and their association with children’s self-concept.</w:t>
            </w:r>
            <w:r w:rsidRPr="005549AB">
              <w:rPr>
                <w:sz w:val="20"/>
                <w:szCs w:val="20"/>
                <w:lang w:val="en-GB"/>
              </w:rPr>
              <w:t xml:space="preserve"> Poster presented at the Annual Meeting of the Belgian Association for Psychological Science, Brussels, Belgium.</w:t>
            </w:r>
          </w:p>
          <w:p w14:paraId="4778ADAF" w14:textId="77777777" w:rsidR="00824E28" w:rsidRPr="005549AB" w:rsidRDefault="005549AB">
            <w:pPr>
              <w:widowControl w:val="0"/>
              <w:spacing w:before="240" w:line="240" w:lineRule="auto"/>
              <w:rPr>
                <w:sz w:val="20"/>
                <w:szCs w:val="20"/>
                <w:lang w:val="en-GB"/>
              </w:rPr>
            </w:pPr>
            <w:r>
              <w:rPr>
                <w:sz w:val="20"/>
                <w:szCs w:val="20"/>
              </w:rPr>
              <w:t xml:space="preserve">Verschueren, K., Doumen, S., &amp; Buyse, E. (2008, May). </w:t>
            </w:r>
            <w:r w:rsidRPr="005549AB">
              <w:rPr>
                <w:i/>
                <w:sz w:val="20"/>
                <w:szCs w:val="20"/>
                <w:lang w:val="en-GB"/>
              </w:rPr>
              <w:t>Unique and interactive effects of relationships with parents, peers, and teachers on young children’s self-esteem.</w:t>
            </w:r>
            <w:r w:rsidRPr="005549AB">
              <w:rPr>
                <w:sz w:val="20"/>
                <w:szCs w:val="20"/>
                <w:lang w:val="en-GB"/>
              </w:rPr>
              <w:t xml:space="preserve"> Poster presented at the Meeting of the Belgian Association for Psychological Science, Leuven, Belgium.</w:t>
            </w:r>
          </w:p>
          <w:p w14:paraId="7BABFB19" w14:textId="77777777" w:rsidR="00824E28" w:rsidRPr="005549AB" w:rsidRDefault="005549AB">
            <w:pPr>
              <w:widowControl w:val="0"/>
              <w:spacing w:before="240" w:line="240" w:lineRule="auto"/>
              <w:rPr>
                <w:sz w:val="20"/>
                <w:szCs w:val="20"/>
                <w:lang w:val="en-GB"/>
              </w:rPr>
            </w:pPr>
            <w:r>
              <w:rPr>
                <w:sz w:val="20"/>
                <w:szCs w:val="20"/>
              </w:rPr>
              <w:t xml:space="preserve">Doumen, S., Verschueren, K., Buyse, E. (2008, May). </w:t>
            </w:r>
            <w:r w:rsidRPr="005549AB">
              <w:rPr>
                <w:i/>
                <w:sz w:val="20"/>
                <w:szCs w:val="20"/>
                <w:lang w:val="en-GB"/>
              </w:rPr>
              <w:t xml:space="preserve">Children’s aggressive behavior and teacher-child conflict in kindergarten: Is teacher perceived control over child behavior an intervening variable? </w:t>
            </w:r>
            <w:r w:rsidRPr="005549AB">
              <w:rPr>
                <w:sz w:val="20"/>
                <w:szCs w:val="20"/>
                <w:lang w:val="en-GB"/>
              </w:rPr>
              <w:t>Poster presented at the Annual Meeting of the Belgian Association for Psychological Science, Leuven,Belgium.</w:t>
            </w:r>
          </w:p>
          <w:p w14:paraId="0FCCD6D6" w14:textId="77777777" w:rsidR="00824E28" w:rsidRDefault="005549AB">
            <w:pPr>
              <w:widowControl w:val="0"/>
              <w:spacing w:before="240" w:line="240" w:lineRule="auto"/>
              <w:rPr>
                <w:b/>
                <w:sz w:val="20"/>
                <w:szCs w:val="20"/>
              </w:rPr>
            </w:pPr>
            <w:r>
              <w:rPr>
                <w:b/>
                <w:sz w:val="20"/>
                <w:szCs w:val="20"/>
              </w:rPr>
              <w:t>Extern rapport</w:t>
            </w:r>
          </w:p>
          <w:p w14:paraId="405A80D2" w14:textId="77777777" w:rsidR="00824E28" w:rsidRDefault="005549AB">
            <w:pPr>
              <w:widowControl w:val="0"/>
              <w:spacing w:before="240" w:line="240" w:lineRule="auto"/>
              <w:rPr>
                <w:sz w:val="20"/>
                <w:szCs w:val="20"/>
              </w:rPr>
            </w:pPr>
            <w:r>
              <w:rPr>
                <w:sz w:val="20"/>
                <w:szCs w:val="20"/>
              </w:rPr>
              <w:t xml:space="preserve">Verschueren, K., Buyse, E., Germeijs, V., Janssen, R., Magez, W., Van Nijlen, D., Buysse, G., Vangoetsenhoven, S., Arkens, T., &amp; Doumen, S. (2011). </w:t>
            </w:r>
            <w:r>
              <w:rPr>
                <w:i/>
                <w:sz w:val="20"/>
                <w:szCs w:val="20"/>
              </w:rPr>
              <w:t xml:space="preserve">Evaluatie en aanpassing van de COVAAR-II. </w:t>
            </w:r>
            <w:r>
              <w:rPr>
                <w:sz w:val="20"/>
                <w:szCs w:val="20"/>
              </w:rPr>
              <w:t>Eindrapport EIF-project: KU Leuven, Faculteit Psychologie en Pedagogische Wetenschappen, Schoolpsychologie en Ontwikkelingspsychologie van Kind en Adolescent.</w:t>
            </w:r>
          </w:p>
          <w:p w14:paraId="6B0CD127" w14:textId="77777777" w:rsidR="00824E28" w:rsidRDefault="005549AB">
            <w:pPr>
              <w:widowControl w:val="0"/>
              <w:spacing w:before="240" w:line="240" w:lineRule="auto"/>
              <w:rPr>
                <w:b/>
                <w:sz w:val="20"/>
                <w:szCs w:val="20"/>
              </w:rPr>
            </w:pPr>
            <w:r>
              <w:rPr>
                <w:b/>
                <w:sz w:val="20"/>
                <w:szCs w:val="20"/>
              </w:rPr>
              <w:t xml:space="preserve">Bijkomende informatie </w:t>
            </w:r>
          </w:p>
          <w:p w14:paraId="65C0AF57" w14:textId="77777777" w:rsidR="00824E28" w:rsidRDefault="005549AB">
            <w:pPr>
              <w:widowControl w:val="0"/>
              <w:spacing w:before="240" w:line="240" w:lineRule="auto"/>
              <w:rPr>
                <w:b/>
                <w:sz w:val="20"/>
                <w:szCs w:val="20"/>
              </w:rPr>
            </w:pPr>
            <w:r>
              <w:rPr>
                <w:b/>
                <w:sz w:val="20"/>
                <w:szCs w:val="20"/>
              </w:rPr>
              <w:t>* Studieverblijven in het buitenland</w:t>
            </w:r>
          </w:p>
          <w:p w14:paraId="2C138548" w14:textId="77777777" w:rsidR="00824E28" w:rsidRDefault="005549AB">
            <w:pPr>
              <w:widowControl w:val="0"/>
              <w:spacing w:before="240" w:line="240" w:lineRule="auto"/>
              <w:rPr>
                <w:sz w:val="20"/>
                <w:szCs w:val="20"/>
              </w:rPr>
            </w:pPr>
            <w:r>
              <w:rPr>
                <w:sz w:val="20"/>
                <w:szCs w:val="20"/>
              </w:rPr>
              <w:t>Tijdens mijn 3e Licentie Psychologie heb ik enkele maanden onderzoeksstage gedaan op de afdeling Toegepaste Ontwikkelingspsychologie en Gerontopsychologie van de Universität Trier (Duitsland), o.l.v. Prof. Dr. S.-H. Filip (Trier) en Prof. Dr. A. Marcoen (KU Leuven). Periode: 01-09-2002 tot 31-12-2002.</w:t>
            </w:r>
          </w:p>
          <w:p w14:paraId="03ECEB7C" w14:textId="77777777" w:rsidR="00824E28" w:rsidRDefault="005549AB">
            <w:pPr>
              <w:widowControl w:val="0"/>
              <w:spacing w:before="240" w:line="240" w:lineRule="auto"/>
              <w:rPr>
                <w:b/>
                <w:sz w:val="20"/>
                <w:szCs w:val="20"/>
              </w:rPr>
            </w:pPr>
            <w:r>
              <w:rPr>
                <w:sz w:val="20"/>
                <w:szCs w:val="20"/>
              </w:rPr>
              <w:t xml:space="preserve"> </w:t>
            </w:r>
            <w:r>
              <w:rPr>
                <w:b/>
                <w:sz w:val="20"/>
                <w:szCs w:val="20"/>
              </w:rPr>
              <w:t>* Functies in wetenschappelijke organisaties</w:t>
            </w:r>
          </w:p>
          <w:p w14:paraId="33129CBC" w14:textId="77777777" w:rsidR="00824E28" w:rsidRDefault="005549AB">
            <w:pPr>
              <w:widowControl w:val="0"/>
              <w:spacing w:before="240" w:line="240" w:lineRule="auto"/>
              <w:rPr>
                <w:sz w:val="20"/>
                <w:szCs w:val="20"/>
              </w:rPr>
            </w:pPr>
            <w:r>
              <w:rPr>
                <w:sz w:val="20"/>
                <w:szCs w:val="20"/>
              </w:rPr>
              <w:t>Van 2014 tot 2020 was ik bestuurslid (vertegenwoordiger van de UHasselt) bij het Vlaams Forum voor Onderwijsonderzoek.</w:t>
            </w:r>
          </w:p>
          <w:p w14:paraId="6C13A3F9" w14:textId="77777777" w:rsidR="00824E28" w:rsidRPr="005549AB" w:rsidRDefault="005549AB">
            <w:pPr>
              <w:widowControl w:val="0"/>
              <w:spacing w:before="240" w:line="240" w:lineRule="auto"/>
              <w:rPr>
                <w:b/>
                <w:sz w:val="20"/>
                <w:szCs w:val="20"/>
                <w:lang w:val="en-GB"/>
              </w:rPr>
            </w:pPr>
            <w:r w:rsidRPr="005549AB">
              <w:rPr>
                <w:b/>
                <w:sz w:val="20"/>
                <w:szCs w:val="20"/>
                <w:lang w:val="en-GB"/>
              </w:rPr>
              <w:lastRenderedPageBreak/>
              <w:t>* Peer-review activiteiten</w:t>
            </w:r>
          </w:p>
          <w:p w14:paraId="488672D4" w14:textId="77777777" w:rsidR="00824E28" w:rsidRPr="005549AB" w:rsidRDefault="005549AB">
            <w:pPr>
              <w:widowControl w:val="0"/>
              <w:spacing w:before="240" w:line="240" w:lineRule="auto"/>
              <w:rPr>
                <w:sz w:val="20"/>
                <w:szCs w:val="20"/>
                <w:lang w:val="en-GB"/>
              </w:rPr>
            </w:pPr>
            <w:r w:rsidRPr="005549AB">
              <w:rPr>
                <w:sz w:val="20"/>
                <w:szCs w:val="20"/>
                <w:lang w:val="en-GB"/>
              </w:rPr>
              <w:t>Ad-hoc reviewer:</w:t>
            </w:r>
          </w:p>
          <w:p w14:paraId="68F01417" w14:textId="77777777" w:rsidR="00824E28" w:rsidRPr="005549AB" w:rsidRDefault="005549AB">
            <w:pPr>
              <w:widowControl w:val="0"/>
              <w:spacing w:before="240" w:line="240" w:lineRule="auto"/>
              <w:rPr>
                <w:sz w:val="20"/>
                <w:szCs w:val="20"/>
                <w:lang w:val="en-GB"/>
              </w:rPr>
            </w:pPr>
            <w:r w:rsidRPr="005549AB">
              <w:rPr>
                <w:sz w:val="20"/>
                <w:szCs w:val="20"/>
                <w:lang w:val="en-GB"/>
              </w:rPr>
              <w:t>Attachment &amp; Human Development, British Journal of Developmental Psychology, British Journal of Educational Psychology, Child Development, Early Childhood Research Quarterly, Educational Psychology, European Journal of the Psychology of Education, Learning and Individual Differences, Studies in Higher Education,…</w:t>
            </w:r>
          </w:p>
          <w:p w14:paraId="5D3FB7D5" w14:textId="77777777" w:rsidR="00824E28" w:rsidRDefault="005549AB">
            <w:pPr>
              <w:widowControl w:val="0"/>
              <w:spacing w:before="240" w:line="240" w:lineRule="auto"/>
              <w:rPr>
                <w:sz w:val="20"/>
                <w:szCs w:val="20"/>
              </w:rPr>
            </w:pPr>
            <w:r>
              <w:rPr>
                <w:sz w:val="20"/>
                <w:szCs w:val="20"/>
              </w:rPr>
              <w:t>Redactie:</w:t>
            </w:r>
          </w:p>
          <w:p w14:paraId="69007E4A" w14:textId="49438D59" w:rsidR="00824E28" w:rsidRDefault="005549AB" w:rsidP="002E6285">
            <w:pPr>
              <w:widowControl w:val="0"/>
              <w:spacing w:before="240" w:line="240" w:lineRule="auto"/>
              <w:rPr>
                <w:sz w:val="20"/>
                <w:szCs w:val="20"/>
              </w:rPr>
            </w:pPr>
            <w:r>
              <w:rPr>
                <w:sz w:val="20"/>
                <w:szCs w:val="20"/>
              </w:rPr>
              <w:t>Vanaf september 2013 ben ik redactielid bij Caleidoscoop (tijdschrift voor leerlingenbegeleiding).</w:t>
            </w:r>
          </w:p>
        </w:tc>
      </w:tr>
      <w:tr w:rsidR="00824E28" w14:paraId="0AA46F3F"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55DFEF75" w14:textId="77777777" w:rsidR="00824E28" w:rsidRDefault="00824E28">
            <w:pPr>
              <w:widowControl w:val="0"/>
              <w:pBdr>
                <w:top w:val="nil"/>
                <w:left w:val="nil"/>
                <w:bottom w:val="nil"/>
                <w:right w:val="nil"/>
                <w:between w:val="nil"/>
              </w:pBdr>
              <w:spacing w:before="0" w:line="240" w:lineRule="auto"/>
              <w:rPr>
                <w:b/>
                <w:sz w:val="28"/>
                <w:szCs w:val="28"/>
              </w:rPr>
            </w:pPr>
          </w:p>
        </w:tc>
        <w:tc>
          <w:tcPr>
            <w:tcW w:w="6554" w:type="dxa"/>
            <w:tcBorders>
              <w:top w:val="nil"/>
              <w:left w:val="nil"/>
              <w:bottom w:val="nil"/>
              <w:right w:val="nil"/>
            </w:tcBorders>
            <w:shd w:val="clear" w:color="auto" w:fill="auto"/>
            <w:tcMar>
              <w:top w:w="100" w:type="dxa"/>
              <w:left w:w="100" w:type="dxa"/>
              <w:bottom w:w="100" w:type="dxa"/>
              <w:right w:w="100" w:type="dxa"/>
            </w:tcMar>
          </w:tcPr>
          <w:p w14:paraId="0AF24096" w14:textId="77777777" w:rsidR="00824E28" w:rsidRDefault="00824E28">
            <w:pPr>
              <w:widowControl w:val="0"/>
              <w:pBdr>
                <w:top w:val="nil"/>
                <w:left w:val="nil"/>
                <w:bottom w:val="nil"/>
                <w:right w:val="nil"/>
                <w:between w:val="nil"/>
              </w:pBdr>
              <w:spacing w:before="0"/>
              <w:rPr>
                <w:sz w:val="20"/>
                <w:szCs w:val="20"/>
              </w:rPr>
            </w:pPr>
          </w:p>
        </w:tc>
      </w:tr>
    </w:tbl>
    <w:p w14:paraId="614C7291" w14:textId="77777777" w:rsidR="00824E28" w:rsidRDefault="00824E28" w:rsidP="002E6285">
      <w:pPr>
        <w:pBdr>
          <w:top w:val="nil"/>
          <w:left w:val="nil"/>
          <w:bottom w:val="nil"/>
          <w:right w:val="nil"/>
          <w:between w:val="nil"/>
        </w:pBdr>
        <w:spacing w:before="0"/>
      </w:pPr>
    </w:p>
    <w:sectPr w:rsidR="00824E28">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Raleway">
    <w:altName w:val="Trebuchet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E5237"/>
    <w:multiLevelType w:val="multilevel"/>
    <w:tmpl w:val="BBAE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C5B59"/>
    <w:multiLevelType w:val="multilevel"/>
    <w:tmpl w:val="4ADE9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28"/>
    <w:rsid w:val="00023F78"/>
    <w:rsid w:val="00037ABD"/>
    <w:rsid w:val="00057F4D"/>
    <w:rsid w:val="0010413F"/>
    <w:rsid w:val="001974A2"/>
    <w:rsid w:val="001E4D36"/>
    <w:rsid w:val="00244C10"/>
    <w:rsid w:val="002E6285"/>
    <w:rsid w:val="002E6744"/>
    <w:rsid w:val="00344B1B"/>
    <w:rsid w:val="0035644D"/>
    <w:rsid w:val="004779FF"/>
    <w:rsid w:val="005549AB"/>
    <w:rsid w:val="005E75D5"/>
    <w:rsid w:val="00824E28"/>
    <w:rsid w:val="008C081B"/>
    <w:rsid w:val="00984707"/>
    <w:rsid w:val="009D40C7"/>
    <w:rsid w:val="00A41AA6"/>
    <w:rsid w:val="00AA7357"/>
    <w:rsid w:val="00B16C62"/>
    <w:rsid w:val="00B4160B"/>
    <w:rsid w:val="00E4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0128"/>
  <w15:docId w15:val="{1D8364A3-1278-4CEF-B8EE-7D4B46DE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nl" w:eastAsia="en-GB"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4208-47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DOUMEN Sarah</dc:creator>
  <cp:lastModifiedBy>DOUMEN Sarah</cp:lastModifiedBy>
  <cp:revision>3</cp:revision>
  <cp:lastPrinted>2022-02-11T11:30:00Z</cp:lastPrinted>
  <dcterms:created xsi:type="dcterms:W3CDTF">2022-07-28T08:32:00Z</dcterms:created>
  <dcterms:modified xsi:type="dcterms:W3CDTF">2022-07-28T08:37:00Z</dcterms:modified>
</cp:coreProperties>
</file>