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98A86" w14:textId="77777777" w:rsidR="00D97BFB" w:rsidRDefault="00D97BFB">
      <w:pPr>
        <w:pStyle w:val="Title"/>
      </w:pPr>
      <w:bookmarkStart w:id="0" w:name="_10xf6kme78cq" w:colFirst="0" w:colLast="0"/>
      <w:bookmarkEnd w:id="0"/>
    </w:p>
    <w:p w14:paraId="4D243BD4" w14:textId="77777777" w:rsidR="00D97BFB" w:rsidRDefault="00D97BFB">
      <w:pPr>
        <w:pStyle w:val="Title"/>
      </w:pPr>
      <w:bookmarkStart w:id="1" w:name="_fjutnox1aepk" w:colFirst="0" w:colLast="0"/>
      <w:bookmarkEnd w:id="1"/>
    </w:p>
    <w:p w14:paraId="02180551" w14:textId="77777777" w:rsidR="00D97BFB" w:rsidRDefault="00E51410">
      <w:pPr>
        <w:pStyle w:val="Title"/>
        <w:jc w:val="center"/>
        <w:rPr>
          <w:b/>
          <w:sz w:val="72"/>
          <w:szCs w:val="72"/>
        </w:rPr>
      </w:pPr>
      <w:bookmarkStart w:id="2" w:name="_t972tnfu8eqx" w:colFirst="0" w:colLast="0"/>
      <w:bookmarkEnd w:id="2"/>
      <w:r>
        <w:rPr>
          <w:b/>
          <w:sz w:val="72"/>
          <w:szCs w:val="72"/>
        </w:rPr>
        <w:t>Handwarmer</w:t>
      </w:r>
    </w:p>
    <w:p w14:paraId="6E90AAF9" w14:textId="77777777" w:rsidR="00D97BFB" w:rsidRDefault="00E51410">
      <w:pPr>
        <w:spacing w:before="400"/>
        <w:jc w:val="center"/>
      </w:pPr>
      <w:r>
        <w:rPr>
          <w:i/>
          <w:sz w:val="26"/>
          <w:szCs w:val="26"/>
        </w:rPr>
        <w:t>Hoe kunnen we zelf een herbruikbare en duurzame handwarmer maken?</w:t>
      </w:r>
    </w:p>
    <w:p w14:paraId="3EFBF54A" w14:textId="77777777" w:rsidR="00D97BFB" w:rsidRDefault="00D97BFB"/>
    <w:p w14:paraId="62FDF8C3" w14:textId="77777777" w:rsidR="00D97BFB" w:rsidRDefault="00E51410">
      <w:pPr>
        <w:jc w:val="center"/>
      </w:pPr>
      <w:r>
        <w:rPr>
          <w:noProof/>
        </w:rPr>
        <w:drawing>
          <wp:inline distT="114300" distB="114300" distL="114300" distR="114300" wp14:anchorId="35C13C73" wp14:editId="5138C55E">
            <wp:extent cx="5731200" cy="3619500"/>
            <wp:effectExtent l="0" t="0" r="0" b="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
                    <a:srcRect/>
                    <a:stretch>
                      <a:fillRect/>
                    </a:stretch>
                  </pic:blipFill>
                  <pic:spPr>
                    <a:xfrm>
                      <a:off x="0" y="0"/>
                      <a:ext cx="5731200" cy="3619500"/>
                    </a:xfrm>
                    <a:prstGeom prst="rect">
                      <a:avLst/>
                    </a:prstGeom>
                    <a:ln/>
                  </pic:spPr>
                </pic:pic>
              </a:graphicData>
            </a:graphic>
          </wp:inline>
        </w:drawing>
      </w:r>
    </w:p>
    <w:p w14:paraId="443D4BB9" w14:textId="77777777" w:rsidR="00D97BFB" w:rsidRDefault="00E51410">
      <w:pPr>
        <w:jc w:val="center"/>
        <w:rPr>
          <w:b/>
        </w:rPr>
      </w:pPr>
      <w:r>
        <w:rPr>
          <w:i/>
        </w:rPr>
        <w:t>STEMOOV-project: STEM Onderzoekend, Ontwerpend en Verbindend leren</w:t>
      </w:r>
    </w:p>
    <w:p w14:paraId="7E8ECDD9" w14:textId="77777777" w:rsidR="00D97BFB" w:rsidRDefault="00D97BFB">
      <w:pPr>
        <w:rPr>
          <w:b/>
        </w:rPr>
      </w:pPr>
    </w:p>
    <w:p w14:paraId="477BEF46" w14:textId="77777777" w:rsidR="00D97BFB" w:rsidRDefault="00E51410">
      <w:r>
        <w:rPr>
          <w:b/>
        </w:rPr>
        <w:t>Dit project werd uitgewerkt door</w:t>
      </w:r>
      <w:r>
        <w:tab/>
      </w:r>
    </w:p>
    <w:p w14:paraId="78972A91" w14:textId="77777777" w:rsidR="00D97BFB" w:rsidRDefault="00E51410">
      <w:pPr>
        <w:spacing w:before="200" w:after="200"/>
      </w:pPr>
      <w:r>
        <w:t>Anneleen Daniels, Bram Pawlak, Jill Monnissen, Joke Vanhoof</w:t>
      </w:r>
      <w:r>
        <w:rPr>
          <w:noProof/>
        </w:rPr>
        <w:drawing>
          <wp:anchor distT="114300" distB="114300" distL="114300" distR="114300" simplePos="0" relativeHeight="251658240" behindDoc="0" locked="0" layoutInCell="1" hidden="0" allowOverlap="1" wp14:anchorId="09F88CD4" wp14:editId="1F3F6727">
            <wp:simplePos x="0" y="0"/>
            <wp:positionH relativeFrom="column">
              <wp:posOffset>4314825</wp:posOffset>
            </wp:positionH>
            <wp:positionV relativeFrom="paragraph">
              <wp:posOffset>546932</wp:posOffset>
            </wp:positionV>
            <wp:extent cx="1416375" cy="500818"/>
            <wp:effectExtent l="0" t="0" r="0" b="0"/>
            <wp:wrapNone/>
            <wp:docPr id="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1416375" cy="500818"/>
                    </a:xfrm>
                    <a:prstGeom prst="rect">
                      <a:avLst/>
                    </a:prstGeom>
                    <a:ln/>
                  </pic:spPr>
                </pic:pic>
              </a:graphicData>
            </a:graphic>
          </wp:anchor>
        </w:drawing>
      </w:r>
    </w:p>
    <w:p w14:paraId="5A48EA38" w14:textId="77777777" w:rsidR="00D97BFB" w:rsidRDefault="00E51410">
      <w:pPr>
        <w:spacing w:before="400"/>
        <w:rPr>
          <w:b/>
        </w:rPr>
      </w:pPr>
      <w:r>
        <w:rPr>
          <w:b/>
        </w:rPr>
        <w:t>Onder leiding van</w:t>
      </w:r>
    </w:p>
    <w:p w14:paraId="3A4E55C3" w14:textId="77777777" w:rsidR="00D97BFB" w:rsidRDefault="00E51410">
      <w:pPr>
        <w:spacing w:before="200"/>
      </w:pPr>
      <w:r>
        <w:t>Roel Henno (Atheneum Martinus Bilzen), Ilse Engelen (UHasselt)</w:t>
      </w:r>
    </w:p>
    <w:p w14:paraId="6A3CF77F" w14:textId="77777777" w:rsidR="00D97BFB" w:rsidRDefault="00D97BFB">
      <w:pPr>
        <w:spacing w:before="200"/>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97BFB" w14:paraId="6C706EEA" w14:textId="77777777">
        <w:tc>
          <w:tcPr>
            <w:tcW w:w="9029" w:type="dxa"/>
            <w:shd w:val="clear" w:color="auto" w:fill="auto"/>
            <w:tcMar>
              <w:top w:w="100" w:type="dxa"/>
              <w:left w:w="100" w:type="dxa"/>
              <w:bottom w:w="100" w:type="dxa"/>
              <w:right w:w="100" w:type="dxa"/>
            </w:tcMar>
          </w:tcPr>
          <w:p w14:paraId="3FEFC54A" w14:textId="77777777" w:rsidR="00D97BFB" w:rsidRDefault="00E51410">
            <w:pPr>
              <w:widowControl w:val="0"/>
              <w:pBdr>
                <w:top w:val="nil"/>
                <w:left w:val="nil"/>
                <w:bottom w:val="nil"/>
                <w:right w:val="nil"/>
                <w:between w:val="nil"/>
              </w:pBdr>
              <w:spacing w:line="240" w:lineRule="auto"/>
              <w:jc w:val="left"/>
            </w:pPr>
            <w:r>
              <w:t>Naam:                                                                      Klas:                   Datum:</w:t>
            </w:r>
          </w:p>
        </w:tc>
      </w:tr>
    </w:tbl>
    <w:p w14:paraId="305BE857" w14:textId="77777777" w:rsidR="00D97BFB" w:rsidRDefault="00E51410">
      <w:pPr>
        <w:pStyle w:val="Heading1"/>
        <w:numPr>
          <w:ilvl w:val="0"/>
          <w:numId w:val="13"/>
        </w:numPr>
      </w:pPr>
      <w:bookmarkStart w:id="3" w:name="_5fpisnmoalo" w:colFirst="0" w:colLast="0"/>
      <w:bookmarkEnd w:id="3"/>
      <w:r>
        <w:lastRenderedPageBreak/>
        <w:t>Inhoud</w:t>
      </w:r>
    </w:p>
    <w:p w14:paraId="50ED29A5" w14:textId="77777777" w:rsidR="00D97BFB" w:rsidRDefault="00D97BFB"/>
    <w:p w14:paraId="35638931" w14:textId="77777777" w:rsidR="00D97BFB" w:rsidRDefault="00D97BFB"/>
    <w:sdt>
      <w:sdtPr>
        <w:id w:val="892238483"/>
        <w:docPartObj>
          <w:docPartGallery w:val="Table of Contents"/>
          <w:docPartUnique/>
        </w:docPartObj>
      </w:sdtPr>
      <w:sdtEndPr/>
      <w:sdtContent>
        <w:p w14:paraId="4692E601" w14:textId="77777777" w:rsidR="00D97BFB" w:rsidRDefault="00E51410">
          <w:pPr>
            <w:widowControl w:val="0"/>
            <w:tabs>
              <w:tab w:val="right" w:pos="12000"/>
            </w:tabs>
            <w:spacing w:before="60" w:line="240" w:lineRule="auto"/>
            <w:jc w:val="left"/>
            <w:rPr>
              <w:b/>
              <w:color w:val="000000"/>
            </w:rPr>
          </w:pPr>
          <w:r>
            <w:fldChar w:fldCharType="begin"/>
          </w:r>
          <w:r>
            <w:instrText xml:space="preserve"> TOC \h \u \z \t "Heading 1,1,Heading 2,2,Heading 3,3,Heading 4,4,Heading 5,5,Heading 6,6,"</w:instrText>
          </w:r>
          <w:r>
            <w:fldChar w:fldCharType="separate"/>
          </w:r>
          <w:hyperlink w:anchor="_5fpisnmoalo">
            <w:r>
              <w:rPr>
                <w:b/>
                <w:color w:val="000000"/>
              </w:rPr>
              <w:t>1. Inhoud</w:t>
            </w:r>
            <w:r>
              <w:rPr>
                <w:b/>
                <w:color w:val="000000"/>
              </w:rPr>
              <w:tab/>
              <w:t>2</w:t>
            </w:r>
          </w:hyperlink>
        </w:p>
        <w:p w14:paraId="0C8E9FF7" w14:textId="77777777" w:rsidR="00D97BFB" w:rsidRDefault="00E51410">
          <w:pPr>
            <w:widowControl w:val="0"/>
            <w:tabs>
              <w:tab w:val="right" w:pos="12000"/>
            </w:tabs>
            <w:spacing w:before="60" w:line="240" w:lineRule="auto"/>
            <w:jc w:val="left"/>
            <w:rPr>
              <w:b/>
              <w:color w:val="000000"/>
            </w:rPr>
          </w:pPr>
          <w:hyperlink w:anchor="_uc7vcjpohjrv">
            <w:r>
              <w:rPr>
                <w:b/>
                <w:color w:val="000000"/>
              </w:rPr>
              <w:t>2. STEMOOV-model</w:t>
            </w:r>
            <w:r>
              <w:rPr>
                <w:b/>
                <w:color w:val="000000"/>
              </w:rPr>
              <w:tab/>
              <w:t>3</w:t>
            </w:r>
          </w:hyperlink>
        </w:p>
        <w:p w14:paraId="569B73E9" w14:textId="77777777" w:rsidR="00D97BFB" w:rsidRDefault="00E51410">
          <w:pPr>
            <w:widowControl w:val="0"/>
            <w:tabs>
              <w:tab w:val="right" w:pos="12000"/>
            </w:tabs>
            <w:spacing w:before="60" w:line="240" w:lineRule="auto"/>
            <w:jc w:val="left"/>
            <w:rPr>
              <w:b/>
              <w:color w:val="000000"/>
            </w:rPr>
          </w:pPr>
          <w:hyperlink w:anchor="_81rwodr1dk5u">
            <w:r>
              <w:rPr>
                <w:b/>
                <w:color w:val="000000"/>
              </w:rPr>
              <w:t>3. Warmte</w:t>
            </w:r>
            <w:r>
              <w:rPr>
                <w:b/>
                <w:color w:val="000000"/>
              </w:rPr>
              <w:tab/>
              <w:t>5</w:t>
            </w:r>
          </w:hyperlink>
        </w:p>
        <w:p w14:paraId="24BA9FCB" w14:textId="77777777" w:rsidR="00D97BFB" w:rsidRDefault="00E51410">
          <w:pPr>
            <w:widowControl w:val="0"/>
            <w:tabs>
              <w:tab w:val="right" w:pos="12000"/>
            </w:tabs>
            <w:spacing w:before="60" w:line="240" w:lineRule="auto"/>
            <w:ind w:left="360"/>
            <w:jc w:val="left"/>
            <w:rPr>
              <w:color w:val="000000"/>
            </w:rPr>
          </w:pPr>
          <w:hyperlink w:anchor="_jo1g4ml5bx9m">
            <w:r>
              <w:rPr>
                <w:color w:val="000000"/>
              </w:rPr>
              <w:t>3.1. Toepassingen</w:t>
            </w:r>
            <w:r>
              <w:rPr>
                <w:color w:val="000000"/>
              </w:rPr>
              <w:tab/>
              <w:t>6</w:t>
            </w:r>
          </w:hyperlink>
        </w:p>
        <w:p w14:paraId="2690E2AC" w14:textId="77777777" w:rsidR="00D97BFB" w:rsidRDefault="00E51410">
          <w:pPr>
            <w:widowControl w:val="0"/>
            <w:tabs>
              <w:tab w:val="right" w:pos="12000"/>
            </w:tabs>
            <w:spacing w:before="60" w:line="240" w:lineRule="auto"/>
            <w:ind w:left="720"/>
            <w:jc w:val="left"/>
            <w:rPr>
              <w:color w:val="000000"/>
            </w:rPr>
          </w:pPr>
          <w:hyperlink w:anchor="_w7kz6xmuzrfn">
            <w:r>
              <w:rPr>
                <w:color w:val="000000"/>
              </w:rPr>
              <w:t>3.1.1. Het verleden &lt;-&gt; het heden</w:t>
            </w:r>
            <w:r>
              <w:rPr>
                <w:color w:val="000000"/>
              </w:rPr>
              <w:tab/>
              <w:t>6</w:t>
            </w:r>
          </w:hyperlink>
        </w:p>
        <w:p w14:paraId="1F54B59B" w14:textId="77777777" w:rsidR="00D97BFB" w:rsidRDefault="00E51410">
          <w:pPr>
            <w:widowControl w:val="0"/>
            <w:tabs>
              <w:tab w:val="right" w:pos="12000"/>
            </w:tabs>
            <w:spacing w:before="60" w:line="240" w:lineRule="auto"/>
            <w:ind w:left="360"/>
            <w:jc w:val="left"/>
            <w:rPr>
              <w:color w:val="000000"/>
            </w:rPr>
          </w:pPr>
          <w:hyperlink w:anchor="_9j6nwrbrmws4">
            <w:r>
              <w:rPr>
                <w:color w:val="000000"/>
              </w:rPr>
              <w:t>3.2. Situatie</w:t>
            </w:r>
            <w:r>
              <w:rPr>
                <w:color w:val="000000"/>
              </w:rPr>
              <w:tab/>
              <w:t>7</w:t>
            </w:r>
          </w:hyperlink>
        </w:p>
        <w:p w14:paraId="0FC7BBFA" w14:textId="77777777" w:rsidR="00D97BFB" w:rsidRDefault="00E51410">
          <w:pPr>
            <w:widowControl w:val="0"/>
            <w:tabs>
              <w:tab w:val="right" w:pos="12000"/>
            </w:tabs>
            <w:spacing w:before="60" w:line="240" w:lineRule="auto"/>
            <w:ind w:left="360"/>
            <w:jc w:val="left"/>
            <w:rPr>
              <w:color w:val="000000"/>
            </w:rPr>
          </w:pPr>
          <w:hyperlink w:anchor="_1jaocw9pw87m">
            <w:r>
              <w:rPr>
                <w:color w:val="000000"/>
              </w:rPr>
              <w:t>3.3. Verkennen van de impact van temperatuur op het lichaam</w:t>
            </w:r>
            <w:r>
              <w:rPr>
                <w:color w:val="000000"/>
              </w:rPr>
              <w:tab/>
              <w:t>7</w:t>
            </w:r>
          </w:hyperlink>
        </w:p>
        <w:p w14:paraId="7C830FED" w14:textId="77777777" w:rsidR="00D97BFB" w:rsidRDefault="00E51410">
          <w:pPr>
            <w:widowControl w:val="0"/>
            <w:tabs>
              <w:tab w:val="right" w:pos="12000"/>
            </w:tabs>
            <w:spacing w:before="60" w:line="240" w:lineRule="auto"/>
            <w:ind w:left="1080"/>
            <w:jc w:val="left"/>
            <w:rPr>
              <w:color w:val="000000"/>
            </w:rPr>
          </w:pPr>
          <w:hyperlink w:anchor="_p7y3rdnqa1wm">
            <w:r>
              <w:rPr>
                <w:color w:val="000000"/>
              </w:rPr>
              <w:t>Hoek A: Biologie</w:t>
            </w:r>
            <w:r>
              <w:rPr>
                <w:color w:val="000000"/>
              </w:rPr>
              <w:tab/>
              <w:t>8</w:t>
            </w:r>
          </w:hyperlink>
        </w:p>
        <w:p w14:paraId="4B06FA72" w14:textId="77777777" w:rsidR="00D97BFB" w:rsidRDefault="00E51410">
          <w:pPr>
            <w:widowControl w:val="0"/>
            <w:tabs>
              <w:tab w:val="right" w:pos="12000"/>
            </w:tabs>
            <w:spacing w:before="60" w:line="240" w:lineRule="auto"/>
            <w:ind w:left="1440"/>
            <w:jc w:val="left"/>
            <w:rPr>
              <w:color w:val="000000"/>
            </w:rPr>
          </w:pPr>
          <w:hyperlink w:anchor="_ikivsow1elgd">
            <w:r>
              <w:rPr>
                <w:color w:val="000000"/>
              </w:rPr>
              <w:t>A.1. Homeostase</w:t>
            </w:r>
            <w:r>
              <w:rPr>
                <w:color w:val="000000"/>
              </w:rPr>
              <w:tab/>
              <w:t>8</w:t>
            </w:r>
          </w:hyperlink>
        </w:p>
        <w:p w14:paraId="65C2D149" w14:textId="77777777" w:rsidR="00D97BFB" w:rsidRDefault="00E51410">
          <w:pPr>
            <w:widowControl w:val="0"/>
            <w:tabs>
              <w:tab w:val="right" w:pos="12000"/>
            </w:tabs>
            <w:spacing w:before="60" w:line="240" w:lineRule="auto"/>
            <w:ind w:left="1800"/>
            <w:jc w:val="left"/>
            <w:rPr>
              <w:color w:val="000000"/>
            </w:rPr>
          </w:pPr>
          <w:hyperlink w:anchor="_r2crt9hunn54">
            <w:r>
              <w:rPr>
                <w:color w:val="000000"/>
              </w:rPr>
              <w:t>A.1.1. Samen nadenken</w:t>
            </w:r>
            <w:r>
              <w:rPr>
                <w:color w:val="000000"/>
              </w:rPr>
              <w:tab/>
              <w:t>8</w:t>
            </w:r>
          </w:hyperlink>
        </w:p>
        <w:p w14:paraId="7DE3D09B" w14:textId="77777777" w:rsidR="00D97BFB" w:rsidRDefault="00E51410">
          <w:pPr>
            <w:widowControl w:val="0"/>
            <w:tabs>
              <w:tab w:val="right" w:pos="12000"/>
            </w:tabs>
            <w:spacing w:before="60" w:line="240" w:lineRule="auto"/>
            <w:ind w:left="1800"/>
            <w:jc w:val="left"/>
            <w:rPr>
              <w:color w:val="000000"/>
            </w:rPr>
          </w:pPr>
          <w:hyperlink w:anchor="_90w0kv97epbo">
            <w:r>
              <w:rPr>
                <w:color w:val="000000"/>
              </w:rPr>
              <w:t>A.1.2. Wat is homeostase?</w:t>
            </w:r>
            <w:r>
              <w:rPr>
                <w:color w:val="000000"/>
              </w:rPr>
              <w:tab/>
              <w:t>9</w:t>
            </w:r>
          </w:hyperlink>
        </w:p>
        <w:p w14:paraId="27C6CA83" w14:textId="77777777" w:rsidR="00D97BFB" w:rsidRDefault="00E51410">
          <w:pPr>
            <w:widowControl w:val="0"/>
            <w:tabs>
              <w:tab w:val="right" w:pos="12000"/>
            </w:tabs>
            <w:spacing w:before="60" w:line="240" w:lineRule="auto"/>
            <w:ind w:left="1440"/>
            <w:jc w:val="left"/>
            <w:rPr>
              <w:color w:val="000000"/>
            </w:rPr>
          </w:pPr>
          <w:hyperlink w:anchor="_o9ycr9vz8bjm">
            <w:r>
              <w:rPr>
                <w:color w:val="000000"/>
              </w:rPr>
              <w:t>A.2. Doorbloeding</w:t>
            </w:r>
            <w:r>
              <w:rPr>
                <w:color w:val="000000"/>
              </w:rPr>
              <w:tab/>
              <w:t>9</w:t>
            </w:r>
          </w:hyperlink>
        </w:p>
        <w:p w14:paraId="1053D557" w14:textId="77777777" w:rsidR="00D97BFB" w:rsidRDefault="00E51410">
          <w:pPr>
            <w:widowControl w:val="0"/>
            <w:tabs>
              <w:tab w:val="right" w:pos="12000"/>
            </w:tabs>
            <w:spacing w:before="60" w:line="240" w:lineRule="auto"/>
            <w:ind w:left="1800"/>
            <w:jc w:val="left"/>
            <w:rPr>
              <w:color w:val="000000"/>
            </w:rPr>
          </w:pPr>
          <w:hyperlink w:anchor="_r4e65oa8itt8">
            <w:r>
              <w:rPr>
                <w:color w:val="000000"/>
              </w:rPr>
              <w:t>A.2.1. Proefje: invloed van (slechte) doorbloeding op de fijne motoriek</w:t>
            </w:r>
            <w:r>
              <w:rPr>
                <w:color w:val="000000"/>
              </w:rPr>
              <w:tab/>
              <w:t>9</w:t>
            </w:r>
          </w:hyperlink>
        </w:p>
        <w:p w14:paraId="7B2C2499" w14:textId="77777777" w:rsidR="00D97BFB" w:rsidRDefault="00E51410">
          <w:pPr>
            <w:widowControl w:val="0"/>
            <w:tabs>
              <w:tab w:val="right" w:pos="12000"/>
            </w:tabs>
            <w:spacing w:before="60" w:line="240" w:lineRule="auto"/>
            <w:ind w:left="1080"/>
            <w:jc w:val="left"/>
            <w:rPr>
              <w:color w:val="000000"/>
            </w:rPr>
          </w:pPr>
          <w:hyperlink w:anchor="_rrk2psrjbkre">
            <w:r>
              <w:rPr>
                <w:color w:val="000000"/>
              </w:rPr>
              <w:t>Hoek B: Chemie</w:t>
            </w:r>
            <w:r>
              <w:rPr>
                <w:color w:val="000000"/>
              </w:rPr>
              <w:tab/>
              <w:t>12</w:t>
            </w:r>
          </w:hyperlink>
        </w:p>
        <w:p w14:paraId="6784F20C" w14:textId="77777777" w:rsidR="00D97BFB" w:rsidRDefault="00E51410">
          <w:pPr>
            <w:widowControl w:val="0"/>
            <w:tabs>
              <w:tab w:val="right" w:pos="12000"/>
            </w:tabs>
            <w:spacing w:before="60" w:line="240" w:lineRule="auto"/>
            <w:ind w:left="1440"/>
            <w:jc w:val="left"/>
            <w:rPr>
              <w:color w:val="000000"/>
            </w:rPr>
          </w:pPr>
          <w:hyperlink w:anchor="_1msbhbfcg1e0">
            <w:r>
              <w:rPr>
                <w:color w:val="000000"/>
              </w:rPr>
              <w:t>B.1. Endotherme reactie</w:t>
            </w:r>
            <w:r>
              <w:rPr>
                <w:color w:val="000000"/>
              </w:rPr>
              <w:tab/>
              <w:t>12</w:t>
            </w:r>
          </w:hyperlink>
        </w:p>
        <w:p w14:paraId="7246A8EC" w14:textId="77777777" w:rsidR="00D97BFB" w:rsidRDefault="00E51410">
          <w:pPr>
            <w:widowControl w:val="0"/>
            <w:tabs>
              <w:tab w:val="right" w:pos="12000"/>
            </w:tabs>
            <w:spacing w:before="60" w:line="240" w:lineRule="auto"/>
            <w:ind w:left="1440"/>
            <w:jc w:val="left"/>
            <w:rPr>
              <w:color w:val="000000"/>
            </w:rPr>
          </w:pPr>
          <w:hyperlink w:anchor="_yxfkbcawyp6u">
            <w:r>
              <w:rPr>
                <w:color w:val="000000"/>
              </w:rPr>
              <w:t>B.2. Exotherme reactie</w:t>
            </w:r>
            <w:r>
              <w:rPr>
                <w:color w:val="000000"/>
              </w:rPr>
              <w:tab/>
              <w:t>14</w:t>
            </w:r>
          </w:hyperlink>
        </w:p>
        <w:p w14:paraId="1BCB5B86" w14:textId="77777777" w:rsidR="00D97BFB" w:rsidRDefault="00E51410">
          <w:pPr>
            <w:widowControl w:val="0"/>
            <w:tabs>
              <w:tab w:val="right" w:pos="12000"/>
            </w:tabs>
            <w:spacing w:before="60" w:line="240" w:lineRule="auto"/>
            <w:ind w:left="1080"/>
            <w:jc w:val="left"/>
            <w:rPr>
              <w:color w:val="000000"/>
            </w:rPr>
          </w:pPr>
          <w:hyperlink w:anchor="_xxwms9nppnld">
            <w:r>
              <w:rPr>
                <w:color w:val="000000"/>
              </w:rPr>
              <w:t>Hoek C: Fysica</w:t>
            </w:r>
            <w:r>
              <w:rPr>
                <w:color w:val="000000"/>
              </w:rPr>
              <w:tab/>
              <w:t>16</w:t>
            </w:r>
          </w:hyperlink>
        </w:p>
        <w:p w14:paraId="6382EBD5" w14:textId="77777777" w:rsidR="00D97BFB" w:rsidRDefault="00E51410">
          <w:pPr>
            <w:widowControl w:val="0"/>
            <w:tabs>
              <w:tab w:val="right" w:pos="12000"/>
            </w:tabs>
            <w:spacing w:before="60" w:line="240" w:lineRule="auto"/>
            <w:ind w:left="1440"/>
            <w:jc w:val="left"/>
            <w:rPr>
              <w:color w:val="000000"/>
            </w:rPr>
          </w:pPr>
          <w:hyperlink w:anchor="_4zyxtsojqc6r">
            <w:r>
              <w:rPr>
                <w:color w:val="000000"/>
              </w:rPr>
              <w:t>C.1. Proef</w:t>
            </w:r>
            <w:r>
              <w:rPr>
                <w:color w:val="000000"/>
              </w:rPr>
              <w:tab/>
              <w:t>16</w:t>
            </w:r>
          </w:hyperlink>
        </w:p>
        <w:p w14:paraId="309E4783" w14:textId="77777777" w:rsidR="00D97BFB" w:rsidRDefault="00E51410">
          <w:pPr>
            <w:widowControl w:val="0"/>
            <w:tabs>
              <w:tab w:val="right" w:pos="12000"/>
            </w:tabs>
            <w:spacing w:before="60" w:line="240" w:lineRule="auto"/>
            <w:ind w:left="1440"/>
            <w:jc w:val="left"/>
            <w:rPr>
              <w:color w:val="000000"/>
            </w:rPr>
          </w:pPr>
          <w:hyperlink w:anchor="_kw1c8h4i411c">
            <w:r>
              <w:rPr>
                <w:color w:val="000000"/>
              </w:rPr>
              <w:t>C.2. Temperatuur</w:t>
            </w:r>
            <w:r>
              <w:rPr>
                <w:color w:val="000000"/>
              </w:rPr>
              <w:tab/>
              <w:t>18</w:t>
            </w:r>
          </w:hyperlink>
        </w:p>
        <w:p w14:paraId="432A2D1A" w14:textId="77777777" w:rsidR="00D97BFB" w:rsidRDefault="00E51410">
          <w:pPr>
            <w:widowControl w:val="0"/>
            <w:tabs>
              <w:tab w:val="right" w:pos="12000"/>
            </w:tabs>
            <w:spacing w:before="60" w:line="240" w:lineRule="auto"/>
            <w:ind w:left="1440"/>
            <w:jc w:val="left"/>
            <w:rPr>
              <w:color w:val="000000"/>
            </w:rPr>
          </w:pPr>
          <w:hyperlink w:anchor="_ffo7lwx6pf89">
            <w:r>
              <w:rPr>
                <w:color w:val="000000"/>
              </w:rPr>
              <w:t>C.3. Kristallisatie</w:t>
            </w:r>
            <w:r>
              <w:rPr>
                <w:color w:val="000000"/>
              </w:rPr>
              <w:tab/>
              <w:t>18</w:t>
            </w:r>
          </w:hyperlink>
        </w:p>
        <w:p w14:paraId="44112758" w14:textId="77777777" w:rsidR="00D97BFB" w:rsidRDefault="00E51410">
          <w:pPr>
            <w:widowControl w:val="0"/>
            <w:tabs>
              <w:tab w:val="right" w:pos="12000"/>
            </w:tabs>
            <w:spacing w:before="60" w:line="240" w:lineRule="auto"/>
            <w:ind w:left="1440"/>
            <w:jc w:val="left"/>
            <w:rPr>
              <w:color w:val="000000"/>
            </w:rPr>
          </w:pPr>
          <w:hyperlink w:anchor="_gfpmw58rjhun">
            <w:r>
              <w:rPr>
                <w:color w:val="000000"/>
              </w:rPr>
              <w:t>C.4. Kruiswoordraadsel</w:t>
            </w:r>
            <w:r>
              <w:rPr>
                <w:color w:val="000000"/>
              </w:rPr>
              <w:tab/>
              <w:t>20</w:t>
            </w:r>
          </w:hyperlink>
        </w:p>
        <w:p w14:paraId="611F4032" w14:textId="77777777" w:rsidR="00D97BFB" w:rsidRDefault="00E51410">
          <w:pPr>
            <w:widowControl w:val="0"/>
            <w:tabs>
              <w:tab w:val="right" w:pos="12000"/>
            </w:tabs>
            <w:spacing w:before="60" w:line="240" w:lineRule="auto"/>
            <w:jc w:val="left"/>
            <w:rPr>
              <w:b/>
              <w:color w:val="000000"/>
            </w:rPr>
          </w:pPr>
          <w:hyperlink w:anchor="_8qf7sund8qma">
            <w:r>
              <w:rPr>
                <w:b/>
                <w:color w:val="000000"/>
              </w:rPr>
              <w:t>4. Maken van je eigen handwarmer</w:t>
            </w:r>
            <w:r>
              <w:rPr>
                <w:b/>
                <w:color w:val="000000"/>
              </w:rPr>
              <w:tab/>
              <w:t>21</w:t>
            </w:r>
          </w:hyperlink>
        </w:p>
        <w:p w14:paraId="06EEA738" w14:textId="77777777" w:rsidR="00D97BFB" w:rsidRDefault="00E51410">
          <w:pPr>
            <w:widowControl w:val="0"/>
            <w:tabs>
              <w:tab w:val="right" w:pos="12000"/>
            </w:tabs>
            <w:spacing w:before="60" w:line="240" w:lineRule="auto"/>
            <w:ind w:left="360"/>
            <w:jc w:val="left"/>
            <w:rPr>
              <w:color w:val="000000"/>
            </w:rPr>
          </w:pPr>
          <w:hyperlink w:anchor="_wl14362he8m">
            <w:r>
              <w:rPr>
                <w:color w:val="000000"/>
              </w:rPr>
              <w:t>4.1. Benodigdheden</w:t>
            </w:r>
            <w:r>
              <w:rPr>
                <w:color w:val="000000"/>
              </w:rPr>
              <w:tab/>
              <w:t>21</w:t>
            </w:r>
          </w:hyperlink>
        </w:p>
        <w:p w14:paraId="0C91B5C9" w14:textId="77777777" w:rsidR="00D97BFB" w:rsidRDefault="00E51410">
          <w:pPr>
            <w:widowControl w:val="0"/>
            <w:tabs>
              <w:tab w:val="right" w:pos="12000"/>
            </w:tabs>
            <w:spacing w:before="60" w:line="240" w:lineRule="auto"/>
            <w:ind w:left="360"/>
            <w:jc w:val="left"/>
            <w:rPr>
              <w:color w:val="000000"/>
            </w:rPr>
          </w:pPr>
          <w:hyperlink w:anchor="_lmuvq95rkdkk">
            <w:r>
              <w:rPr>
                <w:color w:val="000000"/>
              </w:rPr>
              <w:t>4.2. Onderzoeken van parameters die de oplosbaarheid beïnvloeden</w:t>
            </w:r>
            <w:r>
              <w:rPr>
                <w:color w:val="000000"/>
              </w:rPr>
              <w:tab/>
              <w:t>21</w:t>
            </w:r>
          </w:hyperlink>
        </w:p>
        <w:p w14:paraId="4CF79A77" w14:textId="77777777" w:rsidR="00D97BFB" w:rsidRDefault="00E51410">
          <w:pPr>
            <w:widowControl w:val="0"/>
            <w:tabs>
              <w:tab w:val="right" w:pos="12000"/>
            </w:tabs>
            <w:spacing w:before="60" w:line="240" w:lineRule="auto"/>
            <w:ind w:left="360"/>
            <w:jc w:val="left"/>
            <w:rPr>
              <w:color w:val="000000"/>
            </w:rPr>
          </w:pPr>
          <w:hyperlink w:anchor="_oy3cdgx2cpqt">
            <w:r>
              <w:rPr>
                <w:color w:val="000000"/>
              </w:rPr>
              <w:t>4.3. Uitvoering: hoe maken we een handwarmer?</w:t>
            </w:r>
            <w:r>
              <w:rPr>
                <w:color w:val="000000"/>
              </w:rPr>
              <w:tab/>
              <w:t>24</w:t>
            </w:r>
          </w:hyperlink>
        </w:p>
        <w:p w14:paraId="51ED94C8" w14:textId="77777777" w:rsidR="00D97BFB" w:rsidRDefault="00E51410">
          <w:pPr>
            <w:widowControl w:val="0"/>
            <w:tabs>
              <w:tab w:val="right" w:pos="12000"/>
            </w:tabs>
            <w:spacing w:before="60" w:line="240" w:lineRule="auto"/>
            <w:ind w:left="360"/>
            <w:jc w:val="left"/>
            <w:rPr>
              <w:color w:val="000000"/>
            </w:rPr>
          </w:pPr>
          <w:hyperlink w:anchor="_b4l5x1gg2u8u">
            <w:r>
              <w:rPr>
                <w:color w:val="000000"/>
              </w:rPr>
              <w:t>4.4. Zelfevaluatie</w:t>
            </w:r>
            <w:r>
              <w:rPr>
                <w:color w:val="000000"/>
              </w:rPr>
              <w:tab/>
              <w:t>25</w:t>
            </w:r>
          </w:hyperlink>
        </w:p>
        <w:p w14:paraId="2271966C" w14:textId="77777777" w:rsidR="00D97BFB" w:rsidRDefault="00E51410">
          <w:pPr>
            <w:widowControl w:val="0"/>
            <w:tabs>
              <w:tab w:val="right" w:pos="12000"/>
            </w:tabs>
            <w:spacing w:before="60" w:line="240" w:lineRule="auto"/>
            <w:ind w:left="360"/>
            <w:jc w:val="left"/>
            <w:rPr>
              <w:color w:val="000000"/>
            </w:rPr>
          </w:pPr>
          <w:hyperlink w:anchor="_o73r0r5n0jr">
            <w:r>
              <w:rPr>
                <w:color w:val="000000"/>
              </w:rPr>
              <w:t>4.5. Beoordeling/evaluatie: maken van een verslag met een grafiek</w:t>
            </w:r>
            <w:r>
              <w:rPr>
                <w:color w:val="000000"/>
              </w:rPr>
              <w:tab/>
              <w:t>27</w:t>
            </w:r>
          </w:hyperlink>
        </w:p>
        <w:p w14:paraId="7AA477EF" w14:textId="77777777" w:rsidR="00D97BFB" w:rsidRDefault="00E51410">
          <w:pPr>
            <w:widowControl w:val="0"/>
            <w:tabs>
              <w:tab w:val="right" w:pos="12000"/>
            </w:tabs>
            <w:spacing w:before="60" w:line="240" w:lineRule="auto"/>
            <w:ind w:left="360"/>
            <w:jc w:val="left"/>
            <w:rPr>
              <w:color w:val="000000"/>
            </w:rPr>
          </w:pPr>
          <w:hyperlink w:anchor="_k4t6kos0qfdp">
            <w:r>
              <w:rPr>
                <w:color w:val="000000"/>
              </w:rPr>
              <w:t>4.6. Rapportering en communicatie</w:t>
            </w:r>
            <w:r>
              <w:rPr>
                <w:color w:val="000000"/>
              </w:rPr>
              <w:tab/>
              <w:t>30</w:t>
            </w:r>
          </w:hyperlink>
        </w:p>
        <w:p w14:paraId="129A0FB3" w14:textId="77777777" w:rsidR="00D97BFB" w:rsidRDefault="00E51410">
          <w:pPr>
            <w:widowControl w:val="0"/>
            <w:tabs>
              <w:tab w:val="right" w:pos="12000"/>
            </w:tabs>
            <w:spacing w:before="60" w:line="240" w:lineRule="auto"/>
            <w:jc w:val="left"/>
            <w:rPr>
              <w:b/>
              <w:color w:val="000000"/>
            </w:rPr>
          </w:pPr>
          <w:hyperlink w:anchor="_dijmb2qz6phg">
            <w:r>
              <w:rPr>
                <w:b/>
                <w:color w:val="000000"/>
              </w:rPr>
              <w:t>5. Bronnen</w:t>
            </w:r>
            <w:r>
              <w:rPr>
                <w:b/>
                <w:color w:val="000000"/>
              </w:rPr>
              <w:tab/>
              <w:t>31</w:t>
            </w:r>
          </w:hyperlink>
          <w:r>
            <w:fldChar w:fldCharType="end"/>
          </w:r>
        </w:p>
      </w:sdtContent>
    </w:sdt>
    <w:p w14:paraId="3B5913E1" w14:textId="77777777" w:rsidR="00D97BFB" w:rsidRDefault="00E51410">
      <w:r>
        <w:br w:type="page"/>
      </w:r>
    </w:p>
    <w:p w14:paraId="635C6E03" w14:textId="77777777" w:rsidR="00D97BFB" w:rsidRDefault="00E51410">
      <w:pPr>
        <w:pStyle w:val="Heading1"/>
        <w:numPr>
          <w:ilvl w:val="0"/>
          <w:numId w:val="13"/>
        </w:numPr>
      </w:pPr>
      <w:bookmarkStart w:id="4" w:name="_uc7vcjpohjrv" w:colFirst="0" w:colLast="0"/>
      <w:bookmarkEnd w:id="4"/>
      <w:r>
        <w:t>STEMOOV-model</w:t>
      </w:r>
    </w:p>
    <w:p w14:paraId="6BF549AC" w14:textId="77777777" w:rsidR="00D97BFB" w:rsidRDefault="00E51410">
      <w:r>
        <w:t>Het STEMOOV-model is een model waarbij STEM (Science Technology Engineering Mathematics) aan de hand van een onderzoekende, ontwerpende en verbindende leermethode wordt aangebracht.</w:t>
      </w:r>
    </w:p>
    <w:p w14:paraId="3C182A7E" w14:textId="77777777" w:rsidR="00D97BFB" w:rsidRDefault="00E51410">
      <w:pPr>
        <w:spacing w:before="200"/>
      </w:pPr>
      <w:r>
        <w:t>In on</w:t>
      </w:r>
      <w:r>
        <w:t>derstaande video wordt het belang van het STEMOOV-model en de bijbehorende concepten toegelicht.</w:t>
      </w:r>
    </w:p>
    <w:p w14:paraId="062309E8" w14:textId="77777777" w:rsidR="00D97BFB" w:rsidRDefault="00D97BFB"/>
    <w:p w14:paraId="093FAC80" w14:textId="77777777" w:rsidR="00D97BFB" w:rsidRDefault="00E51410">
      <w:r>
        <w:rPr>
          <w:noProof/>
        </w:rPr>
        <w:drawing>
          <wp:inline distT="114300" distB="114300" distL="114300" distR="114300" wp14:anchorId="5E64F73E" wp14:editId="626DE894">
            <wp:extent cx="1457325" cy="1438275"/>
            <wp:effectExtent l="0" t="0" r="0" b="0"/>
            <wp:docPr id="3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457325" cy="1438275"/>
                    </a:xfrm>
                    <a:prstGeom prst="rect">
                      <a:avLst/>
                    </a:prstGeom>
                    <a:ln/>
                  </pic:spPr>
                </pic:pic>
              </a:graphicData>
            </a:graphic>
          </wp:inline>
        </w:drawing>
      </w:r>
      <w:r>
        <w:t xml:space="preserve">Link: </w:t>
      </w:r>
      <w:hyperlink r:id="rId10">
        <w:r>
          <w:rPr>
            <w:color w:val="1155CC"/>
            <w:u w:val="single"/>
          </w:rPr>
          <w:t>https://www.youtube.com/watch?v=VLookjCQUoE&amp;t=2s</w:t>
        </w:r>
      </w:hyperlink>
    </w:p>
    <w:p w14:paraId="6AC96C36" w14:textId="77777777" w:rsidR="00D97BFB" w:rsidRDefault="00D97BFB"/>
    <w:p w14:paraId="4C4938EB" w14:textId="77777777" w:rsidR="00D97BFB" w:rsidRDefault="00E51410">
      <w:pPr>
        <w:rPr>
          <w:b/>
          <w:u w:val="single"/>
        </w:rPr>
      </w:pPr>
      <w:r>
        <w:rPr>
          <w:b/>
          <w:u w:val="single"/>
        </w:rPr>
        <w:t>Iconenlijst</w:t>
      </w:r>
    </w:p>
    <w:p w14:paraId="30197F64" w14:textId="77777777" w:rsidR="00D97BFB" w:rsidRDefault="00E51410">
      <w:pPr>
        <w:spacing w:before="120" w:line="240" w:lineRule="auto"/>
        <w:jc w:val="left"/>
      </w:pPr>
      <w:r>
        <w:t>Voor de delen met onderzoekend leren gebruiken we de volgende iconen:</w:t>
      </w:r>
    </w:p>
    <w:p w14:paraId="5D38E802" w14:textId="77777777" w:rsidR="00D97BFB" w:rsidRDefault="00D97BFB">
      <w:pPr>
        <w:spacing w:before="120" w:line="240" w:lineRule="auto"/>
        <w:jc w:val="left"/>
      </w:pPr>
    </w:p>
    <w:tbl>
      <w:tblPr>
        <w:tblStyle w:val="a0"/>
        <w:tblW w:w="8928" w:type="dxa"/>
        <w:tblBorders>
          <w:top w:val="nil"/>
          <w:left w:val="nil"/>
          <w:bottom w:val="nil"/>
          <w:right w:val="nil"/>
          <w:insideH w:val="nil"/>
          <w:insideV w:val="nil"/>
        </w:tblBorders>
        <w:tblLayout w:type="fixed"/>
        <w:tblLook w:val="0400" w:firstRow="0" w:lastRow="0" w:firstColumn="0" w:lastColumn="0" w:noHBand="0" w:noVBand="1"/>
      </w:tblPr>
      <w:tblGrid>
        <w:gridCol w:w="1418"/>
        <w:gridCol w:w="7510"/>
      </w:tblGrid>
      <w:tr w:rsidR="00D97BFB" w14:paraId="1A20F302" w14:textId="77777777">
        <w:trPr>
          <w:trHeight w:val="432"/>
        </w:trPr>
        <w:tc>
          <w:tcPr>
            <w:tcW w:w="1418" w:type="dxa"/>
            <w:vAlign w:val="center"/>
          </w:tcPr>
          <w:p w14:paraId="6B2975E8" w14:textId="77777777" w:rsidR="00D97BFB" w:rsidRDefault="00E51410">
            <w:pPr>
              <w:tabs>
                <w:tab w:val="left" w:pos="9639"/>
              </w:tabs>
              <w:spacing w:after="240" w:line="240" w:lineRule="auto"/>
              <w:ind w:right="-5"/>
              <w:jc w:val="left"/>
            </w:pPr>
            <w:r>
              <w:rPr>
                <w:noProof/>
              </w:rPr>
              <w:drawing>
                <wp:inline distT="114300" distB="114300" distL="114300" distR="114300" wp14:anchorId="2D80548D" wp14:editId="2F387672">
                  <wp:extent cx="482508" cy="470292"/>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82508" cy="470292"/>
                          </a:xfrm>
                          <a:prstGeom prst="rect">
                            <a:avLst/>
                          </a:prstGeom>
                          <a:ln/>
                        </pic:spPr>
                      </pic:pic>
                    </a:graphicData>
                  </a:graphic>
                </wp:inline>
              </w:drawing>
            </w:r>
          </w:p>
        </w:tc>
        <w:tc>
          <w:tcPr>
            <w:tcW w:w="7510" w:type="dxa"/>
            <w:vAlign w:val="center"/>
          </w:tcPr>
          <w:p w14:paraId="309D35AD" w14:textId="77777777" w:rsidR="00D97BFB" w:rsidRDefault="00E51410">
            <w:pPr>
              <w:tabs>
                <w:tab w:val="left" w:pos="9639"/>
              </w:tabs>
              <w:spacing w:after="200" w:line="240" w:lineRule="auto"/>
              <w:ind w:right="-6"/>
              <w:jc w:val="left"/>
            </w:pPr>
            <w:r>
              <w:t xml:space="preserve">Dit icoon staat voor </w:t>
            </w:r>
            <w:r>
              <w:rPr>
                <w:b/>
              </w:rPr>
              <w:t>inleven</w:t>
            </w:r>
            <w:r>
              <w:t>. Inleven omvat zowel verkennen als onderzoek opzetten.</w:t>
            </w:r>
          </w:p>
        </w:tc>
        <w:bookmarkStart w:id="5" w:name="_GoBack"/>
        <w:bookmarkEnd w:id="5"/>
      </w:tr>
      <w:tr w:rsidR="00D97BFB" w14:paraId="2E9D6A27" w14:textId="77777777">
        <w:trPr>
          <w:trHeight w:val="432"/>
        </w:trPr>
        <w:tc>
          <w:tcPr>
            <w:tcW w:w="1418" w:type="dxa"/>
            <w:vAlign w:val="center"/>
          </w:tcPr>
          <w:p w14:paraId="7D17604D" w14:textId="77777777" w:rsidR="00D97BFB" w:rsidRDefault="00D97BFB">
            <w:pPr>
              <w:tabs>
                <w:tab w:val="left" w:pos="9639"/>
              </w:tabs>
              <w:spacing w:after="240" w:line="240" w:lineRule="auto"/>
              <w:ind w:right="-5"/>
              <w:jc w:val="left"/>
            </w:pPr>
          </w:p>
        </w:tc>
        <w:tc>
          <w:tcPr>
            <w:tcW w:w="7510" w:type="dxa"/>
            <w:vAlign w:val="center"/>
          </w:tcPr>
          <w:p w14:paraId="04D65C3E" w14:textId="77777777" w:rsidR="00D97BFB" w:rsidRDefault="00D97BFB">
            <w:pPr>
              <w:tabs>
                <w:tab w:val="left" w:pos="9639"/>
              </w:tabs>
              <w:spacing w:after="200" w:line="240" w:lineRule="auto"/>
              <w:ind w:right="-6"/>
              <w:jc w:val="left"/>
            </w:pPr>
          </w:p>
        </w:tc>
      </w:tr>
      <w:tr w:rsidR="00D97BFB" w14:paraId="1EA8EE02" w14:textId="77777777">
        <w:trPr>
          <w:trHeight w:val="432"/>
        </w:trPr>
        <w:tc>
          <w:tcPr>
            <w:tcW w:w="1418" w:type="dxa"/>
            <w:vAlign w:val="center"/>
          </w:tcPr>
          <w:p w14:paraId="67FE1369" w14:textId="77777777" w:rsidR="00D97BFB" w:rsidRDefault="00E51410">
            <w:pPr>
              <w:tabs>
                <w:tab w:val="left" w:pos="9639"/>
              </w:tabs>
              <w:spacing w:after="240" w:line="240" w:lineRule="auto"/>
              <w:ind w:right="-5"/>
              <w:jc w:val="left"/>
            </w:pPr>
            <w:r>
              <w:rPr>
                <w:noProof/>
              </w:rPr>
              <w:drawing>
                <wp:inline distT="114300" distB="114300" distL="114300" distR="114300" wp14:anchorId="2424C95C" wp14:editId="324D8F03">
                  <wp:extent cx="519113" cy="525854"/>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9113" cy="525854"/>
                          </a:xfrm>
                          <a:prstGeom prst="rect">
                            <a:avLst/>
                          </a:prstGeom>
                          <a:ln/>
                        </pic:spPr>
                      </pic:pic>
                    </a:graphicData>
                  </a:graphic>
                </wp:inline>
              </w:drawing>
            </w:r>
          </w:p>
        </w:tc>
        <w:tc>
          <w:tcPr>
            <w:tcW w:w="7510" w:type="dxa"/>
            <w:vAlign w:val="center"/>
          </w:tcPr>
          <w:p w14:paraId="193B9AA8" w14:textId="77777777" w:rsidR="00D97BFB" w:rsidRDefault="00E51410">
            <w:pPr>
              <w:tabs>
                <w:tab w:val="left" w:pos="9639"/>
              </w:tabs>
              <w:spacing w:after="200" w:line="240" w:lineRule="auto"/>
              <w:ind w:right="-6"/>
              <w:jc w:val="left"/>
            </w:pPr>
            <w:r>
              <w:t xml:space="preserve">Dit icoon staat voor </w:t>
            </w:r>
            <w:r>
              <w:rPr>
                <w:b/>
              </w:rPr>
              <w:t>begrijpen</w:t>
            </w:r>
            <w:r>
              <w:t xml:space="preserve">. </w:t>
            </w:r>
            <w:r w:rsidR="0007740A">
              <w:t>Begrijpen</w:t>
            </w:r>
            <w:r>
              <w:t xml:space="preserve"> omvat zowel onderzoek uitvoeren als concluderen.</w:t>
            </w:r>
          </w:p>
        </w:tc>
      </w:tr>
      <w:tr w:rsidR="00D97BFB" w14:paraId="277BE28E" w14:textId="77777777">
        <w:trPr>
          <w:trHeight w:val="432"/>
        </w:trPr>
        <w:tc>
          <w:tcPr>
            <w:tcW w:w="1418" w:type="dxa"/>
            <w:vAlign w:val="center"/>
          </w:tcPr>
          <w:p w14:paraId="51BF876F" w14:textId="77777777" w:rsidR="00D97BFB" w:rsidRDefault="00E51410">
            <w:pPr>
              <w:tabs>
                <w:tab w:val="left" w:pos="9639"/>
              </w:tabs>
              <w:spacing w:after="240" w:line="240" w:lineRule="auto"/>
              <w:ind w:right="-5"/>
              <w:jc w:val="left"/>
            </w:pPr>
            <w:r>
              <w:rPr>
                <w:noProof/>
              </w:rPr>
              <w:drawing>
                <wp:inline distT="114300" distB="114300" distL="114300" distR="114300" wp14:anchorId="64742F98" wp14:editId="5852BB53">
                  <wp:extent cx="495633" cy="545824"/>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95633" cy="545824"/>
                          </a:xfrm>
                          <a:prstGeom prst="rect">
                            <a:avLst/>
                          </a:prstGeom>
                          <a:ln/>
                        </pic:spPr>
                      </pic:pic>
                    </a:graphicData>
                  </a:graphic>
                </wp:inline>
              </w:drawing>
            </w:r>
          </w:p>
        </w:tc>
        <w:tc>
          <w:tcPr>
            <w:tcW w:w="7510" w:type="dxa"/>
            <w:vAlign w:val="center"/>
          </w:tcPr>
          <w:p w14:paraId="3BBB9CD1" w14:textId="77777777" w:rsidR="00D97BFB" w:rsidRDefault="00E51410">
            <w:pPr>
              <w:tabs>
                <w:tab w:val="left" w:pos="9639"/>
              </w:tabs>
              <w:spacing w:after="200" w:line="240" w:lineRule="auto"/>
              <w:ind w:right="-6"/>
              <w:jc w:val="left"/>
            </w:pPr>
            <w:r>
              <w:t xml:space="preserve">Dit icoon staat voor het </w:t>
            </w:r>
            <w:r>
              <w:rPr>
                <w:b/>
              </w:rPr>
              <w:t>concluderen</w:t>
            </w:r>
            <w:r>
              <w:t>.</w:t>
            </w:r>
          </w:p>
        </w:tc>
      </w:tr>
    </w:tbl>
    <w:p w14:paraId="56AF3940" w14:textId="77777777" w:rsidR="00D97BFB" w:rsidRDefault="00E51410">
      <w:pPr>
        <w:spacing w:line="240" w:lineRule="auto"/>
        <w:jc w:val="left"/>
      </w:pPr>
      <w:r>
        <w:br w:type="page"/>
      </w:r>
    </w:p>
    <w:p w14:paraId="1B343A06" w14:textId="77777777" w:rsidR="00D97BFB" w:rsidRDefault="00E51410">
      <w:pPr>
        <w:spacing w:line="240" w:lineRule="auto"/>
        <w:jc w:val="left"/>
      </w:pPr>
      <w:r>
        <w:t>Voor de delen met ontwerpend leren gebruiken we volgende iconen:</w:t>
      </w:r>
    </w:p>
    <w:p w14:paraId="3DA2AFA1" w14:textId="77777777" w:rsidR="00D97BFB" w:rsidRDefault="00D97BFB">
      <w:pPr>
        <w:spacing w:line="240" w:lineRule="auto"/>
        <w:jc w:val="left"/>
      </w:pPr>
    </w:p>
    <w:tbl>
      <w:tblPr>
        <w:tblStyle w:val="a1"/>
        <w:tblW w:w="8928" w:type="dxa"/>
        <w:tblBorders>
          <w:top w:val="nil"/>
          <w:left w:val="nil"/>
          <w:bottom w:val="nil"/>
          <w:right w:val="nil"/>
          <w:insideH w:val="nil"/>
          <w:insideV w:val="nil"/>
        </w:tblBorders>
        <w:tblLayout w:type="fixed"/>
        <w:tblLook w:val="0400" w:firstRow="0" w:lastRow="0" w:firstColumn="0" w:lastColumn="0" w:noHBand="0" w:noVBand="1"/>
      </w:tblPr>
      <w:tblGrid>
        <w:gridCol w:w="1418"/>
        <w:gridCol w:w="7510"/>
      </w:tblGrid>
      <w:tr w:rsidR="00D97BFB" w14:paraId="2ABA70A1" w14:textId="77777777">
        <w:trPr>
          <w:trHeight w:val="432"/>
        </w:trPr>
        <w:tc>
          <w:tcPr>
            <w:tcW w:w="1418" w:type="dxa"/>
            <w:vAlign w:val="center"/>
          </w:tcPr>
          <w:p w14:paraId="253876DA" w14:textId="77777777" w:rsidR="00D97BFB" w:rsidRDefault="00E51410">
            <w:pPr>
              <w:tabs>
                <w:tab w:val="left" w:pos="9639"/>
              </w:tabs>
              <w:spacing w:after="240" w:line="240" w:lineRule="auto"/>
              <w:ind w:right="-5"/>
              <w:jc w:val="left"/>
            </w:pPr>
            <w:r>
              <w:rPr>
                <w:noProof/>
              </w:rPr>
              <w:drawing>
                <wp:inline distT="114300" distB="114300" distL="114300" distR="114300" wp14:anchorId="78E94893" wp14:editId="28921F0C">
                  <wp:extent cx="471488" cy="608648"/>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488" cy="608648"/>
                          </a:xfrm>
                          <a:prstGeom prst="rect">
                            <a:avLst/>
                          </a:prstGeom>
                          <a:ln/>
                        </pic:spPr>
                      </pic:pic>
                    </a:graphicData>
                  </a:graphic>
                </wp:inline>
              </w:drawing>
            </w:r>
          </w:p>
        </w:tc>
        <w:tc>
          <w:tcPr>
            <w:tcW w:w="7510" w:type="dxa"/>
            <w:vAlign w:val="center"/>
          </w:tcPr>
          <w:p w14:paraId="023447FD" w14:textId="77777777" w:rsidR="00D97BFB" w:rsidRDefault="00E51410">
            <w:pPr>
              <w:tabs>
                <w:tab w:val="left" w:pos="9639"/>
              </w:tabs>
              <w:spacing w:after="200" w:line="240" w:lineRule="auto"/>
              <w:ind w:right="-6"/>
              <w:jc w:val="left"/>
            </w:pPr>
            <w:r>
              <w:t xml:space="preserve">Dit icoon staat voor </w:t>
            </w:r>
            <w:r>
              <w:rPr>
                <w:b/>
              </w:rPr>
              <w:t>het selecteren van criteria en hulpmiddelen</w:t>
            </w:r>
            <w:r>
              <w:t>.</w:t>
            </w:r>
          </w:p>
        </w:tc>
      </w:tr>
      <w:tr w:rsidR="00D97BFB" w14:paraId="69348C22" w14:textId="77777777">
        <w:trPr>
          <w:trHeight w:val="432"/>
        </w:trPr>
        <w:tc>
          <w:tcPr>
            <w:tcW w:w="1418" w:type="dxa"/>
            <w:vAlign w:val="center"/>
          </w:tcPr>
          <w:p w14:paraId="4D7FA16A" w14:textId="77777777" w:rsidR="00D97BFB" w:rsidRDefault="00E51410">
            <w:pPr>
              <w:tabs>
                <w:tab w:val="left" w:pos="9639"/>
              </w:tabs>
              <w:spacing w:after="240" w:line="240" w:lineRule="auto"/>
              <w:ind w:right="-5"/>
              <w:jc w:val="left"/>
            </w:pPr>
            <w:r>
              <w:rPr>
                <w:noProof/>
              </w:rPr>
              <w:drawing>
                <wp:inline distT="114300" distB="114300" distL="114300" distR="114300" wp14:anchorId="08BDDBB7" wp14:editId="76A2B27A">
                  <wp:extent cx="538163" cy="490477"/>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38163" cy="490477"/>
                          </a:xfrm>
                          <a:prstGeom prst="rect">
                            <a:avLst/>
                          </a:prstGeom>
                          <a:ln/>
                        </pic:spPr>
                      </pic:pic>
                    </a:graphicData>
                  </a:graphic>
                </wp:inline>
              </w:drawing>
            </w:r>
          </w:p>
        </w:tc>
        <w:tc>
          <w:tcPr>
            <w:tcW w:w="7510" w:type="dxa"/>
            <w:vAlign w:val="center"/>
          </w:tcPr>
          <w:p w14:paraId="34603095" w14:textId="77777777" w:rsidR="00D97BFB" w:rsidRDefault="00E51410">
            <w:pPr>
              <w:tabs>
                <w:tab w:val="left" w:pos="9639"/>
              </w:tabs>
              <w:spacing w:after="200" w:line="240" w:lineRule="auto"/>
              <w:ind w:right="-6"/>
              <w:jc w:val="left"/>
            </w:pPr>
            <w:r>
              <w:t xml:space="preserve">Dit icoon staat voor het </w:t>
            </w:r>
            <w:r>
              <w:rPr>
                <w:b/>
              </w:rPr>
              <w:t>concept en prototype uitwerken</w:t>
            </w:r>
            <w:r>
              <w:t>.</w:t>
            </w:r>
          </w:p>
        </w:tc>
      </w:tr>
      <w:tr w:rsidR="00D97BFB" w14:paraId="42138130" w14:textId="77777777">
        <w:trPr>
          <w:trHeight w:val="432"/>
        </w:trPr>
        <w:tc>
          <w:tcPr>
            <w:tcW w:w="1418" w:type="dxa"/>
            <w:vAlign w:val="center"/>
          </w:tcPr>
          <w:p w14:paraId="1FF0E38C" w14:textId="77777777" w:rsidR="00D97BFB" w:rsidRDefault="00E51410">
            <w:pPr>
              <w:tabs>
                <w:tab w:val="left" w:pos="9639"/>
              </w:tabs>
              <w:spacing w:after="240" w:line="240" w:lineRule="auto"/>
              <w:ind w:right="-5"/>
              <w:jc w:val="left"/>
            </w:pPr>
            <w:r>
              <w:rPr>
                <w:noProof/>
              </w:rPr>
              <w:drawing>
                <wp:inline distT="114300" distB="114300" distL="114300" distR="114300" wp14:anchorId="5AA5D899" wp14:editId="27733D2D">
                  <wp:extent cx="538163" cy="32698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38163" cy="326985"/>
                          </a:xfrm>
                          <a:prstGeom prst="rect">
                            <a:avLst/>
                          </a:prstGeom>
                          <a:ln/>
                        </pic:spPr>
                      </pic:pic>
                    </a:graphicData>
                  </a:graphic>
                </wp:inline>
              </w:drawing>
            </w:r>
          </w:p>
        </w:tc>
        <w:tc>
          <w:tcPr>
            <w:tcW w:w="7510" w:type="dxa"/>
            <w:vAlign w:val="center"/>
          </w:tcPr>
          <w:p w14:paraId="77563A9D" w14:textId="77777777" w:rsidR="00D97BFB" w:rsidRDefault="00E51410">
            <w:pPr>
              <w:tabs>
                <w:tab w:val="left" w:pos="9639"/>
              </w:tabs>
              <w:spacing w:after="200" w:line="240" w:lineRule="auto"/>
              <w:ind w:right="-6"/>
              <w:jc w:val="left"/>
            </w:pPr>
            <w:r>
              <w:t xml:space="preserve">Dit icoon staat voor </w:t>
            </w:r>
            <w:r>
              <w:rPr>
                <w:b/>
              </w:rPr>
              <w:t>testen en bijsturen</w:t>
            </w:r>
            <w:r>
              <w:t>.</w:t>
            </w:r>
          </w:p>
        </w:tc>
      </w:tr>
    </w:tbl>
    <w:p w14:paraId="014FD480" w14:textId="77777777" w:rsidR="00D97BFB" w:rsidRDefault="00D97BFB">
      <w:pPr>
        <w:spacing w:line="240" w:lineRule="auto"/>
        <w:jc w:val="left"/>
      </w:pPr>
    </w:p>
    <w:p w14:paraId="6E97DF9B" w14:textId="77777777" w:rsidR="00D97BFB" w:rsidRDefault="00E51410">
      <w:pPr>
        <w:spacing w:line="240" w:lineRule="auto"/>
        <w:jc w:val="left"/>
      </w:pPr>
      <w:r>
        <w:t>Voor de delen met verbindend leren gebruiken we volgende iconen:</w:t>
      </w:r>
    </w:p>
    <w:p w14:paraId="536A247C" w14:textId="77777777" w:rsidR="00D97BFB" w:rsidRDefault="00D97BFB">
      <w:pPr>
        <w:spacing w:line="240" w:lineRule="auto"/>
        <w:jc w:val="left"/>
      </w:pPr>
    </w:p>
    <w:tbl>
      <w:tblPr>
        <w:tblStyle w:val="a2"/>
        <w:tblW w:w="8928" w:type="dxa"/>
        <w:tblBorders>
          <w:top w:val="nil"/>
          <w:left w:val="nil"/>
          <w:bottom w:val="nil"/>
          <w:right w:val="nil"/>
          <w:insideH w:val="nil"/>
          <w:insideV w:val="nil"/>
        </w:tblBorders>
        <w:tblLayout w:type="fixed"/>
        <w:tblLook w:val="0400" w:firstRow="0" w:lastRow="0" w:firstColumn="0" w:lastColumn="0" w:noHBand="0" w:noVBand="1"/>
      </w:tblPr>
      <w:tblGrid>
        <w:gridCol w:w="1418"/>
        <w:gridCol w:w="7510"/>
      </w:tblGrid>
      <w:tr w:rsidR="00D97BFB" w14:paraId="4559407D" w14:textId="77777777">
        <w:trPr>
          <w:trHeight w:val="432"/>
        </w:trPr>
        <w:tc>
          <w:tcPr>
            <w:tcW w:w="1418" w:type="dxa"/>
            <w:vAlign w:val="center"/>
          </w:tcPr>
          <w:p w14:paraId="2A069312" w14:textId="77777777" w:rsidR="00D97BFB" w:rsidRDefault="00E51410">
            <w:pPr>
              <w:tabs>
                <w:tab w:val="left" w:pos="9639"/>
              </w:tabs>
              <w:spacing w:after="240" w:line="240" w:lineRule="auto"/>
              <w:ind w:right="-5"/>
              <w:jc w:val="left"/>
            </w:pPr>
            <w:r>
              <w:rPr>
                <w:noProof/>
              </w:rPr>
              <w:drawing>
                <wp:inline distT="114300" distB="114300" distL="114300" distR="114300" wp14:anchorId="0AFEA7CA" wp14:editId="6677ABF3">
                  <wp:extent cx="466671" cy="473742"/>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66671" cy="473742"/>
                          </a:xfrm>
                          <a:prstGeom prst="rect">
                            <a:avLst/>
                          </a:prstGeom>
                          <a:ln/>
                        </pic:spPr>
                      </pic:pic>
                    </a:graphicData>
                  </a:graphic>
                </wp:inline>
              </w:drawing>
            </w:r>
          </w:p>
        </w:tc>
        <w:tc>
          <w:tcPr>
            <w:tcW w:w="7510" w:type="dxa"/>
            <w:vAlign w:val="center"/>
          </w:tcPr>
          <w:p w14:paraId="5944F433" w14:textId="77777777" w:rsidR="00D97BFB" w:rsidRDefault="00E51410">
            <w:pPr>
              <w:tabs>
                <w:tab w:val="left" w:pos="9639"/>
              </w:tabs>
              <w:spacing w:after="200" w:line="240" w:lineRule="auto"/>
              <w:ind w:right="-6"/>
            </w:pPr>
            <w:r>
              <w:t xml:space="preserve">Dit icoon staat voor de </w:t>
            </w:r>
            <w:r>
              <w:rPr>
                <w:b/>
              </w:rPr>
              <w:t xml:space="preserve">probleem- of vraagstelling. </w:t>
            </w:r>
            <w:r>
              <w:t>Dit</w:t>
            </w:r>
            <w:r>
              <w:rPr>
                <w:b/>
              </w:rPr>
              <w:t xml:space="preserve"> </w:t>
            </w:r>
            <w:r>
              <w:t xml:space="preserve">is dus de </w:t>
            </w:r>
            <w:r>
              <w:rPr>
                <w:b/>
              </w:rPr>
              <w:t xml:space="preserve">verwondering </w:t>
            </w:r>
            <w:r>
              <w:t>van waaruit je vertrekt. De vraagstelling geeft aanleiding tot onderzoekend leren en de probleemstelling tot ontwerpend leren.</w:t>
            </w:r>
          </w:p>
        </w:tc>
      </w:tr>
      <w:tr w:rsidR="00D97BFB" w14:paraId="3D1448F3" w14:textId="77777777">
        <w:trPr>
          <w:trHeight w:val="432"/>
        </w:trPr>
        <w:tc>
          <w:tcPr>
            <w:tcW w:w="1418" w:type="dxa"/>
            <w:vAlign w:val="center"/>
          </w:tcPr>
          <w:p w14:paraId="0C0BCDD6" w14:textId="77777777" w:rsidR="00D97BFB" w:rsidRDefault="00E51410">
            <w:pPr>
              <w:tabs>
                <w:tab w:val="left" w:pos="9639"/>
              </w:tabs>
              <w:spacing w:after="240" w:line="240" w:lineRule="auto"/>
              <w:ind w:right="-5"/>
              <w:jc w:val="left"/>
            </w:pPr>
            <w:r>
              <w:rPr>
                <w:noProof/>
              </w:rPr>
              <w:drawing>
                <wp:inline distT="114300" distB="114300" distL="114300" distR="114300" wp14:anchorId="180C72A1" wp14:editId="30964CCD">
                  <wp:extent cx="554320" cy="55432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54320" cy="554320"/>
                          </a:xfrm>
                          <a:prstGeom prst="rect">
                            <a:avLst/>
                          </a:prstGeom>
                          <a:ln/>
                        </pic:spPr>
                      </pic:pic>
                    </a:graphicData>
                  </a:graphic>
                </wp:inline>
              </w:drawing>
            </w:r>
          </w:p>
        </w:tc>
        <w:tc>
          <w:tcPr>
            <w:tcW w:w="7510" w:type="dxa"/>
            <w:vAlign w:val="center"/>
          </w:tcPr>
          <w:p w14:paraId="3BE436BA" w14:textId="77777777" w:rsidR="00D97BFB" w:rsidRDefault="00E51410">
            <w:pPr>
              <w:tabs>
                <w:tab w:val="left" w:pos="9639"/>
              </w:tabs>
              <w:spacing w:after="200" w:line="240" w:lineRule="auto"/>
              <w:ind w:right="-6"/>
            </w:pPr>
            <w:r>
              <w:t xml:space="preserve">Dit icoon staat voor </w:t>
            </w:r>
            <w:r>
              <w:rPr>
                <w:b/>
              </w:rPr>
              <w:t>communiceren</w:t>
            </w:r>
            <w:r>
              <w:t xml:space="preserve">. Hierbij kunnen </w:t>
            </w:r>
            <w:r>
              <w:rPr>
                <w:b/>
              </w:rPr>
              <w:t xml:space="preserve">inzichten </w:t>
            </w:r>
            <w:r>
              <w:t xml:space="preserve">verworven uit onderzoekend leren worden toegepast of </w:t>
            </w:r>
            <w:r>
              <w:rPr>
                <w:b/>
              </w:rPr>
              <w:t xml:space="preserve">creaties </w:t>
            </w:r>
            <w:r>
              <w:t xml:space="preserve">uit </w:t>
            </w:r>
            <w:r>
              <w:t>ontwerpend leren worden gebruikt.</w:t>
            </w:r>
          </w:p>
        </w:tc>
      </w:tr>
    </w:tbl>
    <w:p w14:paraId="4E3F61C7" w14:textId="77777777" w:rsidR="00D97BFB" w:rsidRDefault="00D97BFB">
      <w:pPr>
        <w:spacing w:line="240" w:lineRule="auto"/>
        <w:jc w:val="left"/>
      </w:pPr>
    </w:p>
    <w:p w14:paraId="7096DE6A" w14:textId="77777777" w:rsidR="00D97BFB" w:rsidRDefault="00D97BFB">
      <w:pPr>
        <w:spacing w:line="240" w:lineRule="auto"/>
        <w:jc w:val="left"/>
      </w:pPr>
    </w:p>
    <w:p w14:paraId="66DF8184" w14:textId="77777777" w:rsidR="00D97BFB" w:rsidRDefault="00D97BFB">
      <w:pPr>
        <w:spacing w:line="240" w:lineRule="auto"/>
        <w:jc w:val="left"/>
      </w:pPr>
    </w:p>
    <w:p w14:paraId="27788C48" w14:textId="77777777" w:rsidR="00D97BFB" w:rsidRDefault="00E51410">
      <w:pPr>
        <w:spacing w:line="240" w:lineRule="auto"/>
        <w:jc w:val="left"/>
      </w:pPr>
      <w:r>
        <w:br w:type="page"/>
      </w:r>
    </w:p>
    <w:p w14:paraId="56AA6C23" w14:textId="77777777" w:rsidR="00D97BFB" w:rsidRDefault="00E51410">
      <w:pPr>
        <w:pStyle w:val="Heading1"/>
        <w:numPr>
          <w:ilvl w:val="0"/>
          <w:numId w:val="13"/>
        </w:numPr>
      </w:pPr>
      <w:bookmarkStart w:id="6" w:name="_81rwodr1dk5u" w:colFirst="0" w:colLast="0"/>
      <w:bookmarkEnd w:id="6"/>
      <w:r>
        <w:t xml:space="preserve">Warmte  </w:t>
      </w:r>
      <w:r>
        <w:rPr>
          <w:noProof/>
        </w:rPr>
        <w:drawing>
          <wp:anchor distT="114300" distB="114300" distL="114300" distR="114300" simplePos="0" relativeHeight="251659264" behindDoc="0" locked="0" layoutInCell="1" hidden="0" allowOverlap="1" wp14:anchorId="110D24CD" wp14:editId="40497529">
            <wp:simplePos x="0" y="0"/>
            <wp:positionH relativeFrom="column">
              <wp:posOffset>-628649</wp:posOffset>
            </wp:positionH>
            <wp:positionV relativeFrom="paragraph">
              <wp:posOffset>419612</wp:posOffset>
            </wp:positionV>
            <wp:extent cx="466671" cy="473742"/>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66671" cy="473742"/>
                    </a:xfrm>
                    <a:prstGeom prst="rect">
                      <a:avLst/>
                    </a:prstGeom>
                    <a:ln/>
                  </pic:spPr>
                </pic:pic>
              </a:graphicData>
            </a:graphic>
          </wp:anchor>
        </w:drawing>
      </w:r>
    </w:p>
    <w:p w14:paraId="63036D94" w14:textId="77777777" w:rsidR="00D97BFB" w:rsidRDefault="00E51410">
      <w:r>
        <w:t xml:space="preserve">Buiten beginnen de temperaturen stilaan op te lopen. Sommige mensen hebben het al snel te warm, anderen hebben het altijd te koud. Maar wat is warmte nu precies? </w:t>
      </w:r>
    </w:p>
    <w:p w14:paraId="158FB211" w14:textId="77777777" w:rsidR="00D97BFB" w:rsidRDefault="00E51410">
      <w:r>
        <w:t>Warmte is een vorm van energie, net als lic</w:t>
      </w:r>
      <w:r>
        <w:t xml:space="preserve">ht en elektriciteit. </w:t>
      </w:r>
    </w:p>
    <w:p w14:paraId="44AEEDD9" w14:textId="77777777" w:rsidR="00D97BFB" w:rsidRDefault="00D97BFB"/>
    <w:p w14:paraId="05E7761A" w14:textId="77777777" w:rsidR="00D97BFB" w:rsidRDefault="00E51410">
      <w:r>
        <w:t>Waarvoor wordt warmte zoal gebruikt? Waar speelt warmte een belangrijke rol binnen jouw dagelijks leven? Noteer het hieronder.</w:t>
      </w:r>
    </w:p>
    <w:p w14:paraId="1BAA75E0" w14:textId="77777777" w:rsidR="00D97BFB" w:rsidRDefault="00D97BFB"/>
    <w:p w14:paraId="7578CF37"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6B25DB4" w14:textId="77777777" w:rsidR="00D97BFB" w:rsidRDefault="00D97BFB">
      <w:pPr>
        <w:rPr>
          <w:u w:val="single"/>
        </w:rPr>
      </w:pPr>
    </w:p>
    <w:p w14:paraId="73C18B71"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30F7213" w14:textId="77777777" w:rsidR="00D97BFB" w:rsidRDefault="00D97BFB">
      <w:pPr>
        <w:rPr>
          <w:u w:val="single"/>
        </w:rPr>
      </w:pPr>
    </w:p>
    <w:p w14:paraId="62981ED6" w14:textId="77777777" w:rsidR="00D97BFB" w:rsidRDefault="00E51410">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E3F314" w14:textId="77777777" w:rsidR="00D97BFB" w:rsidRDefault="00D97BFB"/>
    <w:p w14:paraId="43F0F8FE" w14:textId="77777777" w:rsidR="00D97BFB" w:rsidRDefault="00E51410">
      <w:r>
        <w:t xml:space="preserve">Zoals je net zelf hebt genoteerd, wordt warmte voor verschillende zaken gebruikt. Warmte opwekken is niet altijd vanzelfsprekend. Mensen hebben dan ook verschillende toestellen en materialen ontwikkeld om warmte op te wekken of om warmte bij te houden. </w:t>
      </w:r>
    </w:p>
    <w:p w14:paraId="0E8D00FE" w14:textId="77777777" w:rsidR="00D97BFB" w:rsidRDefault="00D97BFB"/>
    <w:p w14:paraId="526BD19C" w14:textId="77777777" w:rsidR="00D97BFB" w:rsidRDefault="00E51410">
      <w:r>
        <w:t>W</w:t>
      </w:r>
      <w:r>
        <w:t>elke toepassingen van warmte ken je zoal? Welke voorwerpen worden gebruikt om voor warmte te zorgen? Welke voorwerpen worden gebruikt om warmte bij te houden?</w:t>
      </w:r>
    </w:p>
    <w:p w14:paraId="0D553680" w14:textId="77777777" w:rsidR="00D97BFB" w:rsidRDefault="00D97BFB"/>
    <w:p w14:paraId="19188466"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C9C03DC" w14:textId="77777777" w:rsidR="00D97BFB" w:rsidRDefault="00D97BFB">
      <w:pPr>
        <w:rPr>
          <w:u w:val="single"/>
        </w:rPr>
      </w:pPr>
    </w:p>
    <w:p w14:paraId="684D01B6"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478772" w14:textId="77777777" w:rsidR="00D97BFB" w:rsidRDefault="00D97BFB">
      <w:pPr>
        <w:rPr>
          <w:u w:val="single"/>
        </w:rPr>
      </w:pPr>
    </w:p>
    <w:p w14:paraId="6C240291"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C837315" w14:textId="77777777" w:rsidR="00D97BFB" w:rsidRDefault="00D97BFB">
      <w:pPr>
        <w:rPr>
          <w:u w:val="single"/>
        </w:rPr>
      </w:pPr>
    </w:p>
    <w:p w14:paraId="19E2B097" w14:textId="77777777" w:rsidR="00D97BFB" w:rsidRDefault="00E51410">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9D6108" w14:textId="77777777" w:rsidR="00D97BFB" w:rsidRDefault="00D97BFB"/>
    <w:p w14:paraId="38A03105" w14:textId="77777777" w:rsidR="00D97BFB" w:rsidRDefault="00E51410">
      <w:r>
        <w:t>In volgend deel ‘Toepassingen’ gaan we h</w:t>
      </w:r>
      <w:r>
        <w:t>ier verder op in.</w:t>
      </w:r>
    </w:p>
    <w:p w14:paraId="748560BC" w14:textId="77777777" w:rsidR="00D97BFB" w:rsidRDefault="00E51410">
      <w:pPr>
        <w:pStyle w:val="Heading2"/>
      </w:pPr>
      <w:bookmarkStart w:id="7" w:name="_n6bw5stc5typ" w:colFirst="0" w:colLast="0"/>
      <w:bookmarkEnd w:id="7"/>
      <w:r>
        <w:br w:type="page"/>
      </w:r>
    </w:p>
    <w:p w14:paraId="3BDCF6EC" w14:textId="77777777" w:rsidR="00D97BFB" w:rsidRDefault="00E51410">
      <w:pPr>
        <w:pStyle w:val="Heading2"/>
      </w:pPr>
      <w:bookmarkStart w:id="8" w:name="_jo1g4ml5bx9m" w:colFirst="0" w:colLast="0"/>
      <w:bookmarkEnd w:id="8"/>
      <w:r>
        <w:t>3.1. Toepassingen</w:t>
      </w:r>
      <w:r>
        <w:rPr>
          <w:noProof/>
        </w:rPr>
        <w:drawing>
          <wp:anchor distT="114300" distB="114300" distL="114300" distR="114300" simplePos="0" relativeHeight="251660288" behindDoc="0" locked="0" layoutInCell="1" hidden="0" allowOverlap="1" wp14:anchorId="5D207192" wp14:editId="40B1D969">
            <wp:simplePos x="0" y="0"/>
            <wp:positionH relativeFrom="column">
              <wp:posOffset>-638174</wp:posOffset>
            </wp:positionH>
            <wp:positionV relativeFrom="paragraph">
              <wp:posOffset>342900</wp:posOffset>
            </wp:positionV>
            <wp:extent cx="482508" cy="470292"/>
            <wp:effectExtent l="0" t="0" r="0" b="0"/>
            <wp:wrapNone/>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82508" cy="470292"/>
                    </a:xfrm>
                    <a:prstGeom prst="rect">
                      <a:avLst/>
                    </a:prstGeom>
                    <a:ln/>
                  </pic:spPr>
                </pic:pic>
              </a:graphicData>
            </a:graphic>
          </wp:anchor>
        </w:drawing>
      </w:r>
    </w:p>
    <w:p w14:paraId="26F9817F" w14:textId="77777777" w:rsidR="00D97BFB" w:rsidRDefault="00E51410">
      <w:r>
        <w:t xml:space="preserve">Warmte vormt, net als eten, drinken, slapen en bewegen, een van de basisbehoeften van ons lichaam, daarom heeft de mens allerlei toepassingen bedacht om zich warm te houden. </w:t>
      </w:r>
    </w:p>
    <w:p w14:paraId="4CE99CBC" w14:textId="77777777" w:rsidR="00D97BFB" w:rsidRDefault="00E51410">
      <w:pPr>
        <w:pStyle w:val="Heading3"/>
      </w:pPr>
      <w:bookmarkStart w:id="9" w:name="_w7kz6xmuzrfn" w:colFirst="0" w:colLast="0"/>
      <w:bookmarkEnd w:id="9"/>
      <w:r>
        <w:t>3.1.1. Het verleden &lt;-&gt; het heden</w:t>
      </w:r>
    </w:p>
    <w:p w14:paraId="392EA998" w14:textId="77777777" w:rsidR="00D97BFB" w:rsidRDefault="00E51410">
      <w:r>
        <w:t>Menselij</w:t>
      </w:r>
      <w:r>
        <w:t xml:space="preserve">ke toepassingen in het verleden verschillen zeer sterk van de toepassingen die we vandaag de dag zien. Men moet uiteraard ergens mee beginnen en dan kan deze toepassing verder worden uitgewerkt. Denk bijvoorbeeld aan auto’s. </w:t>
      </w:r>
    </w:p>
    <w:p w14:paraId="4E2D0921" w14:textId="77777777" w:rsidR="00D97BFB" w:rsidRDefault="00E51410">
      <w:r>
        <w:rPr>
          <w:noProof/>
        </w:rPr>
        <w:drawing>
          <wp:anchor distT="114300" distB="114300" distL="114300" distR="114300" simplePos="0" relativeHeight="251661312" behindDoc="0" locked="0" layoutInCell="1" hidden="0" allowOverlap="1" wp14:anchorId="01EE7627" wp14:editId="343763F3">
            <wp:simplePos x="0" y="0"/>
            <wp:positionH relativeFrom="column">
              <wp:posOffset>1</wp:posOffset>
            </wp:positionH>
            <wp:positionV relativeFrom="paragraph">
              <wp:posOffset>127588</wp:posOffset>
            </wp:positionV>
            <wp:extent cx="2305050" cy="1108534"/>
            <wp:effectExtent l="0" t="0" r="0" b="0"/>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t="14425"/>
                    <a:stretch>
                      <a:fillRect/>
                    </a:stretch>
                  </pic:blipFill>
                  <pic:spPr>
                    <a:xfrm>
                      <a:off x="0" y="0"/>
                      <a:ext cx="2305050" cy="1108534"/>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4C023A72" wp14:editId="0C88F7BE">
            <wp:simplePos x="0" y="0"/>
            <wp:positionH relativeFrom="column">
              <wp:posOffset>3178500</wp:posOffset>
            </wp:positionH>
            <wp:positionV relativeFrom="paragraph">
              <wp:posOffset>171450</wp:posOffset>
            </wp:positionV>
            <wp:extent cx="2552700" cy="1011779"/>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t="19132" b="14790"/>
                    <a:stretch>
                      <a:fillRect/>
                    </a:stretch>
                  </pic:blipFill>
                  <pic:spPr>
                    <a:xfrm>
                      <a:off x="0" y="0"/>
                      <a:ext cx="2552700" cy="1011779"/>
                    </a:xfrm>
                    <a:prstGeom prst="rect">
                      <a:avLst/>
                    </a:prstGeom>
                    <a:ln/>
                  </pic:spPr>
                </pic:pic>
              </a:graphicData>
            </a:graphic>
          </wp:anchor>
        </w:drawing>
      </w:r>
    </w:p>
    <w:p w14:paraId="30C419D2" w14:textId="77777777" w:rsidR="00D97BFB" w:rsidRDefault="00D97BFB"/>
    <w:p w14:paraId="6E1F572A" w14:textId="77777777" w:rsidR="00D97BFB" w:rsidRDefault="00D97BFB"/>
    <w:p w14:paraId="435FEA35" w14:textId="77777777" w:rsidR="00D97BFB" w:rsidRDefault="00E51410">
      <w:r>
        <w:t xml:space="preserve">       &lt;-&gt;</w:t>
      </w:r>
    </w:p>
    <w:p w14:paraId="51A8C826" w14:textId="77777777" w:rsidR="00D97BFB" w:rsidRDefault="00D97BFB"/>
    <w:p w14:paraId="53132BED" w14:textId="77777777" w:rsidR="00D97BFB" w:rsidRDefault="00D97BFB"/>
    <w:p w14:paraId="2188FFF0" w14:textId="77777777" w:rsidR="00D97BFB" w:rsidRDefault="00D97BFB"/>
    <w:p w14:paraId="1FCF4FB0" w14:textId="77777777" w:rsidR="00D97BFB" w:rsidRDefault="00D97BFB"/>
    <w:p w14:paraId="6F30E0EF" w14:textId="77777777" w:rsidR="00D97BFB" w:rsidRDefault="00E51410">
      <w:r>
        <w:t xml:space="preserve">De eerste auto’s waren niet zo gestroomlijnd als de wagens nu en waren ook veel vervuilender. Mensen denken steeds nieuwe ideeën uit om verbeteringen aan te brengen. Hetzelfde zien we ook terug bij toepassingen voor warmte. </w:t>
      </w:r>
    </w:p>
    <w:p w14:paraId="41323466" w14:textId="77777777" w:rsidR="00D97BFB" w:rsidRDefault="00D97BFB"/>
    <w:p w14:paraId="3E110565" w14:textId="77777777" w:rsidR="00D97BFB" w:rsidRDefault="00E51410">
      <w:r>
        <w:t>Op onderstaande afbeelding zie</w:t>
      </w:r>
      <w:r>
        <w:t xml:space="preserve">n jullie een toepassing voor warmte uit het verleden. </w:t>
      </w:r>
    </w:p>
    <w:p w14:paraId="2E08D374" w14:textId="77777777" w:rsidR="00D97BFB" w:rsidRDefault="00E51410">
      <w:r>
        <w:rPr>
          <w:noProof/>
        </w:rPr>
        <w:drawing>
          <wp:inline distT="114300" distB="114300" distL="114300" distR="114300" wp14:anchorId="7D94DCB5" wp14:editId="52E3FDCB">
            <wp:extent cx="3509963" cy="2154219"/>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3509963" cy="2154219"/>
                    </a:xfrm>
                    <a:prstGeom prst="rect">
                      <a:avLst/>
                    </a:prstGeom>
                    <a:ln/>
                  </pic:spPr>
                </pic:pic>
              </a:graphicData>
            </a:graphic>
          </wp:inline>
        </w:drawing>
      </w:r>
    </w:p>
    <w:p w14:paraId="23A4C1DD" w14:textId="77777777" w:rsidR="00D97BFB" w:rsidRDefault="00D97BFB"/>
    <w:p w14:paraId="02AE0206" w14:textId="77777777" w:rsidR="00D97BFB" w:rsidRDefault="00E51410">
      <w:r>
        <w:t xml:space="preserve">Waarvoor denk je dat men dit voorwerp gebruikte? </w:t>
      </w:r>
    </w:p>
    <w:p w14:paraId="68903F46" w14:textId="77777777" w:rsidR="00D97BFB" w:rsidRDefault="00D97BFB"/>
    <w:p w14:paraId="00D848E3"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70D887" w14:textId="77777777" w:rsidR="00D97BFB" w:rsidRDefault="00D97BFB">
      <w:pPr>
        <w:rPr>
          <w:u w:val="single"/>
        </w:rPr>
      </w:pPr>
    </w:p>
    <w:p w14:paraId="782F5F06"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C5D666B" w14:textId="77777777" w:rsidR="00D97BFB" w:rsidRDefault="00D97BFB">
      <w:pPr>
        <w:rPr>
          <w:u w:val="single"/>
        </w:rPr>
      </w:pPr>
    </w:p>
    <w:p w14:paraId="362EED6A" w14:textId="77777777" w:rsidR="00D97BFB" w:rsidRDefault="00D97BFB"/>
    <w:p w14:paraId="4156CD7B" w14:textId="77777777" w:rsidR="00D97BFB" w:rsidRDefault="00E51410">
      <w:r>
        <w:t>Hoe denk je dat dit werkte?</w:t>
      </w:r>
    </w:p>
    <w:p w14:paraId="3A15B695" w14:textId="77777777" w:rsidR="00D97BFB" w:rsidRDefault="00D97BFB"/>
    <w:p w14:paraId="6E0A563B"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D9B090D" w14:textId="77777777" w:rsidR="00D97BFB" w:rsidRDefault="00D97BFB">
      <w:pPr>
        <w:rPr>
          <w:u w:val="single"/>
        </w:rPr>
      </w:pPr>
    </w:p>
    <w:p w14:paraId="5FB6F5B0" w14:textId="77777777" w:rsidR="00D97BFB" w:rsidRDefault="00E51410">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FC4319" w14:textId="77777777" w:rsidR="00D97BFB" w:rsidRDefault="00E51410">
      <w:r>
        <w:t>Bovenstaande voorwerp is een bed warmer of beddenpan. De pan w</w:t>
      </w:r>
      <w:r>
        <w:t>erd gevuld met kolen en onder de dekens van een bed geplaatst om het op te warmen voor gebruik. Dit voorwerp wordt vandaag de dag echter niet meer gebruikt. Bij gebruik was er een groot risico op brandgevaar en verschillende gassen die vrijkwamen waren gif</w:t>
      </w:r>
      <w:r>
        <w:t xml:space="preserve">tig. </w:t>
      </w:r>
    </w:p>
    <w:p w14:paraId="50A6C79C" w14:textId="77777777" w:rsidR="00D97BFB" w:rsidRDefault="00D97BFB"/>
    <w:p w14:paraId="294487FC" w14:textId="77777777" w:rsidR="00D97BFB" w:rsidRDefault="00E51410">
      <w:r>
        <w:t>Vandaag de dag gebruiken we echter een ander voorwerp dat exact dezelfde toepassing heeft. Heb je enig idee welk voorwerp dit zou zijn? (De afbeelding kan helpen!)</w:t>
      </w:r>
    </w:p>
    <w:p w14:paraId="45219FFE" w14:textId="77777777" w:rsidR="00D97BFB" w:rsidRDefault="00D97BFB"/>
    <w:p w14:paraId="3603BE1F"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noProof/>
        </w:rPr>
        <w:drawing>
          <wp:anchor distT="114300" distB="114300" distL="114300" distR="114300" simplePos="0" relativeHeight="251663360" behindDoc="0" locked="0" layoutInCell="1" hidden="0" allowOverlap="1" wp14:anchorId="0F8C4045" wp14:editId="128A63A5">
            <wp:simplePos x="0" y="0"/>
            <wp:positionH relativeFrom="column">
              <wp:posOffset>1</wp:posOffset>
            </wp:positionH>
            <wp:positionV relativeFrom="paragraph">
              <wp:posOffset>274225</wp:posOffset>
            </wp:positionV>
            <wp:extent cx="786571" cy="1510840"/>
            <wp:effectExtent l="0" t="0" r="0" b="0"/>
            <wp:wrapSquare wrapText="bothSides" distT="114300" distB="114300" distL="114300" distR="11430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786571" cy="1510840"/>
                    </a:xfrm>
                    <a:prstGeom prst="rect">
                      <a:avLst/>
                    </a:prstGeom>
                    <a:ln/>
                  </pic:spPr>
                </pic:pic>
              </a:graphicData>
            </a:graphic>
          </wp:anchor>
        </w:drawing>
      </w:r>
    </w:p>
    <w:p w14:paraId="48A185DA" w14:textId="77777777" w:rsidR="00D97BFB" w:rsidRDefault="00D97BFB">
      <w:pPr>
        <w:rPr>
          <w:u w:val="single"/>
        </w:rPr>
      </w:pPr>
    </w:p>
    <w:p w14:paraId="7798C6D2" w14:textId="77777777" w:rsidR="00D97BFB" w:rsidRDefault="00D97BFB"/>
    <w:p w14:paraId="3B106332" w14:textId="77777777" w:rsidR="00D97BFB" w:rsidRDefault="00E51410">
      <w:r>
        <w:t>Dit voorwerp wordt net zoals de bedpan gebruikt om in bed voor warmte te zorgen wanneer het koud is. De kruik wordt, voor het slapen gaan, gevuld met heet (maar niet kokend) water en mee in bed genomen. De kruik geeft gedurende de nacht warmte af, waardoor</w:t>
      </w:r>
      <w:r>
        <w:t xml:space="preserve"> het onder de dekens warm blijft.</w:t>
      </w:r>
    </w:p>
    <w:p w14:paraId="7EBA4735" w14:textId="77777777" w:rsidR="00D97BFB" w:rsidRDefault="00D97BFB">
      <w:pPr>
        <w:rPr>
          <w:u w:val="single"/>
        </w:rPr>
      </w:pPr>
    </w:p>
    <w:p w14:paraId="4B4AB87C" w14:textId="77777777" w:rsidR="00D97BFB" w:rsidRDefault="00D97BFB">
      <w:pPr>
        <w:pStyle w:val="Heading2"/>
      </w:pPr>
      <w:bookmarkStart w:id="10" w:name="_k6un3b7hozu8" w:colFirst="0" w:colLast="0"/>
      <w:bookmarkEnd w:id="10"/>
    </w:p>
    <w:p w14:paraId="0C944D2F" w14:textId="77777777" w:rsidR="00D97BFB" w:rsidRDefault="00E51410">
      <w:pPr>
        <w:pStyle w:val="Heading2"/>
      </w:pPr>
      <w:bookmarkStart w:id="11" w:name="_9j6nwrbrmws4" w:colFirst="0" w:colLast="0"/>
      <w:bookmarkEnd w:id="11"/>
      <w:r>
        <w:t>3.2. Situatie</w:t>
      </w:r>
      <w:r>
        <w:rPr>
          <w:noProof/>
        </w:rPr>
        <w:drawing>
          <wp:anchor distT="114300" distB="114300" distL="114300" distR="114300" simplePos="0" relativeHeight="251664384" behindDoc="0" locked="0" layoutInCell="1" hidden="0" allowOverlap="1" wp14:anchorId="621D7CD8" wp14:editId="204B4463">
            <wp:simplePos x="0" y="0"/>
            <wp:positionH relativeFrom="column">
              <wp:posOffset>-628649</wp:posOffset>
            </wp:positionH>
            <wp:positionV relativeFrom="paragraph">
              <wp:posOffset>504825</wp:posOffset>
            </wp:positionV>
            <wp:extent cx="466671" cy="473742"/>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66671" cy="473742"/>
                    </a:xfrm>
                    <a:prstGeom prst="rect">
                      <a:avLst/>
                    </a:prstGeom>
                    <a:ln/>
                  </pic:spPr>
                </pic:pic>
              </a:graphicData>
            </a:graphic>
          </wp:anchor>
        </w:drawing>
      </w:r>
    </w:p>
    <w:p w14:paraId="3061B946" w14:textId="77777777" w:rsidR="00D97BFB" w:rsidRDefault="00E51410">
      <w:r>
        <w:t>We hebben nu al nagedacht over verschillende toepassingen van warmte. Wij gaan vandaag focussen op één bepaalde toepassing van warmte, namelijk de handwarmer. We zullen later vandaag samen met jullie een h</w:t>
      </w:r>
      <w:r>
        <w:t>andwarmer maken, maar eerst willen we nog even samen nadenken.</w:t>
      </w:r>
    </w:p>
    <w:p w14:paraId="300D8AEC" w14:textId="77777777" w:rsidR="00D97BFB" w:rsidRDefault="00E51410">
      <w:r>
        <w:rPr>
          <w:noProof/>
        </w:rPr>
        <w:drawing>
          <wp:anchor distT="114300" distB="114300" distL="114300" distR="114300" simplePos="0" relativeHeight="251665408" behindDoc="0" locked="0" layoutInCell="1" hidden="0" allowOverlap="1" wp14:anchorId="028B3C3F" wp14:editId="3292EBCB">
            <wp:simplePos x="0" y="0"/>
            <wp:positionH relativeFrom="column">
              <wp:posOffset>-638174</wp:posOffset>
            </wp:positionH>
            <wp:positionV relativeFrom="paragraph">
              <wp:posOffset>180975</wp:posOffset>
            </wp:positionV>
            <wp:extent cx="482508" cy="470292"/>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82508" cy="470292"/>
                    </a:xfrm>
                    <a:prstGeom prst="rect">
                      <a:avLst/>
                    </a:prstGeom>
                    <a:ln/>
                  </pic:spPr>
                </pic:pic>
              </a:graphicData>
            </a:graphic>
          </wp:anchor>
        </w:drawing>
      </w:r>
    </w:p>
    <w:p w14:paraId="12974712" w14:textId="77777777" w:rsidR="00D97BFB" w:rsidRDefault="00E51410">
      <w:r>
        <w:t>Wanneer (en waarvoor) zou je een handwarmer kunnen gebruiken? Link dit ook zeker met je dagelijks leven!</w:t>
      </w:r>
    </w:p>
    <w:p w14:paraId="508E2E04" w14:textId="77777777" w:rsidR="00D97BFB" w:rsidRDefault="00D97BFB"/>
    <w:p w14:paraId="79883D4B"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A47162" w14:textId="77777777" w:rsidR="00D97BFB" w:rsidRDefault="00D97BFB">
      <w:pPr>
        <w:rPr>
          <w:u w:val="single"/>
        </w:rPr>
      </w:pPr>
    </w:p>
    <w:p w14:paraId="119EC8A5"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842827" w14:textId="77777777" w:rsidR="00D97BFB" w:rsidRDefault="00D97BFB">
      <w:pPr>
        <w:rPr>
          <w:u w:val="single"/>
        </w:rPr>
      </w:pPr>
    </w:p>
    <w:p w14:paraId="50051B36"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F1C58C" w14:textId="77777777" w:rsidR="00D97BFB" w:rsidRDefault="00D97BFB">
      <w:pPr>
        <w:rPr>
          <w:u w:val="single"/>
        </w:rPr>
      </w:pPr>
    </w:p>
    <w:p w14:paraId="4C349162"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BA2A74" w14:textId="77777777" w:rsidR="00D97BFB" w:rsidRDefault="00D97BFB">
      <w:pPr>
        <w:rPr>
          <w:u w:val="single"/>
        </w:rPr>
      </w:pPr>
    </w:p>
    <w:p w14:paraId="5BFB736A"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8878A17" w14:textId="77777777" w:rsidR="00D97BFB" w:rsidRDefault="00E51410">
      <w:pPr>
        <w:pStyle w:val="Heading2"/>
      </w:pPr>
      <w:bookmarkStart w:id="12" w:name="_1jaocw9pw87m" w:colFirst="0" w:colLast="0"/>
      <w:bookmarkEnd w:id="12"/>
      <w:r>
        <w:t>3.3. Verkennen van de impact van temperatuur op het lichaam</w:t>
      </w:r>
      <w:r>
        <w:rPr>
          <w:noProof/>
        </w:rPr>
        <w:drawing>
          <wp:anchor distT="114300" distB="114300" distL="114300" distR="114300" simplePos="0" relativeHeight="251666432" behindDoc="0" locked="0" layoutInCell="1" hidden="0" allowOverlap="1" wp14:anchorId="496C9959" wp14:editId="6643CA90">
            <wp:simplePos x="0" y="0"/>
            <wp:positionH relativeFrom="column">
              <wp:posOffset>-638174</wp:posOffset>
            </wp:positionH>
            <wp:positionV relativeFrom="paragraph">
              <wp:posOffset>581025</wp:posOffset>
            </wp:positionV>
            <wp:extent cx="482508" cy="470292"/>
            <wp:effectExtent l="0" t="0" r="0" b="0"/>
            <wp:wrapSquare wrapText="bothSides" distT="114300" distB="114300" distL="114300" distR="11430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82508" cy="470292"/>
                    </a:xfrm>
                    <a:prstGeom prst="rect">
                      <a:avLst/>
                    </a:prstGeom>
                    <a:ln/>
                  </pic:spPr>
                </pic:pic>
              </a:graphicData>
            </a:graphic>
          </wp:anchor>
        </w:drawing>
      </w:r>
    </w:p>
    <w:p w14:paraId="62C9735D" w14:textId="77777777" w:rsidR="00D97BFB" w:rsidRDefault="00E51410">
      <w:pPr>
        <w:tabs>
          <w:tab w:val="left" w:pos="9639"/>
        </w:tabs>
        <w:spacing w:after="240"/>
        <w:ind w:right="-5"/>
      </w:pPr>
      <w:r>
        <w:t xml:space="preserve">Hoe warmte precies wordt uitgewisseld en wat de impact is op ons lichaam, zullen we aan de hand van drie wetenschappelijke domeinen bestuderen. We doen dit namelijk vanuit een </w:t>
      </w:r>
      <w:r>
        <w:rPr>
          <w:b/>
        </w:rPr>
        <w:t>biologisch</w:t>
      </w:r>
      <w:r>
        <w:t xml:space="preserve">, </w:t>
      </w:r>
      <w:r>
        <w:rPr>
          <w:b/>
        </w:rPr>
        <w:t>chemisc</w:t>
      </w:r>
      <w:r>
        <w:rPr>
          <w:b/>
        </w:rPr>
        <w:t xml:space="preserve">h </w:t>
      </w:r>
      <w:r>
        <w:t xml:space="preserve">en </w:t>
      </w:r>
      <w:r>
        <w:rPr>
          <w:b/>
        </w:rPr>
        <w:t xml:space="preserve">fysisch </w:t>
      </w:r>
      <w:r>
        <w:t xml:space="preserve">standpunt. Hiervoor zul je een hoekenopdracht uitvoeren waarbij je met jouw groepje afwisselend de opdrachten in de drie hoeken zult uitvoeren. Per hoek krijgen jullie 15 minuten de tijd. De leerkrachten zullen aangeven wanneer het tijd is om </w:t>
      </w:r>
      <w:r>
        <w:t>door te schuiven naar de volgende hoek.</w:t>
      </w:r>
      <w:r>
        <w:br w:type="page"/>
      </w:r>
    </w:p>
    <w:p w14:paraId="655B9CE9" w14:textId="77777777" w:rsidR="00D97BFB" w:rsidRDefault="00E51410">
      <w:pPr>
        <w:pStyle w:val="Heading4"/>
      </w:pPr>
      <w:bookmarkStart w:id="13" w:name="_p7y3rdnqa1wm" w:colFirst="0" w:colLast="0"/>
      <w:bookmarkEnd w:id="13"/>
      <w:r>
        <w:t>Hoek A: Biologie</w:t>
      </w:r>
    </w:p>
    <w:p w14:paraId="069F8697" w14:textId="77777777" w:rsidR="00D97BFB" w:rsidRDefault="00E51410">
      <w:pPr>
        <w:pStyle w:val="Heading5"/>
      </w:pPr>
      <w:bookmarkStart w:id="14" w:name="_ikivsow1elgd" w:colFirst="0" w:colLast="0"/>
      <w:bookmarkEnd w:id="14"/>
      <w:r>
        <w:t>A.1. Homeostase</w:t>
      </w:r>
    </w:p>
    <w:p w14:paraId="30FB1092" w14:textId="77777777" w:rsidR="00D97BFB" w:rsidRDefault="00E51410">
      <w:pPr>
        <w:pStyle w:val="Heading6"/>
      </w:pPr>
      <w:bookmarkStart w:id="15" w:name="_r2crt9hunn54" w:colFirst="0" w:colLast="0"/>
      <w:bookmarkEnd w:id="15"/>
      <w:r>
        <w:t>A.1.1. Samen nadenken</w:t>
      </w:r>
    </w:p>
    <w:p w14:paraId="2AB76FFB" w14:textId="77777777" w:rsidR="00D97BFB" w:rsidRDefault="00E51410">
      <w:pPr>
        <w:rPr>
          <w:i/>
        </w:rPr>
      </w:pPr>
      <w:r>
        <w:rPr>
          <w:i/>
        </w:rPr>
        <w:t>Aan één van de leerlingen wordt gevraagd even zijn/haar temperatuur te meten.</w:t>
      </w:r>
    </w:p>
    <w:p w14:paraId="5A4FB9D6" w14:textId="77777777" w:rsidR="00D97BFB" w:rsidRDefault="00E51410">
      <w:r>
        <w:t>Wat is de lichaamstemperatuur van deze leerling?</w:t>
      </w:r>
    </w:p>
    <w:p w14:paraId="3F9935C9" w14:textId="77777777" w:rsidR="00D97BFB" w:rsidRDefault="00D97BFB"/>
    <w:p w14:paraId="73B14133" w14:textId="77777777" w:rsidR="00D97BFB" w:rsidRDefault="00E51410">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t xml:space="preserve"> </w:t>
      </w:r>
      <w:r>
        <w:t xml:space="preserve">  </w:t>
      </w:r>
    </w:p>
    <w:p w14:paraId="721F31EB" w14:textId="77777777" w:rsidR="00D97BFB" w:rsidRDefault="00D97BFB"/>
    <w:p w14:paraId="31CAEFE5" w14:textId="77777777" w:rsidR="00D97BFB" w:rsidRDefault="00E51410">
      <w:r>
        <w:t xml:space="preserve">De normale lichaamstemperatuur van de mens ligt tussen de </w:t>
      </w:r>
      <w:r>
        <w:rPr>
          <w:u w:val="single"/>
        </w:rPr>
        <w:tab/>
        <w:t xml:space="preserve">         </w:t>
      </w:r>
      <w:r>
        <w:t xml:space="preserve">°C en </w:t>
      </w:r>
      <w:r>
        <w:rPr>
          <w:u w:val="single"/>
        </w:rPr>
        <w:tab/>
      </w:r>
      <w:r>
        <w:rPr>
          <w:u w:val="single"/>
        </w:rPr>
        <w:tab/>
      </w:r>
      <w:r>
        <w:t>°C.</w:t>
      </w:r>
    </w:p>
    <w:p w14:paraId="5161F0D8" w14:textId="77777777" w:rsidR="00D97BFB" w:rsidRDefault="00D97BFB"/>
    <w:p w14:paraId="35616157" w14:textId="77777777" w:rsidR="00D97BFB" w:rsidRDefault="00E51410">
      <w:r>
        <w:t xml:space="preserve">Stel het je even voor: je staat lang buiten in de kou te wachten. Wat denk je dat er na een tijdje met je lichaamstemperatuur zal gebeuren? </w:t>
      </w:r>
    </w:p>
    <w:p w14:paraId="73E01C65" w14:textId="77777777" w:rsidR="00D97BFB" w:rsidRDefault="00D97BFB"/>
    <w:p w14:paraId="77AE4E11"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4F5DA48" w14:textId="77777777" w:rsidR="00D97BFB" w:rsidRDefault="00D97BFB">
      <w:pPr>
        <w:rPr>
          <w:u w:val="single"/>
        </w:rPr>
      </w:pPr>
    </w:p>
    <w:p w14:paraId="16C402F5" w14:textId="77777777" w:rsidR="00D97BFB" w:rsidRDefault="00D97BFB">
      <w:pPr>
        <w:rPr>
          <w:u w:val="single"/>
        </w:rPr>
      </w:pPr>
    </w:p>
    <w:p w14:paraId="78B21BC9" w14:textId="77777777" w:rsidR="00D97BFB" w:rsidRDefault="00E51410">
      <w:r>
        <w:t>Hoe reageert je li</w:t>
      </w:r>
      <w:r>
        <w:t>chaam hierop?</w:t>
      </w:r>
    </w:p>
    <w:p w14:paraId="63E0E35B" w14:textId="77777777" w:rsidR="00D97BFB" w:rsidRDefault="00D97BFB"/>
    <w:p w14:paraId="457F0548"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4FA7239" w14:textId="77777777" w:rsidR="00D97BFB" w:rsidRDefault="00D97BFB"/>
    <w:p w14:paraId="06FCD119" w14:textId="77777777" w:rsidR="00D97BFB" w:rsidRDefault="00D97BFB"/>
    <w:p w14:paraId="2BEE5E23" w14:textId="77777777" w:rsidR="00D97BFB" w:rsidRDefault="00E51410">
      <w:r>
        <w:t>Waarom denk je dat dit gebeurt?</w:t>
      </w:r>
    </w:p>
    <w:p w14:paraId="729E2513" w14:textId="77777777" w:rsidR="00D97BFB" w:rsidRDefault="00D97BFB">
      <w:pPr>
        <w:rPr>
          <w:u w:val="single"/>
        </w:rPr>
      </w:pPr>
    </w:p>
    <w:p w14:paraId="38014B3B"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4AFDDB1" w14:textId="77777777" w:rsidR="00D97BFB" w:rsidRDefault="00D97BFB">
      <w:pPr>
        <w:rPr>
          <w:u w:val="single"/>
        </w:rPr>
      </w:pPr>
    </w:p>
    <w:p w14:paraId="09D89F2E"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5F4CF3" w14:textId="77777777" w:rsidR="00D97BFB" w:rsidRDefault="00D97BFB">
      <w:pPr>
        <w:rPr>
          <w:u w:val="single"/>
        </w:rPr>
      </w:pPr>
    </w:p>
    <w:p w14:paraId="2117EAAF"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92FE56" w14:textId="77777777" w:rsidR="00D97BFB" w:rsidRDefault="00D97BFB">
      <w:pPr>
        <w:rPr>
          <w:u w:val="single"/>
        </w:rPr>
      </w:pPr>
    </w:p>
    <w:p w14:paraId="7B33FD02" w14:textId="77777777" w:rsidR="00D97BFB" w:rsidRDefault="00D97BFB">
      <w:pPr>
        <w:rPr>
          <w:u w:val="single"/>
        </w:rPr>
      </w:pPr>
    </w:p>
    <w:p w14:paraId="147E38C7" w14:textId="77777777" w:rsidR="00D97BFB" w:rsidRDefault="00E51410">
      <w:r>
        <w:t xml:space="preserve">Dit fenomeen noemen we </w:t>
      </w:r>
      <w:r>
        <w:rPr>
          <w:b/>
        </w:rPr>
        <w:t>homeostase</w:t>
      </w:r>
      <w:r>
        <w:t>. Kan je nog een ander voorbeeld bedenken waar homeostase van toepassing is?</w:t>
      </w:r>
    </w:p>
    <w:p w14:paraId="4954F84B" w14:textId="77777777" w:rsidR="00D97BFB" w:rsidRDefault="00D97BFB">
      <w:pPr>
        <w:rPr>
          <w:u w:val="single"/>
        </w:rPr>
      </w:pPr>
    </w:p>
    <w:p w14:paraId="5BC63275"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D8A8AD8" w14:textId="77777777" w:rsidR="00D97BFB" w:rsidRDefault="00D97BFB">
      <w:pPr>
        <w:rPr>
          <w:u w:val="single"/>
        </w:rPr>
      </w:pPr>
    </w:p>
    <w:p w14:paraId="26FD603B" w14:textId="77777777" w:rsidR="00D97BFB" w:rsidRDefault="00E51410">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ype="page"/>
      </w:r>
    </w:p>
    <w:p w14:paraId="61617027" w14:textId="77777777" w:rsidR="00D97BFB" w:rsidRDefault="00E51410">
      <w:pPr>
        <w:pStyle w:val="Heading6"/>
      </w:pPr>
      <w:bookmarkStart w:id="16" w:name="_90w0kv97epbo" w:colFirst="0" w:colLast="0"/>
      <w:bookmarkEnd w:id="16"/>
      <w:r>
        <w:t xml:space="preserve">A.1.2. Wat </w:t>
      </w:r>
      <w:r>
        <w:t xml:space="preserve">is homeostase? </w:t>
      </w:r>
    </w:p>
    <w:p w14:paraId="72187543" w14:textId="77777777" w:rsidR="00D97BFB" w:rsidRDefault="00E51410">
      <w:r>
        <w:t xml:space="preserve">Homeostase werkt een beetje als de </w:t>
      </w:r>
      <w:r>
        <w:rPr>
          <w:b/>
        </w:rPr>
        <w:t>biologische balans</w:t>
      </w:r>
      <w:r>
        <w:t xml:space="preserve"> van je lichaam. Dit proces zorgt er onder andere voor dat je lichaamstemperatuur altijd constant blijft, ook als de omgevingsfactoren veranderen. Je lichaam heeft altijd een temperatuur </w:t>
      </w:r>
      <w:r>
        <w:t xml:space="preserve">rond de 37°C en homeostase zal ervoor zorgen dat dit ook zo blijft. </w:t>
      </w:r>
    </w:p>
    <w:p w14:paraId="2F57772A" w14:textId="77777777" w:rsidR="00D97BFB" w:rsidRDefault="00E51410">
      <w:r>
        <w:t>Je kan dit vergelijken met de werking van een kamerthermostaat. Deze zorgt er immers voor dat de lucht in de kamer constant dezelfde temperatuur behoudt. Naast het meten van de temperatuu</w:t>
      </w:r>
      <w:r>
        <w:t>r, zal de thermostaat ook de verwarmingsinstallatie aansturen.</w:t>
      </w:r>
    </w:p>
    <w:p w14:paraId="4983486B" w14:textId="77777777" w:rsidR="00D97BFB" w:rsidRDefault="00D97BFB"/>
    <w:p w14:paraId="4C7E199F" w14:textId="77777777" w:rsidR="00D97BFB" w:rsidRDefault="00E51410">
      <w:r>
        <w:t>Als het buiten zeer koud is, zal je lichaamstemperatuur beginnen te dalen. Je lichaam merkt dit op en stuurt een signaal naar de hersenen. Dit signaal zal een respons uitlokken. De respons is in dit geval dat je spieren beginnen bibberen. Door het bibberen</w:t>
      </w:r>
      <w:r>
        <w:t xml:space="preserve"> van de spieren wordt er warmte geproduceerd, waardoor de lichaamstemperatuur terug stijgt. </w:t>
      </w:r>
    </w:p>
    <w:p w14:paraId="1CA9C00E" w14:textId="77777777" w:rsidR="00D97BFB" w:rsidRDefault="00D97BFB"/>
    <w:p w14:paraId="3739A404" w14:textId="77777777" w:rsidR="00D97BFB" w:rsidRDefault="00E51410">
      <w:r>
        <w:t xml:space="preserve">Homeostase werkt uiteraard niet alleen als het te koud is, maar ook wanneer we het te warm hebben. Denk maar even terug aan wat er gebeurt op een warme zomerdag. </w:t>
      </w:r>
      <w:r>
        <w:t>Jazeker! Je begint te zweten. Als het buiten erg warm is, zal je lichaamstemperatuur toenemen. Ook dit wordt door je lichaam opgemerkt. Er wordt opnieuw een signaal naar de hersenen gestuurd, maar ditmaal dat het lichaam het te warm heeft i.p.v. te koud. E</w:t>
      </w:r>
      <w:r>
        <w:t>r wordt opnieuw een respons uitgelokt: je begint te zweten. Door het zweten zal je lichaamstemperatuur dalen tot je opnieuw een evenwicht van 37°C hebt.</w:t>
      </w:r>
    </w:p>
    <w:p w14:paraId="3955F982" w14:textId="77777777" w:rsidR="00D97BFB" w:rsidRDefault="00D97BFB"/>
    <w:p w14:paraId="3251B1B7" w14:textId="77777777" w:rsidR="00D97BFB" w:rsidRDefault="00E51410">
      <w:pPr>
        <w:pStyle w:val="Heading5"/>
      </w:pPr>
      <w:bookmarkStart w:id="17" w:name="_o9ycr9vz8bjm" w:colFirst="0" w:colLast="0"/>
      <w:bookmarkEnd w:id="17"/>
      <w:r>
        <w:t>A.2. Doorbloeding</w:t>
      </w:r>
    </w:p>
    <w:p w14:paraId="031B89E2" w14:textId="77777777" w:rsidR="00D97BFB" w:rsidRDefault="00E51410">
      <w:pPr>
        <w:pStyle w:val="Heading6"/>
      </w:pPr>
      <w:bookmarkStart w:id="18" w:name="_r4e65oa8itt8" w:colFirst="0" w:colLast="0"/>
      <w:bookmarkEnd w:id="18"/>
      <w:r>
        <w:t>A.2.1. Proefje: invloed van (slechte) doorbloeding op de fijne motoriek</w:t>
      </w:r>
    </w:p>
    <w:p w14:paraId="528552C1" w14:textId="77777777" w:rsidR="00D97BFB" w:rsidRDefault="00E51410">
      <w:pPr>
        <w:rPr>
          <w:i/>
        </w:rPr>
      </w:pPr>
      <w:r>
        <w:rPr>
          <w:i/>
        </w:rPr>
        <w:t>Er wordt aan</w:t>
      </w:r>
      <w:r>
        <w:rPr>
          <w:i/>
        </w:rPr>
        <w:t xml:space="preserve"> een aantal leerlingen gevraagd hun handen gedurende 2 minuten in een ijsbad te steken. Na deze 2 minuten zullen we aan de leerlingen vragen een sms berichtje te typen (dit moet niet worden verstuurd!).  </w:t>
      </w:r>
    </w:p>
    <w:p w14:paraId="5FC4A409" w14:textId="77777777" w:rsidR="00D97BFB" w:rsidRDefault="00D97BFB"/>
    <w:p w14:paraId="15D5C9A9" w14:textId="77777777" w:rsidR="00D97BFB" w:rsidRDefault="00E51410">
      <w:r>
        <w:t>Wat merk je op?</w:t>
      </w:r>
    </w:p>
    <w:p w14:paraId="45A60A72" w14:textId="77777777" w:rsidR="00D97BFB" w:rsidRDefault="00D97BFB"/>
    <w:p w14:paraId="0DEB9E25"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1EA60B" w14:textId="77777777" w:rsidR="00D97BFB" w:rsidRDefault="00D97BFB">
      <w:pPr>
        <w:rPr>
          <w:u w:val="single"/>
        </w:rPr>
      </w:pPr>
    </w:p>
    <w:p w14:paraId="69D4BB1A"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11ABCBF" w14:textId="77777777" w:rsidR="00D97BFB" w:rsidRDefault="00D97BFB">
      <w:pPr>
        <w:rPr>
          <w:u w:val="single"/>
        </w:rPr>
      </w:pPr>
    </w:p>
    <w:p w14:paraId="19C7BF3C" w14:textId="77777777" w:rsidR="00D97BFB" w:rsidRDefault="00D97BFB"/>
    <w:p w14:paraId="1F001E17" w14:textId="77777777" w:rsidR="00D97BFB" w:rsidRDefault="00E51410">
      <w:r>
        <w:t xml:space="preserve">Hoe denk je dat dit komt? </w:t>
      </w:r>
    </w:p>
    <w:p w14:paraId="628F2228" w14:textId="77777777" w:rsidR="00D97BFB" w:rsidRDefault="00D97BFB"/>
    <w:p w14:paraId="281E5583"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EC35B88" w14:textId="77777777" w:rsidR="00D97BFB" w:rsidRDefault="00D97BFB">
      <w:pPr>
        <w:rPr>
          <w:u w:val="single"/>
        </w:rPr>
      </w:pPr>
    </w:p>
    <w:p w14:paraId="179B3B30"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3A5E8E" w14:textId="77777777" w:rsidR="00D97BFB" w:rsidRDefault="00D97BFB">
      <w:pPr>
        <w:rPr>
          <w:u w:val="single"/>
        </w:rPr>
      </w:pPr>
    </w:p>
    <w:p w14:paraId="0F4A3752"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38EE13" w14:textId="77777777" w:rsidR="00D97BFB" w:rsidRDefault="00D97BFB">
      <w:pPr>
        <w:rPr>
          <w:u w:val="single"/>
        </w:rPr>
      </w:pPr>
    </w:p>
    <w:p w14:paraId="7C122BF6" w14:textId="77777777" w:rsidR="00D97BFB" w:rsidRDefault="00D97BFB"/>
    <w:p w14:paraId="602D6D22" w14:textId="77777777" w:rsidR="00D97BFB" w:rsidRDefault="00E51410">
      <w:r>
        <w:t>Heb je al ooit gehoord van het syndroom / fenomeen van Raynaud?</w:t>
      </w:r>
    </w:p>
    <w:p w14:paraId="49C0996D" w14:textId="77777777" w:rsidR="00D97BFB" w:rsidRDefault="00D97BFB"/>
    <w:p w14:paraId="7CCACFE6"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B969A93" w14:textId="77777777" w:rsidR="00D97BFB" w:rsidRDefault="00D97BFB"/>
    <w:p w14:paraId="2BB4C229" w14:textId="77777777" w:rsidR="00D97BFB" w:rsidRDefault="00E51410">
      <w:pPr>
        <w:rPr>
          <w:i/>
        </w:rPr>
      </w:pPr>
      <w:r>
        <w:rPr>
          <w:i/>
        </w:rPr>
        <w:t xml:space="preserve">Er wordt een video aan de leerlingen getoond. In deze video wordt heel duidelijk uitgelegd wat het syndroom van Raynaud is. </w:t>
      </w:r>
      <w:hyperlink r:id="rId23">
        <w:r>
          <w:rPr>
            <w:i/>
            <w:color w:val="1155CC"/>
            <w:u w:val="single"/>
          </w:rPr>
          <w:t>https://www.youtube.com/watch?v=odzexeWyUYk</w:t>
        </w:r>
      </w:hyperlink>
    </w:p>
    <w:p w14:paraId="508960AE" w14:textId="77777777" w:rsidR="00D97BFB" w:rsidRDefault="00E51410">
      <w:pPr>
        <w:rPr>
          <w:i/>
        </w:rPr>
      </w:pPr>
      <w:hyperlink r:id="rId24">
        <w:r>
          <w:rPr>
            <w:i/>
            <w:color w:val="1155CC"/>
            <w:u w:val="single"/>
          </w:rPr>
          <w:t>https://www.hln.be/video/productie/uitgelegd-wat-is-het-syndroom-van-raynaud-196915?referrer=https%3A%2F%2Fwww.google.com%2F</w:t>
        </w:r>
      </w:hyperlink>
    </w:p>
    <w:p w14:paraId="414EDF7C" w14:textId="77777777" w:rsidR="00D97BFB" w:rsidRDefault="00D97BFB">
      <w:pPr>
        <w:rPr>
          <w:i/>
        </w:rPr>
      </w:pPr>
    </w:p>
    <w:p w14:paraId="09E05D95" w14:textId="77777777" w:rsidR="00D97BFB" w:rsidRDefault="00E51410">
      <w:r>
        <w:t>Wat gebeurt</w:t>
      </w:r>
      <w:r>
        <w:t xml:space="preserve"> er precies? </w:t>
      </w:r>
    </w:p>
    <w:p w14:paraId="7F72E62E" w14:textId="77777777" w:rsidR="00D97BFB" w:rsidRDefault="00D97BFB"/>
    <w:p w14:paraId="75F576BB"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D8E63B" w14:textId="77777777" w:rsidR="00D97BFB" w:rsidRDefault="00D97BFB">
      <w:pPr>
        <w:rPr>
          <w:u w:val="single"/>
        </w:rPr>
      </w:pPr>
    </w:p>
    <w:p w14:paraId="700560D6"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960F82B" w14:textId="77777777" w:rsidR="00D97BFB" w:rsidRDefault="00D97BFB"/>
    <w:p w14:paraId="381D3801" w14:textId="77777777" w:rsidR="00D97BFB" w:rsidRDefault="00E51410">
      <w:r>
        <w:t>Hoe denk je dat dit komt?</w:t>
      </w:r>
    </w:p>
    <w:p w14:paraId="53FA428C" w14:textId="77777777" w:rsidR="00D97BFB" w:rsidRDefault="00D97BFB"/>
    <w:p w14:paraId="42D7D9F0"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D0A74C" w14:textId="77777777" w:rsidR="00D97BFB" w:rsidRDefault="00D97BFB">
      <w:pPr>
        <w:rPr>
          <w:u w:val="single"/>
        </w:rPr>
      </w:pPr>
    </w:p>
    <w:p w14:paraId="78AF0A03" w14:textId="77777777" w:rsidR="00D97BFB" w:rsidRDefault="00E51410">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201B95" w14:textId="77777777" w:rsidR="00D97BFB" w:rsidRDefault="00D97BFB"/>
    <w:p w14:paraId="60CF2521" w14:textId="77777777" w:rsidR="00D97BFB" w:rsidRDefault="00E51410">
      <w:pPr>
        <w:rPr>
          <w:i/>
        </w:rPr>
      </w:pPr>
      <w:r>
        <w:rPr>
          <w:i/>
        </w:rPr>
        <w:t xml:space="preserve">Jill lijdt zelf aan dit syndroom en zal proberen het ook in het echt te demonstreren. </w:t>
      </w:r>
    </w:p>
    <w:p w14:paraId="05D04287" w14:textId="77777777" w:rsidR="00D97BFB" w:rsidRDefault="00D97BFB"/>
    <w:p w14:paraId="2194D8DC" w14:textId="77777777" w:rsidR="00D97BFB" w:rsidRDefault="00E51410">
      <w:r>
        <w:t>Het Fenomeen van Raynaud geeft heel duidelijk weer wat de relatie is t</w:t>
      </w:r>
      <w:r>
        <w:t>ussen koude en doorbloeding. Onderstaande afbeelding verduidelijkt nog even wat er precies gebeurt.</w:t>
      </w:r>
    </w:p>
    <w:p w14:paraId="66504304" w14:textId="77777777" w:rsidR="00D97BFB" w:rsidRDefault="00E51410">
      <w:r>
        <w:rPr>
          <w:noProof/>
        </w:rPr>
        <w:drawing>
          <wp:inline distT="114300" distB="114300" distL="114300" distR="114300" wp14:anchorId="51BEF158" wp14:editId="253DA08D">
            <wp:extent cx="6098486" cy="4143324"/>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6098486" cy="4143324"/>
                    </a:xfrm>
                    <a:prstGeom prst="rect">
                      <a:avLst/>
                    </a:prstGeom>
                    <a:ln/>
                  </pic:spPr>
                </pic:pic>
              </a:graphicData>
            </a:graphic>
          </wp:inline>
        </w:drawing>
      </w:r>
    </w:p>
    <w:p w14:paraId="3027DB27" w14:textId="77777777" w:rsidR="00D97BFB" w:rsidRDefault="00E51410">
      <w:r>
        <w:t>Het Fenomeen van Raynaud bestaat uit drie grote fases:</w:t>
      </w:r>
    </w:p>
    <w:p w14:paraId="040F33D3" w14:textId="77777777" w:rsidR="00D97BFB" w:rsidRDefault="00E51410">
      <w:pPr>
        <w:numPr>
          <w:ilvl w:val="0"/>
          <w:numId w:val="14"/>
        </w:numPr>
      </w:pPr>
      <w:r>
        <w:rPr>
          <w:b/>
        </w:rPr>
        <w:t>Onvoldoende doorbloeding geeft een wit gekleurde huid</w:t>
      </w:r>
      <w:r>
        <w:t>.</w:t>
      </w:r>
      <w:r>
        <w:br/>
        <w:t>Door een spasme (kramp) van een slagader, vo</w:t>
      </w:r>
      <w:r>
        <w:t>rmt zich een afsluiting. Hierdoor kan het bloed niet meer goed doorstromen naar bijvoorbeeld je vingers. De bloedstroom naar je haarvaten wordt dus belemmerd en je huid kleurt wit.</w:t>
      </w:r>
    </w:p>
    <w:p w14:paraId="5643D229" w14:textId="77777777" w:rsidR="00D97BFB" w:rsidRDefault="00D97BFB">
      <w:pPr>
        <w:ind w:left="720"/>
      </w:pPr>
    </w:p>
    <w:p w14:paraId="02E244B1" w14:textId="77777777" w:rsidR="00D97BFB" w:rsidRDefault="00E51410">
      <w:pPr>
        <w:numPr>
          <w:ilvl w:val="0"/>
          <w:numId w:val="14"/>
        </w:numPr>
      </w:pPr>
      <w:r>
        <w:rPr>
          <w:b/>
        </w:rPr>
        <w:t>Blauw verkleurde huid</w:t>
      </w:r>
      <w:r>
        <w:t>.</w:t>
      </w:r>
      <w:r>
        <w:br/>
        <w:t>Haarvaten en andere kleine bloedvaten worden wijder</w:t>
      </w:r>
      <w:r>
        <w:t xml:space="preserve"> als reactie op te weinig bloedtoevoer. In de haarvaten kunnen we dan zuurstofarm bloed vinden. Dit geeft de blauwe kleur van je huid.</w:t>
      </w:r>
    </w:p>
    <w:p w14:paraId="3D71ECF4" w14:textId="77777777" w:rsidR="00D97BFB" w:rsidRDefault="00D97BFB">
      <w:pPr>
        <w:ind w:left="720"/>
      </w:pPr>
    </w:p>
    <w:p w14:paraId="569C1E64" w14:textId="77777777" w:rsidR="00D97BFB" w:rsidRDefault="00E51410">
      <w:pPr>
        <w:numPr>
          <w:ilvl w:val="0"/>
          <w:numId w:val="14"/>
        </w:numPr>
      </w:pPr>
      <w:r>
        <w:rPr>
          <w:b/>
        </w:rPr>
        <w:t>Rood verkleurde huid</w:t>
      </w:r>
      <w:r>
        <w:t>.</w:t>
      </w:r>
    </w:p>
    <w:p w14:paraId="3E46B353" w14:textId="77777777" w:rsidR="00D97BFB" w:rsidRDefault="00E51410">
      <w:pPr>
        <w:ind w:left="720"/>
      </w:pPr>
      <w:r>
        <w:t>Er komt ontspanning van het spasme (de kramp) waardoor het bloedvat weer open gaat. Doordat het bl</w:t>
      </w:r>
      <w:r>
        <w:t>oedvat terug open is, kan het bloed weer normaal doorstromen. De haarvaten zijn in deze fase nog steeds verwijd, maar vervoeren nu zuurstofrijk bloed. Dit zorgt voor een rode kleur.</w:t>
      </w:r>
    </w:p>
    <w:p w14:paraId="395A5E8E" w14:textId="77777777" w:rsidR="00D97BFB" w:rsidRDefault="00D97BFB">
      <w:pPr>
        <w:ind w:left="720"/>
      </w:pPr>
    </w:p>
    <w:p w14:paraId="5AEA3A89" w14:textId="77777777" w:rsidR="00D97BFB" w:rsidRDefault="00E51410">
      <w:r>
        <w:t>Door bovenstaande fases kunnen we goed afleiden wat er precies gebeurt bi</w:t>
      </w:r>
      <w:r>
        <w:t>j koude. Wanneer het koud wordt, zal er op sommige plaatsen in het lichaam een spasme ontstaan in de slagader. Hierdoor komen we dus in fase 1, waar de doorbloeding op sommige plaatsen van het lichaam niet meer zo goed verloopt. Wanneer de doorbloeding nie</w:t>
      </w:r>
      <w:r>
        <w:t xml:space="preserve">t meer 100% verloopt zoals het moet, neemt ook de fijne motoriek af. </w:t>
      </w:r>
    </w:p>
    <w:p w14:paraId="66D48883" w14:textId="77777777" w:rsidR="00D97BFB" w:rsidRDefault="00D97BFB"/>
    <w:p w14:paraId="0285F544" w14:textId="77777777" w:rsidR="00D97BFB" w:rsidRDefault="00E51410">
      <w:r>
        <w:t>Alle delen van het lichaam hebben namelijk zuurstofrijk bloed nodig om hun functie ‘perfect’ uit te voeren. Wanneer onze vingers het heel erg koud hebben, neemt de doorbloeding en dus ook toevoer van zuurstofrijk bloed af. Dit maakt het bijvoorbeeld moeili</w:t>
      </w:r>
      <w:r>
        <w:t>jker om je vingers te bewegen.</w:t>
      </w:r>
    </w:p>
    <w:p w14:paraId="681EE5DA" w14:textId="77777777" w:rsidR="00D97BFB" w:rsidRDefault="00E51410">
      <w:pPr>
        <w:pStyle w:val="Heading1"/>
      </w:pPr>
      <w:bookmarkStart w:id="19" w:name="_qf4391szktbq" w:colFirst="0" w:colLast="0"/>
      <w:bookmarkEnd w:id="19"/>
      <w:r>
        <w:br w:type="page"/>
      </w:r>
    </w:p>
    <w:p w14:paraId="0464C63A" w14:textId="77777777" w:rsidR="00D97BFB" w:rsidRDefault="00E51410">
      <w:pPr>
        <w:pStyle w:val="Heading4"/>
      </w:pPr>
      <w:bookmarkStart w:id="20" w:name="_rrk2psrjbkre" w:colFirst="0" w:colLast="0"/>
      <w:bookmarkEnd w:id="20"/>
      <w:r>
        <w:t>Hoek B: Chemie</w:t>
      </w:r>
    </w:p>
    <w:p w14:paraId="29154403" w14:textId="77777777" w:rsidR="00D97BFB" w:rsidRDefault="00E51410">
      <w:pPr>
        <w:pStyle w:val="Heading5"/>
      </w:pPr>
      <w:bookmarkStart w:id="21" w:name="_1msbhbfcg1e0" w:colFirst="0" w:colLast="0"/>
      <w:bookmarkEnd w:id="21"/>
      <w:r>
        <w:t>B.1. Endotherme reactie</w:t>
      </w:r>
    </w:p>
    <w:p w14:paraId="2FDEEF9F" w14:textId="77777777" w:rsidR="00D97BFB" w:rsidRDefault="00D97BFB"/>
    <w:p w14:paraId="169B7A03" w14:textId="77777777" w:rsidR="00D97BFB" w:rsidRDefault="00E51410">
      <w:r>
        <w:t>Materiaal:</w:t>
      </w:r>
    </w:p>
    <w:p w14:paraId="65A470FF" w14:textId="77777777" w:rsidR="00D97BFB" w:rsidRDefault="00E51410">
      <w:r>
        <w:t>- 2 eetlepels baking soda</w:t>
      </w:r>
    </w:p>
    <w:p w14:paraId="708FD168" w14:textId="77777777" w:rsidR="00D97BFB" w:rsidRDefault="00E51410">
      <w:r>
        <w:t>- 1 eetlepel citroenzuurpoeder</w:t>
      </w:r>
    </w:p>
    <w:p w14:paraId="58617CC3" w14:textId="77777777" w:rsidR="00D97BFB" w:rsidRDefault="00E51410">
      <w:r>
        <w:t>- 2 eetlepels water</w:t>
      </w:r>
    </w:p>
    <w:p w14:paraId="2EFC39F4" w14:textId="77777777" w:rsidR="00D97BFB" w:rsidRDefault="00E51410">
      <w:r>
        <w:t>- Een thermometer</w:t>
      </w:r>
    </w:p>
    <w:p w14:paraId="1D481BD0" w14:textId="77777777" w:rsidR="00D97BFB" w:rsidRDefault="00E51410">
      <w:r>
        <w:t>- Een maatbeker</w:t>
      </w:r>
    </w:p>
    <w:p w14:paraId="725FA9B1" w14:textId="77777777" w:rsidR="00D97BFB" w:rsidRDefault="00D97BFB"/>
    <w:p w14:paraId="5AFDCECE" w14:textId="77777777" w:rsidR="00D97BFB" w:rsidRDefault="00E51410">
      <w:r>
        <w:t>Instructies:</w:t>
      </w:r>
    </w:p>
    <w:p w14:paraId="55F39711" w14:textId="77777777" w:rsidR="00D97BFB" w:rsidRDefault="00D97BFB"/>
    <w:p w14:paraId="7CF74608" w14:textId="77777777" w:rsidR="00D97BFB" w:rsidRDefault="00E51410">
      <w:r>
        <w:t>1. Meet 2 eetlepels water af in de maatbeker.</w:t>
      </w:r>
    </w:p>
    <w:p w14:paraId="35469F76" w14:textId="77777777" w:rsidR="00D97BFB" w:rsidRDefault="00E51410">
      <w:r>
        <w:t>2. Voeg 2 eetlepels baking soda toe aan het water en meng goed.</w:t>
      </w:r>
    </w:p>
    <w:p w14:paraId="716043C3" w14:textId="77777777" w:rsidR="00D97BFB" w:rsidRDefault="00E51410">
      <w:r>
        <w:t>3. Meet de temperatuur van het mengsel met een thermometer en noteer de waarde.</w:t>
      </w:r>
    </w:p>
    <w:p w14:paraId="15147E23" w14:textId="77777777" w:rsidR="00D97BFB" w:rsidRDefault="00E51410">
      <w:r>
        <w:t>4. Meet 1 eetlepel citroenzuurpoeder af en voeg toe aan het mengsel in de beker.</w:t>
      </w:r>
    </w:p>
    <w:p w14:paraId="4E37C694" w14:textId="77777777" w:rsidR="00D97BFB" w:rsidRDefault="00E51410">
      <w:r>
        <w:t xml:space="preserve">5. Observeer wat er gebeurt en </w:t>
      </w:r>
      <w:r>
        <w:t>meet de temperatuur opnieuw na enkele seconden.</w:t>
      </w:r>
    </w:p>
    <w:p w14:paraId="4CC9E8A4" w14:textId="77777777" w:rsidR="00D97BFB" w:rsidRDefault="00D97BFB"/>
    <w:p w14:paraId="78EEC35A" w14:textId="77777777" w:rsidR="00D97BFB" w:rsidRDefault="00E51410">
      <w:r>
        <w:t>Waarnemingen:</w:t>
      </w:r>
    </w:p>
    <w:p w14:paraId="7AC9437C" w14:textId="77777777" w:rsidR="00D97BFB" w:rsidRDefault="00D97BFB"/>
    <w:p w14:paraId="162EEC8D" w14:textId="77777777" w:rsidR="00D97BFB" w:rsidRDefault="00E51410">
      <w:pPr>
        <w:spacing w:line="480" w:lineRule="auto"/>
      </w:pPr>
      <w:r>
        <w:t>__________________________________________________________________________________________________________________________________________________</w:t>
      </w:r>
    </w:p>
    <w:p w14:paraId="2135A47B" w14:textId="77777777" w:rsidR="00D97BFB" w:rsidRDefault="00D97BFB"/>
    <w:p w14:paraId="21F3D28F" w14:textId="77777777" w:rsidR="00D97BFB" w:rsidRDefault="00E51410">
      <w:r>
        <w:t>Bespreking:</w:t>
      </w:r>
    </w:p>
    <w:p w14:paraId="21E1838E" w14:textId="77777777" w:rsidR="00D97BFB" w:rsidRDefault="00D97BFB"/>
    <w:p w14:paraId="63809CA0" w14:textId="77777777" w:rsidR="00D97BFB" w:rsidRDefault="00E51410">
      <w:pPr>
        <w:spacing w:line="360" w:lineRule="auto"/>
      </w:pPr>
      <w:commentRangeStart w:id="22"/>
      <w:commentRangeStart w:id="23"/>
      <w:commentRangeStart w:id="24"/>
      <w:r>
        <w:t xml:space="preserve">Wanneer </w:t>
      </w:r>
      <w:commentRangeEnd w:id="22"/>
      <w:r>
        <w:commentReference w:id="22"/>
      </w:r>
      <w:commentRangeEnd w:id="23"/>
      <w:r>
        <w:commentReference w:id="23"/>
      </w:r>
      <w:commentRangeEnd w:id="24"/>
      <w:r>
        <w:commentReference w:id="24"/>
      </w:r>
      <w:r>
        <w:t>het citroenzuurpoeder aan het mengsel van baking soda en water wordt toegevoegd, vindt er een chemische reactie plaats die bekendstaat als een __________________________ reactie. Hierbij wordt warmte _______________________ aan de omgeving en wordt het men</w:t>
      </w:r>
      <w:r>
        <w:t>gsel _________________ . De reactie tussen de baking soda en het citroenzuurpoeder veroorzaakt een bruisend effect en het mengsel begint te borrelen en te schuimen. De temperatuur van het mengsel zal ______________ als gevolg van de endotherme reactie. Dit</w:t>
      </w:r>
      <w:r>
        <w:t xml:space="preserve"> kan gemeten worden met een ______________ .</w:t>
      </w:r>
    </w:p>
    <w:p w14:paraId="58058F40" w14:textId="77777777" w:rsidR="00D97BFB" w:rsidRDefault="00D97BFB">
      <w:pPr>
        <w:spacing w:line="360" w:lineRule="auto"/>
      </w:pPr>
    </w:p>
    <w:p w14:paraId="68555E05" w14:textId="77777777" w:rsidR="00D97BFB" w:rsidRDefault="00E51410">
      <w:r>
        <w:t>Conclusie:</w:t>
      </w:r>
    </w:p>
    <w:p w14:paraId="2E04C281" w14:textId="77777777" w:rsidR="00D97BFB" w:rsidRDefault="00D97BFB"/>
    <w:p w14:paraId="07A69CCB" w14:textId="77777777" w:rsidR="00D97BFB" w:rsidRDefault="00E51410">
      <w:r>
        <w:t>Dit experiment toont aan dat een endotherme reactie een chemische reactie is waarbij warmte wordt onttrokken en kan worden waargenomen door een daling in temperatuur. Dit kan worden geïllustreerd do</w:t>
      </w:r>
      <w:r>
        <w:t xml:space="preserve">or het mengen van baking soda en citroenzuurpoeder om een endotherme reactie te veroorzaken. Het experiment kan worden uitgebreid om andere stoffen te testen en om te onderzoeken wat voor invloed de verhouding tussen de stoffen heeft op de intensiteit van </w:t>
      </w:r>
      <w:r>
        <w:t>de reactie.</w:t>
      </w:r>
    </w:p>
    <w:p w14:paraId="1DD9C7A1" w14:textId="77777777" w:rsidR="00D97BFB" w:rsidRDefault="00D97BFB">
      <w:pPr>
        <w:rPr>
          <w:u w:val="single"/>
        </w:rPr>
      </w:pPr>
    </w:p>
    <w:p w14:paraId="46CC2196" w14:textId="77777777" w:rsidR="00D97BFB" w:rsidRDefault="00E51410">
      <w:r>
        <w:t>Voorbeelden van endo-energetische reacties zijn fotosynthese in planten en de vertering van voedsel in ons spijsverteringsstelsel. Bovendien zijn cold packs (of koudepakkingen) een bekende toepassing om kneuzingen te behandelen.</w:t>
      </w:r>
      <w:r>
        <w:rPr>
          <w:noProof/>
        </w:rPr>
        <w:drawing>
          <wp:anchor distT="114300" distB="114300" distL="114300" distR="114300" simplePos="0" relativeHeight="251667456" behindDoc="0" locked="0" layoutInCell="1" hidden="0" allowOverlap="1" wp14:anchorId="4845040F" wp14:editId="1AB98E31">
            <wp:simplePos x="0" y="0"/>
            <wp:positionH relativeFrom="column">
              <wp:posOffset>3819525</wp:posOffset>
            </wp:positionH>
            <wp:positionV relativeFrom="paragraph">
              <wp:posOffset>1247775</wp:posOffset>
            </wp:positionV>
            <wp:extent cx="2466975" cy="1847850"/>
            <wp:effectExtent l="0" t="0" r="0" b="0"/>
            <wp:wrapSquare wrapText="bothSides" distT="114300" distB="114300" distL="114300" distR="11430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2466975" cy="1847850"/>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5B90A000" wp14:editId="565714AA">
            <wp:simplePos x="0" y="0"/>
            <wp:positionH relativeFrom="column">
              <wp:posOffset>1866900</wp:posOffset>
            </wp:positionH>
            <wp:positionV relativeFrom="paragraph">
              <wp:posOffset>1247775</wp:posOffset>
            </wp:positionV>
            <wp:extent cx="1908464" cy="2533650"/>
            <wp:effectExtent l="0" t="0" r="0" b="0"/>
            <wp:wrapSquare wrapText="bothSides" distT="114300" distB="114300" distL="114300" distR="11430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1908464" cy="2533650"/>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65C0907A" wp14:editId="2773868B">
            <wp:simplePos x="0" y="0"/>
            <wp:positionH relativeFrom="column">
              <wp:posOffset>1</wp:posOffset>
            </wp:positionH>
            <wp:positionV relativeFrom="paragraph">
              <wp:posOffset>1250947</wp:posOffset>
            </wp:positionV>
            <wp:extent cx="1819630" cy="2529362"/>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1819630" cy="2529362"/>
                    </a:xfrm>
                    <a:prstGeom prst="rect">
                      <a:avLst/>
                    </a:prstGeom>
                    <a:ln/>
                  </pic:spPr>
                </pic:pic>
              </a:graphicData>
            </a:graphic>
          </wp:anchor>
        </w:drawing>
      </w:r>
    </w:p>
    <w:p w14:paraId="203156E1" w14:textId="77777777" w:rsidR="00D97BFB" w:rsidRDefault="00D97BFB"/>
    <w:p w14:paraId="1FDEB1FC" w14:textId="77777777" w:rsidR="00D97BFB" w:rsidRDefault="00D97BFB"/>
    <w:p w14:paraId="3D5EC586" w14:textId="77777777" w:rsidR="00D97BFB" w:rsidRDefault="00D97BFB">
      <w:pPr>
        <w:pStyle w:val="Heading5"/>
      </w:pPr>
      <w:bookmarkStart w:id="25" w:name="_2dga4k8bwvln" w:colFirst="0" w:colLast="0"/>
      <w:bookmarkEnd w:id="25"/>
    </w:p>
    <w:p w14:paraId="77CC6943" w14:textId="77777777" w:rsidR="00D97BFB" w:rsidRDefault="00D97BFB">
      <w:pPr>
        <w:pStyle w:val="Heading5"/>
      </w:pPr>
      <w:bookmarkStart w:id="26" w:name="_yz1qx2754ese" w:colFirst="0" w:colLast="0"/>
      <w:bookmarkEnd w:id="26"/>
    </w:p>
    <w:p w14:paraId="77EF2965" w14:textId="77777777" w:rsidR="00D97BFB" w:rsidRDefault="00E51410">
      <w:pPr>
        <w:pStyle w:val="Heading5"/>
      </w:pPr>
      <w:bookmarkStart w:id="27" w:name="_bauvcvp72im" w:colFirst="0" w:colLast="0"/>
      <w:bookmarkEnd w:id="27"/>
      <w:r>
        <w:br w:type="page"/>
      </w:r>
    </w:p>
    <w:p w14:paraId="2D1403D9" w14:textId="77777777" w:rsidR="00D97BFB" w:rsidRDefault="00E51410">
      <w:pPr>
        <w:pStyle w:val="Heading5"/>
      </w:pPr>
      <w:bookmarkStart w:id="28" w:name="_yxfkbcawyp6u" w:colFirst="0" w:colLast="0"/>
      <w:bookmarkEnd w:id="28"/>
      <w:r>
        <w:t xml:space="preserve">B.2. </w:t>
      </w:r>
      <w:r>
        <w:t>Exotherme reactie</w:t>
      </w:r>
    </w:p>
    <w:p w14:paraId="73E474EB" w14:textId="77777777" w:rsidR="00D97BFB" w:rsidRDefault="00D97BFB"/>
    <w:p w14:paraId="1E665A74" w14:textId="77777777" w:rsidR="00D97BFB" w:rsidRDefault="00E51410">
      <w:r>
        <w:t>Materialen:</w:t>
      </w:r>
    </w:p>
    <w:p w14:paraId="57A8CA03" w14:textId="77777777" w:rsidR="00D97BFB" w:rsidRDefault="00E51410">
      <w:pPr>
        <w:numPr>
          <w:ilvl w:val="0"/>
          <w:numId w:val="2"/>
        </w:numPr>
      </w:pPr>
      <w:r>
        <w:t>statief en statiefklem + noot</w:t>
      </w:r>
    </w:p>
    <w:p w14:paraId="015AC5F0" w14:textId="77777777" w:rsidR="00D97BFB" w:rsidRDefault="00E51410">
      <w:pPr>
        <w:numPr>
          <w:ilvl w:val="0"/>
          <w:numId w:val="2"/>
        </w:numPr>
      </w:pPr>
      <w:r>
        <w:t>grote, vuurvaste proefbuis</w:t>
      </w:r>
    </w:p>
    <w:p w14:paraId="12682A6F" w14:textId="77777777" w:rsidR="00D97BFB" w:rsidRDefault="00E51410">
      <w:pPr>
        <w:numPr>
          <w:ilvl w:val="0"/>
          <w:numId w:val="2"/>
        </w:numPr>
      </w:pPr>
      <w:r>
        <w:t>een mespunt kaliumchloraat (KClO</w:t>
      </w:r>
      <w:r>
        <w:rPr>
          <w:vertAlign w:val="subscript"/>
        </w:rPr>
        <w:t>3</w:t>
      </w:r>
      <w:r>
        <w:t>)</w:t>
      </w:r>
    </w:p>
    <w:p w14:paraId="4130982D" w14:textId="77777777" w:rsidR="00D97BFB" w:rsidRDefault="00E51410">
      <w:pPr>
        <w:numPr>
          <w:ilvl w:val="0"/>
          <w:numId w:val="2"/>
        </w:numPr>
      </w:pPr>
      <w:r>
        <w:t>een lange, smalle spatel</w:t>
      </w:r>
    </w:p>
    <w:p w14:paraId="004AD001" w14:textId="77777777" w:rsidR="00D97BFB" w:rsidRDefault="00E51410">
      <w:pPr>
        <w:numPr>
          <w:ilvl w:val="0"/>
          <w:numId w:val="2"/>
        </w:numPr>
      </w:pPr>
      <w:r>
        <w:t>bunsenbrander en aansteker</w:t>
      </w:r>
    </w:p>
    <w:p w14:paraId="511A6378" w14:textId="77777777" w:rsidR="00D97BFB" w:rsidRDefault="00E51410">
      <w:pPr>
        <w:numPr>
          <w:ilvl w:val="0"/>
          <w:numId w:val="2"/>
        </w:numPr>
      </w:pPr>
      <w:r>
        <w:t>één gummibeertje (zeker niet meer!)</w:t>
      </w:r>
    </w:p>
    <w:p w14:paraId="7C66D9C5" w14:textId="77777777" w:rsidR="00D97BFB" w:rsidRDefault="00E51410">
      <w:pPr>
        <w:numPr>
          <w:ilvl w:val="0"/>
          <w:numId w:val="2"/>
        </w:numPr>
      </w:pPr>
      <w:r>
        <w:t>kroestang</w:t>
      </w:r>
    </w:p>
    <w:p w14:paraId="10BD475E" w14:textId="77777777" w:rsidR="00D97BFB" w:rsidRDefault="00D97BFB"/>
    <w:p w14:paraId="48678ABC" w14:textId="77777777" w:rsidR="00D97BFB" w:rsidRDefault="00E51410">
      <w:r>
        <w:t>Aan de slag:</w:t>
      </w:r>
    </w:p>
    <w:p w14:paraId="474220DE" w14:textId="77777777" w:rsidR="00D97BFB" w:rsidRDefault="00E51410">
      <w:pPr>
        <w:numPr>
          <w:ilvl w:val="0"/>
          <w:numId w:val="9"/>
        </w:numPr>
      </w:pPr>
      <w:r>
        <w:t>plaats de proefbuis in de klem, licht gekanteld en weg van jezelf en/of toeschouwers.</w:t>
      </w:r>
    </w:p>
    <w:p w14:paraId="4EF3C4EE" w14:textId="77777777" w:rsidR="00D97BFB" w:rsidRDefault="00E51410">
      <w:pPr>
        <w:numPr>
          <w:ilvl w:val="0"/>
          <w:numId w:val="9"/>
        </w:numPr>
      </w:pPr>
      <w:r>
        <w:t>Doe met de spatel een mespunt kaliumchloraat in de proefbuis</w:t>
      </w:r>
    </w:p>
    <w:p w14:paraId="78D6C7F5" w14:textId="77777777" w:rsidR="00D97BFB" w:rsidRDefault="00E51410">
      <w:pPr>
        <w:numPr>
          <w:ilvl w:val="0"/>
          <w:numId w:val="9"/>
        </w:numPr>
      </w:pPr>
      <w:r>
        <w:t xml:space="preserve">Verwarm het kaliumchloraat met de bunsenbrander. </w:t>
      </w:r>
      <w:r>
        <w:br/>
        <w:t>Blijf bewegen met de bunsenbrander, zodat de warmte verdeel</w:t>
      </w:r>
      <w:r>
        <w:t>d wordt. Wacht tot het goedje gesmolten is en begint te borrelen.</w:t>
      </w:r>
    </w:p>
    <w:p w14:paraId="62C1F89D" w14:textId="77777777" w:rsidR="00D97BFB" w:rsidRDefault="00E51410">
      <w:pPr>
        <w:numPr>
          <w:ilvl w:val="0"/>
          <w:numId w:val="9"/>
        </w:numPr>
      </w:pPr>
      <w:r>
        <w:t>Laat het gummibeertje (voorzichtig!) in de proefbuis vallen met behulp van de kroestang. Kijk goed wat er gebeurt en beantwoord de volgende vraagjes.</w:t>
      </w:r>
    </w:p>
    <w:p w14:paraId="466B8D8E" w14:textId="77777777" w:rsidR="00D97BFB" w:rsidRDefault="00D97BFB"/>
    <w:p w14:paraId="2722575B" w14:textId="77777777" w:rsidR="00D97BFB" w:rsidRDefault="00E51410">
      <w:r>
        <w:t>Wat gebeurt er?</w:t>
      </w:r>
    </w:p>
    <w:p w14:paraId="6B7DFE92" w14:textId="77777777" w:rsidR="00D97BFB" w:rsidRDefault="00D97BFB"/>
    <w:p w14:paraId="5B9C0FF0"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D1C4F6B" w14:textId="77777777" w:rsidR="00D97BFB" w:rsidRDefault="00D97BFB">
      <w:pPr>
        <w:rPr>
          <w:u w:val="single"/>
        </w:rPr>
      </w:pPr>
    </w:p>
    <w:p w14:paraId="121F7E8F"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D4700C0" w14:textId="77777777" w:rsidR="00D97BFB" w:rsidRDefault="00D97BFB">
      <w:pPr>
        <w:rPr>
          <w:u w:val="single"/>
        </w:rPr>
      </w:pPr>
    </w:p>
    <w:p w14:paraId="07F4A690" w14:textId="77777777" w:rsidR="00D97BFB" w:rsidRDefault="00D97BFB">
      <w:pPr>
        <w:rPr>
          <w:u w:val="single"/>
        </w:rPr>
      </w:pPr>
    </w:p>
    <w:p w14:paraId="4FA68980" w14:textId="77777777" w:rsidR="00D97BFB" w:rsidRDefault="00E51410">
      <w:r>
        <w:t>Hoe denk je dat dit komt?</w:t>
      </w:r>
    </w:p>
    <w:p w14:paraId="42F5CD44" w14:textId="77777777" w:rsidR="00D97BFB" w:rsidRDefault="00D97BFB"/>
    <w:p w14:paraId="6AD07468"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A0E974A" w14:textId="77777777" w:rsidR="00D97BFB" w:rsidRDefault="00D97BFB">
      <w:pPr>
        <w:rPr>
          <w:u w:val="single"/>
        </w:rPr>
      </w:pPr>
    </w:p>
    <w:p w14:paraId="7CCEE618" w14:textId="77777777" w:rsidR="00D97BFB" w:rsidRDefault="00E51410">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5E1C5C" w14:textId="77777777" w:rsidR="00D97BFB" w:rsidRDefault="00D97BFB">
      <w:pPr>
        <w:rPr>
          <w:u w:val="single"/>
        </w:rPr>
      </w:pPr>
    </w:p>
    <w:p w14:paraId="3D72AFCB" w14:textId="77777777" w:rsidR="00D97BFB" w:rsidRDefault="00D97BFB"/>
    <w:p w14:paraId="73CEC553" w14:textId="77777777" w:rsidR="00D97BFB" w:rsidRDefault="00E51410">
      <w:r>
        <w:t xml:space="preserve">Bovenstaande reactie die we kunnen waarnemen noemen we een </w:t>
      </w:r>
      <w:r>
        <w:rPr>
          <w:b/>
        </w:rPr>
        <w:t>exotherme</w:t>
      </w:r>
      <w:r>
        <w:t xml:space="preserve"> of </w:t>
      </w:r>
      <w:r>
        <w:rPr>
          <w:b/>
        </w:rPr>
        <w:t>exo-energetische</w:t>
      </w:r>
      <w:r>
        <w:t xml:space="preserve"> reactie.  Bij een exotherme reactie wordt er energie vrijgegeven. Bij het voorgaande proefje werd de ene</w:t>
      </w:r>
      <w:r>
        <w:t>rgie vrijgegeven in de vorm van een steekvlam die enkele seconden lang intens wit vuur geeft. Er wordt dus energie vrijgegeven in de vorm van zowel licht als warmte!</w:t>
      </w:r>
    </w:p>
    <w:p w14:paraId="5E750566" w14:textId="77777777" w:rsidR="00D97BFB" w:rsidRDefault="00D97BFB"/>
    <w:p w14:paraId="4A5D0AD2" w14:textId="77777777" w:rsidR="00D97BFB" w:rsidRDefault="00E51410">
      <w:r>
        <w:t>Indien je het proefje graag thuis opnieuw bekijkt:</w:t>
      </w:r>
    </w:p>
    <w:p w14:paraId="6E750249" w14:textId="77777777" w:rsidR="00D97BFB" w:rsidRDefault="00E51410">
      <w:hyperlink r:id="rId32">
        <w:r>
          <w:rPr>
            <w:color w:val="1155CC"/>
            <w:u w:val="single"/>
          </w:rPr>
          <w:t>https://www.youtube.com/watch?v=nTQn2ul_0Hs</w:t>
        </w:r>
      </w:hyperlink>
    </w:p>
    <w:p w14:paraId="19E5AF38" w14:textId="77777777" w:rsidR="00D97BFB" w:rsidRDefault="00D97BFB"/>
    <w:p w14:paraId="1B7FC532" w14:textId="77777777" w:rsidR="00D97BFB" w:rsidRDefault="00E51410">
      <w:r>
        <w:br w:type="page"/>
      </w:r>
    </w:p>
    <w:p w14:paraId="0FBCDE71" w14:textId="77777777" w:rsidR="00D97BFB" w:rsidRDefault="00E51410">
      <w:r>
        <w:t>Maar hoe komt dit nu precies?</w:t>
      </w:r>
    </w:p>
    <w:p w14:paraId="5BAE4F45" w14:textId="77777777" w:rsidR="00D97BFB" w:rsidRDefault="00E51410">
      <w:r>
        <w:t>Je kan vuur maken met de 3 elementen van de vuurdriehoek:</w:t>
      </w:r>
    </w:p>
    <w:p w14:paraId="4923E913" w14:textId="77777777" w:rsidR="00D97BFB" w:rsidRDefault="00E51410">
      <w:pPr>
        <w:numPr>
          <w:ilvl w:val="0"/>
          <w:numId w:val="5"/>
        </w:numPr>
      </w:pPr>
      <w:r>
        <w:rPr>
          <w:b/>
        </w:rPr>
        <w:t>Zuurstof</w:t>
      </w:r>
      <w:r>
        <w:br/>
        <w:t>Als je kaliumchloraat (KClO</w:t>
      </w:r>
      <w:r>
        <w:rPr>
          <w:vertAlign w:val="subscript"/>
        </w:rPr>
        <w:t>3</w:t>
      </w:r>
      <w:r>
        <w:t>) verwarmt tot ongeveer 400°C, vormt het kaliumchloride (KC</w:t>
      </w:r>
      <w:r>
        <w:t>l) en veel zuurstofgas (O</w:t>
      </w:r>
      <w:r>
        <w:rPr>
          <w:vertAlign w:val="subscript"/>
        </w:rPr>
        <w:t>2</w:t>
      </w:r>
      <w:r>
        <w:t>)</w:t>
      </w:r>
      <w:r>
        <w:br/>
        <w:t>2 KClO</w:t>
      </w:r>
      <w:r>
        <w:rPr>
          <w:vertAlign w:val="subscript"/>
        </w:rPr>
        <w:t>3</w:t>
      </w:r>
      <w:r>
        <w:rPr>
          <w:rFonts w:ascii="Arial Unicode MS" w:eastAsia="Arial Unicode MS" w:hAnsi="Arial Unicode MS" w:cs="Arial Unicode MS"/>
        </w:rPr>
        <w:t xml:space="preserve"> → 2 KCl + 3 O</w:t>
      </w:r>
      <w:r>
        <w:rPr>
          <w:vertAlign w:val="subscript"/>
        </w:rPr>
        <w:t>2</w:t>
      </w:r>
    </w:p>
    <w:p w14:paraId="01B16409" w14:textId="77777777" w:rsidR="00D97BFB" w:rsidRDefault="00D97BFB">
      <w:pPr>
        <w:ind w:left="720"/>
      </w:pPr>
    </w:p>
    <w:p w14:paraId="0D57507D" w14:textId="77777777" w:rsidR="00D97BFB" w:rsidRDefault="00E51410">
      <w:pPr>
        <w:numPr>
          <w:ilvl w:val="0"/>
          <w:numId w:val="5"/>
        </w:numPr>
      </w:pPr>
      <w:r>
        <w:rPr>
          <w:b/>
        </w:rPr>
        <w:t>Brandstof</w:t>
      </w:r>
      <w:r>
        <w:br/>
      </w:r>
      <w:r>
        <w:t>Een gummibeer is een goede brandstof. Het snoepje bevat heel wat chemische energie in de vorm van suiker. Zoals je wel weet, bevat suiker veel calorieën. Een calorie is eigenlijk een maat voor de hoeveelheid energie.</w:t>
      </w:r>
    </w:p>
    <w:p w14:paraId="69B78D1F" w14:textId="77777777" w:rsidR="00D97BFB" w:rsidRDefault="00D97BFB">
      <w:pPr>
        <w:ind w:left="720"/>
      </w:pPr>
    </w:p>
    <w:p w14:paraId="41ADDA8F" w14:textId="77777777" w:rsidR="00D97BFB" w:rsidRDefault="00E51410">
      <w:pPr>
        <w:numPr>
          <w:ilvl w:val="0"/>
          <w:numId w:val="5"/>
        </w:numPr>
      </w:pPr>
      <w:r>
        <w:rPr>
          <w:b/>
        </w:rPr>
        <w:t>Warmte</w:t>
      </w:r>
      <w:r>
        <w:br/>
        <w:t>De bunsenbrander creëert dan we</w:t>
      </w:r>
      <w:r>
        <w:t>er veel warmte.</w:t>
      </w:r>
    </w:p>
    <w:p w14:paraId="45A6779E" w14:textId="77777777" w:rsidR="00D97BFB" w:rsidRDefault="00D97BFB"/>
    <w:p w14:paraId="1E47AFCF" w14:textId="77777777" w:rsidR="00D97BFB" w:rsidRDefault="00E51410">
      <w:r>
        <w:t>In dit proefje worden dus alle elementen van de vuurdriehoek samengevoegd met een spectaculair resultaat. Dankzij de grote hoeveelheid zuurstof zag je … een steekvlam! De gummibeer verbrandt en er ontstaat CO</w:t>
      </w:r>
      <w:r>
        <w:rPr>
          <w:vertAlign w:val="subscript"/>
        </w:rPr>
        <w:t>2</w:t>
      </w:r>
      <w:r>
        <w:t xml:space="preserve"> en water. Bovendien komt er o</w:t>
      </w:r>
      <w:r>
        <w:t>ok heel wat energie vrij. Daarom noemen we dit ook een exotherme reactie.</w:t>
      </w:r>
    </w:p>
    <w:p w14:paraId="3F304FA6" w14:textId="77777777" w:rsidR="00D97BFB" w:rsidRDefault="00D97BFB"/>
    <w:p w14:paraId="3B6C56AA" w14:textId="77777777" w:rsidR="00D97BFB" w:rsidRDefault="00E51410">
      <w:r>
        <w:t>Exo-energetische reacties komen ook in de natuur voor. Denk maar aan vuurvliegjes en glimwormen die licht produceren. Men noemt dit bioluminescentie. Een toepassing van chemolumines</w:t>
      </w:r>
      <w:r>
        <w:t>centie kennen we uit forensische films en series, namelijk het gebruik van luminol om bloed op te sporen.</w:t>
      </w:r>
    </w:p>
    <w:p w14:paraId="46459CE9" w14:textId="77777777" w:rsidR="00D97BFB" w:rsidRDefault="00E51410">
      <w:r>
        <w:br w:type="page"/>
      </w:r>
      <w:r>
        <w:rPr>
          <w:noProof/>
        </w:rPr>
        <w:drawing>
          <wp:anchor distT="114300" distB="114300" distL="114300" distR="114300" simplePos="0" relativeHeight="251670528" behindDoc="0" locked="0" layoutInCell="1" hidden="0" allowOverlap="1" wp14:anchorId="15FD3D65" wp14:editId="2F28F654">
            <wp:simplePos x="0" y="0"/>
            <wp:positionH relativeFrom="column">
              <wp:posOffset>3143250</wp:posOffset>
            </wp:positionH>
            <wp:positionV relativeFrom="paragraph">
              <wp:posOffset>342900</wp:posOffset>
            </wp:positionV>
            <wp:extent cx="2835144" cy="1901763"/>
            <wp:effectExtent l="0" t="0" r="0" b="0"/>
            <wp:wrapSquare wrapText="bothSides" distT="114300" distB="114300" distL="114300" distR="11430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2835144" cy="1901763"/>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517EB58D" wp14:editId="0507D58B">
            <wp:simplePos x="0" y="0"/>
            <wp:positionH relativeFrom="column">
              <wp:posOffset>1628775</wp:posOffset>
            </wp:positionH>
            <wp:positionV relativeFrom="paragraph">
              <wp:posOffset>342900</wp:posOffset>
            </wp:positionV>
            <wp:extent cx="1514929" cy="1905000"/>
            <wp:effectExtent l="0" t="0" r="0" b="0"/>
            <wp:wrapSquare wrapText="bothSides" distT="114300" distB="114300" distL="114300" distR="11430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1514929" cy="1905000"/>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1897D784" wp14:editId="1433A844">
            <wp:simplePos x="0" y="0"/>
            <wp:positionH relativeFrom="column">
              <wp:posOffset>1</wp:posOffset>
            </wp:positionH>
            <wp:positionV relativeFrom="paragraph">
              <wp:posOffset>342900</wp:posOffset>
            </wp:positionV>
            <wp:extent cx="1632857" cy="1905000"/>
            <wp:effectExtent l="0" t="0" r="0" b="0"/>
            <wp:wrapSquare wrapText="bothSides" distT="114300" distB="114300" distL="114300" distR="11430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l="39800" t="27974" r="21400"/>
                    <a:stretch>
                      <a:fillRect/>
                    </a:stretch>
                  </pic:blipFill>
                  <pic:spPr>
                    <a:xfrm>
                      <a:off x="0" y="0"/>
                      <a:ext cx="1632857" cy="1905000"/>
                    </a:xfrm>
                    <a:prstGeom prst="rect">
                      <a:avLst/>
                    </a:prstGeom>
                    <a:ln/>
                  </pic:spPr>
                </pic:pic>
              </a:graphicData>
            </a:graphic>
          </wp:anchor>
        </w:drawing>
      </w:r>
    </w:p>
    <w:p w14:paraId="77A178B9" w14:textId="77777777" w:rsidR="00D97BFB" w:rsidRDefault="00E51410">
      <w:pPr>
        <w:pStyle w:val="Heading4"/>
      </w:pPr>
      <w:bookmarkStart w:id="29" w:name="_xxwms9nppnld" w:colFirst="0" w:colLast="0"/>
      <w:bookmarkEnd w:id="29"/>
      <w:r>
        <w:t>Hoek C: Fysica</w:t>
      </w:r>
    </w:p>
    <w:p w14:paraId="08A1487F" w14:textId="77777777" w:rsidR="00D97BFB" w:rsidRDefault="00E51410">
      <w:r>
        <w:t xml:space="preserve">Warmteleer oftewel thermodynamica is een tak binnen de fysica die het ontstaan van warmte en de overdracht van warmte bestudeert. </w:t>
      </w:r>
      <w:r>
        <w:t>De naam thermodynamica komt uit het Oudgrieks (thermos: warm en dunamis: kracht).</w:t>
      </w:r>
    </w:p>
    <w:p w14:paraId="2E66EA35" w14:textId="77777777" w:rsidR="00D97BFB" w:rsidRDefault="00E51410">
      <w:pPr>
        <w:pStyle w:val="Heading5"/>
      </w:pPr>
      <w:bookmarkStart w:id="30" w:name="_4zyxtsojqc6r" w:colFirst="0" w:colLast="0"/>
      <w:bookmarkEnd w:id="30"/>
      <w:r>
        <w:t>C.1. Proef</w:t>
      </w:r>
    </w:p>
    <w:p w14:paraId="3D33C454" w14:textId="77777777" w:rsidR="00D97BFB" w:rsidRDefault="00E51410">
      <w:pPr>
        <w:rPr>
          <w:i/>
        </w:rPr>
      </w:pPr>
      <w:r>
        <w:rPr>
          <w:i/>
        </w:rPr>
        <w:t>Je krijgt een houten blokje en een metalen plaatje. Voel (kort) aan beide voorwerpen en los onderstaande vragen op.</w:t>
      </w:r>
    </w:p>
    <w:p w14:paraId="05FF9287" w14:textId="77777777" w:rsidR="00D97BFB" w:rsidRDefault="00D97BFB"/>
    <w:p w14:paraId="38A4E783" w14:textId="77777777" w:rsidR="00D97BFB" w:rsidRDefault="00E51410">
      <w:r>
        <w:t>Welk voorwerp voelt het warmst aan?</w:t>
      </w:r>
    </w:p>
    <w:p w14:paraId="29525559" w14:textId="77777777" w:rsidR="00D97BFB" w:rsidRDefault="00E51410">
      <w:pPr>
        <w:numPr>
          <w:ilvl w:val="0"/>
          <w:numId w:val="12"/>
        </w:numPr>
      </w:pPr>
      <w:r>
        <w:t>het houten</w:t>
      </w:r>
      <w:r>
        <w:t xml:space="preserve"> blokje</w:t>
      </w:r>
    </w:p>
    <w:p w14:paraId="56A0F91E" w14:textId="77777777" w:rsidR="00D97BFB" w:rsidRDefault="00E51410">
      <w:pPr>
        <w:numPr>
          <w:ilvl w:val="0"/>
          <w:numId w:val="12"/>
        </w:numPr>
      </w:pPr>
      <w:r>
        <w:t>het metalen plaatje</w:t>
      </w:r>
    </w:p>
    <w:p w14:paraId="7881E02B" w14:textId="77777777" w:rsidR="00D97BFB" w:rsidRDefault="00E51410">
      <w:pPr>
        <w:numPr>
          <w:ilvl w:val="0"/>
          <w:numId w:val="12"/>
        </w:numPr>
      </w:pPr>
      <w:r>
        <w:t>geen verschil tussen beide</w:t>
      </w:r>
    </w:p>
    <w:p w14:paraId="2981BD85" w14:textId="77777777" w:rsidR="00D97BFB" w:rsidRDefault="00D97BFB"/>
    <w:p w14:paraId="7150605E" w14:textId="77777777" w:rsidR="00D97BFB" w:rsidRDefault="00E51410">
      <w:r>
        <w:t>Welk voorwerp heeft de hoogste temperatuur?</w:t>
      </w:r>
    </w:p>
    <w:p w14:paraId="338DFA2C" w14:textId="77777777" w:rsidR="00D97BFB" w:rsidRDefault="00E51410">
      <w:pPr>
        <w:numPr>
          <w:ilvl w:val="0"/>
          <w:numId w:val="12"/>
        </w:numPr>
      </w:pPr>
      <w:r>
        <w:t>het houten blokje</w:t>
      </w:r>
    </w:p>
    <w:p w14:paraId="68C345EB" w14:textId="77777777" w:rsidR="00D97BFB" w:rsidRDefault="00E51410">
      <w:pPr>
        <w:numPr>
          <w:ilvl w:val="0"/>
          <w:numId w:val="12"/>
        </w:numPr>
      </w:pPr>
      <w:r>
        <w:t>het metalen plaatje</w:t>
      </w:r>
    </w:p>
    <w:p w14:paraId="265E43B4" w14:textId="77777777" w:rsidR="00D97BFB" w:rsidRDefault="00E51410">
      <w:pPr>
        <w:numPr>
          <w:ilvl w:val="0"/>
          <w:numId w:val="12"/>
        </w:numPr>
      </w:pPr>
      <w:r>
        <w:t>geen verschil tussen beide</w:t>
      </w:r>
    </w:p>
    <w:p w14:paraId="0958297C" w14:textId="77777777" w:rsidR="00D97BFB" w:rsidRDefault="00D97BFB"/>
    <w:p w14:paraId="163C2C67" w14:textId="77777777" w:rsidR="00D97BFB" w:rsidRDefault="00E51410">
      <w:r>
        <w:t>Hoeveel bedraagt deze temperatuur?</w:t>
      </w:r>
    </w:p>
    <w:p w14:paraId="1D80214B" w14:textId="77777777" w:rsidR="00D97BFB" w:rsidRDefault="00E51410">
      <w:pPr>
        <w:spacing w:before="200"/>
      </w:pPr>
      <w:r>
        <w:t>_________________________________________________________________________</w:t>
      </w:r>
    </w:p>
    <w:p w14:paraId="578A04B9" w14:textId="77777777" w:rsidR="00D97BFB" w:rsidRDefault="00D97BFB"/>
    <w:p w14:paraId="64E41C2D" w14:textId="77777777" w:rsidR="00D97BFB" w:rsidRDefault="00E51410">
      <w:r>
        <w:t>Er blijkt een discrepantie te zijn tussen hoe warm een voorwerp aanvoelt en hoeveel de temperatuur van dat voorwerp bedraagt. Welke stofeigenschap</w:t>
      </w:r>
      <w:r>
        <w:t xml:space="preserve"> zou hier volgens jou verantwoordelijk voor kunnen zijn?</w:t>
      </w:r>
    </w:p>
    <w:p w14:paraId="1E19C490" w14:textId="77777777" w:rsidR="00D97BFB" w:rsidRDefault="00E51410">
      <w:pPr>
        <w:numPr>
          <w:ilvl w:val="0"/>
          <w:numId w:val="3"/>
        </w:numPr>
      </w:pPr>
      <w:r>
        <w:t>kookpunt</w:t>
      </w:r>
    </w:p>
    <w:p w14:paraId="5D969676" w14:textId="77777777" w:rsidR="00D97BFB" w:rsidRDefault="00E51410">
      <w:pPr>
        <w:numPr>
          <w:ilvl w:val="0"/>
          <w:numId w:val="3"/>
        </w:numPr>
      </w:pPr>
      <w:r>
        <w:t>smelt- en stolpunt</w:t>
      </w:r>
    </w:p>
    <w:p w14:paraId="75171803" w14:textId="77777777" w:rsidR="00D97BFB" w:rsidRDefault="00E51410">
      <w:pPr>
        <w:numPr>
          <w:ilvl w:val="0"/>
          <w:numId w:val="3"/>
        </w:numPr>
      </w:pPr>
      <w:r>
        <w:t>oplosbaarheid</w:t>
      </w:r>
    </w:p>
    <w:p w14:paraId="1201218E" w14:textId="77777777" w:rsidR="00D97BFB" w:rsidRDefault="00E51410">
      <w:pPr>
        <w:numPr>
          <w:ilvl w:val="0"/>
          <w:numId w:val="3"/>
        </w:numPr>
      </w:pPr>
      <w:r>
        <w:t>geleidbaarheid</w:t>
      </w:r>
    </w:p>
    <w:p w14:paraId="5070FECE" w14:textId="77777777" w:rsidR="00D97BFB" w:rsidRDefault="00E51410">
      <w:pPr>
        <w:numPr>
          <w:ilvl w:val="0"/>
          <w:numId w:val="3"/>
        </w:numPr>
      </w:pPr>
      <w:r>
        <w:t>volume</w:t>
      </w:r>
    </w:p>
    <w:p w14:paraId="19EC03D9" w14:textId="77777777" w:rsidR="00D97BFB" w:rsidRDefault="00E51410">
      <w:pPr>
        <w:numPr>
          <w:ilvl w:val="0"/>
          <w:numId w:val="3"/>
        </w:numPr>
      </w:pPr>
      <w:r>
        <w:t>massadichtheid</w:t>
      </w:r>
    </w:p>
    <w:p w14:paraId="0E5C5B99" w14:textId="77777777" w:rsidR="00D97BFB" w:rsidRDefault="00D97BFB"/>
    <w:p w14:paraId="0832C62A" w14:textId="77777777" w:rsidR="00D97BFB" w:rsidRDefault="00E51410">
      <w:pPr>
        <w:rPr>
          <w:i/>
        </w:rPr>
      </w:pPr>
      <w:r>
        <w:rPr>
          <w:i/>
        </w:rPr>
        <w:t>Geef een verklaring.</w:t>
      </w:r>
    </w:p>
    <w:p w14:paraId="1EE8FAF9" w14:textId="77777777" w:rsidR="00D97BFB" w:rsidRDefault="00E51410">
      <w:pPr>
        <w:spacing w:before="200"/>
      </w:pPr>
      <w:r>
        <w:t>_________________________________________________________________________</w:t>
      </w:r>
    </w:p>
    <w:p w14:paraId="6AF0E165" w14:textId="77777777" w:rsidR="00D97BFB" w:rsidRDefault="00E51410">
      <w:pPr>
        <w:spacing w:before="200"/>
      </w:pPr>
      <w:r>
        <w:t>________________________</w:t>
      </w:r>
      <w:r>
        <w:t>_________________________________________________</w:t>
      </w:r>
    </w:p>
    <w:p w14:paraId="3603CFB6" w14:textId="77777777" w:rsidR="00D97BFB" w:rsidRDefault="00E51410">
      <w:pPr>
        <w:spacing w:before="200"/>
      </w:pPr>
      <w:r>
        <w:t>_________________________________________________________________________</w:t>
      </w:r>
    </w:p>
    <w:p w14:paraId="4B4441DF" w14:textId="77777777" w:rsidR="00D97BFB" w:rsidRDefault="00E51410">
      <w:pPr>
        <w:spacing w:before="200"/>
      </w:pPr>
      <w:r>
        <w:t>_________________________________________________________________________</w:t>
      </w:r>
    </w:p>
    <w:p w14:paraId="149FF02A" w14:textId="77777777" w:rsidR="00D97BFB" w:rsidRDefault="00D97BFB"/>
    <w:p w14:paraId="56CD412A" w14:textId="77777777" w:rsidR="00D97BFB" w:rsidRDefault="00D97BFB"/>
    <w:p w14:paraId="1B49D428" w14:textId="77777777" w:rsidR="00D97BFB" w:rsidRDefault="00E51410">
      <w:r>
        <w:t>Kleur op onderstaande afbeelding het warmtegeleidend mat</w:t>
      </w:r>
      <w:r>
        <w:t>eriaal in het rood in en het isolerende materiaal in het blauw.</w:t>
      </w:r>
    </w:p>
    <w:p w14:paraId="7A5CCB95" w14:textId="77777777" w:rsidR="00D97BFB" w:rsidRDefault="00E51410">
      <w:r>
        <w:rPr>
          <w:noProof/>
        </w:rPr>
        <w:drawing>
          <wp:inline distT="114300" distB="114300" distL="114300" distR="114300" wp14:anchorId="1CCAECDB" wp14:editId="2FED5138">
            <wp:extent cx="5731200" cy="30353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5731200" cy="3035300"/>
                    </a:xfrm>
                    <a:prstGeom prst="rect">
                      <a:avLst/>
                    </a:prstGeom>
                    <a:ln/>
                  </pic:spPr>
                </pic:pic>
              </a:graphicData>
            </a:graphic>
          </wp:inline>
        </w:drawing>
      </w:r>
    </w:p>
    <w:p w14:paraId="54FB1727" w14:textId="77777777" w:rsidR="00D97BFB" w:rsidRDefault="00E51410">
      <w:r>
        <w:t>Waarvoor dient het isolerend materiaal bij een strijkijzer, kookpot of pan?</w:t>
      </w:r>
    </w:p>
    <w:p w14:paraId="3FB40F1B" w14:textId="77777777" w:rsidR="00D97BFB" w:rsidRDefault="00E51410">
      <w:pPr>
        <w:spacing w:before="200"/>
      </w:pPr>
      <w:r>
        <w:t>_________________________________________________________________________</w:t>
      </w:r>
    </w:p>
    <w:p w14:paraId="79B453C6" w14:textId="77777777" w:rsidR="00D97BFB" w:rsidRDefault="00E51410">
      <w:pPr>
        <w:spacing w:before="200"/>
      </w:pPr>
      <w:r>
        <w:t>________________________________________</w:t>
      </w:r>
      <w:r>
        <w:t>_________________________________</w:t>
      </w:r>
    </w:p>
    <w:p w14:paraId="15FED263" w14:textId="77777777" w:rsidR="00D97BFB" w:rsidRDefault="00E51410">
      <w:pPr>
        <w:spacing w:before="200"/>
      </w:pPr>
      <w:r>
        <w:t>_________________________________________________________________________</w:t>
      </w:r>
    </w:p>
    <w:p w14:paraId="6BD9D264" w14:textId="77777777" w:rsidR="00D97BFB" w:rsidRDefault="00D97BFB">
      <w:pPr>
        <w:spacing w:before="200"/>
      </w:pPr>
    </w:p>
    <w:p w14:paraId="1E692989" w14:textId="77777777" w:rsidR="00D97BFB" w:rsidRDefault="00E51410">
      <w:r>
        <w:rPr>
          <w:i/>
        </w:rPr>
        <w:t>Hou het houten blokje en metalen plaatje gedurende een minuut in je handen en beantwoord onderstaande vragen.</w:t>
      </w:r>
      <w:r>
        <w:t xml:space="preserve"> </w:t>
      </w:r>
    </w:p>
    <w:p w14:paraId="436B3321" w14:textId="77777777" w:rsidR="00D97BFB" w:rsidRDefault="00D97BFB"/>
    <w:p w14:paraId="029541F9" w14:textId="77777777" w:rsidR="00D97BFB" w:rsidRDefault="00E51410">
      <w:r>
        <w:t>Welk voorwerp heeft de hoogste temp</w:t>
      </w:r>
      <w:r>
        <w:t>eratuur?</w:t>
      </w:r>
    </w:p>
    <w:p w14:paraId="33109DC9" w14:textId="77777777" w:rsidR="00D97BFB" w:rsidRDefault="00E51410">
      <w:pPr>
        <w:numPr>
          <w:ilvl w:val="0"/>
          <w:numId w:val="12"/>
        </w:numPr>
      </w:pPr>
      <w:r>
        <w:t>het houten blokje</w:t>
      </w:r>
    </w:p>
    <w:p w14:paraId="1F8207EF" w14:textId="77777777" w:rsidR="00D97BFB" w:rsidRDefault="00E51410">
      <w:pPr>
        <w:numPr>
          <w:ilvl w:val="0"/>
          <w:numId w:val="12"/>
        </w:numPr>
      </w:pPr>
      <w:r>
        <w:t>het metalen plaatje</w:t>
      </w:r>
    </w:p>
    <w:p w14:paraId="5A77131F" w14:textId="77777777" w:rsidR="00D97BFB" w:rsidRDefault="00E51410">
      <w:pPr>
        <w:numPr>
          <w:ilvl w:val="0"/>
          <w:numId w:val="12"/>
        </w:numPr>
      </w:pPr>
      <w:r>
        <w:t>geen verschil tussen beide</w:t>
      </w:r>
    </w:p>
    <w:p w14:paraId="2525680D" w14:textId="77777777" w:rsidR="00D97BFB" w:rsidRDefault="00D97BFB"/>
    <w:p w14:paraId="271581C2" w14:textId="77777777" w:rsidR="00D97BFB" w:rsidRDefault="00E51410">
      <w:r>
        <w:t>Hoeveel bedraagt deze temperatuur?</w:t>
      </w:r>
    </w:p>
    <w:p w14:paraId="7F1FAA71" w14:textId="77777777" w:rsidR="00D97BFB" w:rsidRDefault="00E51410">
      <w:pPr>
        <w:spacing w:before="200"/>
      </w:pPr>
      <w:r>
        <w:t>_________________________________________________________________________</w:t>
      </w:r>
    </w:p>
    <w:p w14:paraId="7CDAAF60" w14:textId="77777777" w:rsidR="00D97BFB" w:rsidRDefault="00D97BFB">
      <w:pPr>
        <w:rPr>
          <w:i/>
        </w:rPr>
      </w:pPr>
    </w:p>
    <w:p w14:paraId="6C86FFAA" w14:textId="77777777" w:rsidR="00D97BFB" w:rsidRDefault="00E51410">
      <w:pPr>
        <w:rPr>
          <w:i/>
        </w:rPr>
      </w:pPr>
      <w:r>
        <w:rPr>
          <w:i/>
        </w:rPr>
        <w:t>Schrap wat niet past.</w:t>
      </w:r>
    </w:p>
    <w:p w14:paraId="120B1E76" w14:textId="77777777" w:rsidR="00D97BFB" w:rsidRDefault="00D97BFB"/>
    <w:p w14:paraId="4F9C5887" w14:textId="77777777" w:rsidR="00D97BFB" w:rsidRDefault="00E51410">
      <w:r>
        <w:t>Wanneer twee voorwerpen of stoffen met een verschillende temperatuur met elkaar in contact komen, zal er</w:t>
      </w:r>
      <w:r>
        <w:rPr>
          <w:b/>
        </w:rPr>
        <w:t xml:space="preserve"> warmte / koude</w:t>
      </w:r>
      <w:r>
        <w:t xml:space="preserve"> uitgewisseld worden. Het voorwerp of de stof met de </w:t>
      </w:r>
      <w:r>
        <w:rPr>
          <w:b/>
        </w:rPr>
        <w:t>laagste / hoogste</w:t>
      </w:r>
      <w:r>
        <w:t xml:space="preserve"> temperatuur zal thermische energie afgeven en het voorwerp of de s</w:t>
      </w:r>
      <w:r>
        <w:t xml:space="preserve">tof met de </w:t>
      </w:r>
      <w:r>
        <w:rPr>
          <w:b/>
        </w:rPr>
        <w:t>laagste / hoogste</w:t>
      </w:r>
      <w:r>
        <w:t xml:space="preserve"> temperatuur zal thermische energie opnemen. Deze uitwisseling van thermische energie zal doorgaan totdat beide voorwerpen en/of stoffen </w:t>
      </w:r>
      <w:r>
        <w:rPr>
          <w:b/>
        </w:rPr>
        <w:t>eenzelfde / verschillende</w:t>
      </w:r>
      <w:r>
        <w:t xml:space="preserve"> temperatuur bereikt hebben. Dit noemen we het thermisch evenwicht</w:t>
      </w:r>
      <w:r>
        <w:t>.</w:t>
      </w:r>
    </w:p>
    <w:p w14:paraId="3BFD0DB5" w14:textId="77777777" w:rsidR="00D97BFB" w:rsidRDefault="00E51410">
      <w:pPr>
        <w:pStyle w:val="Heading5"/>
      </w:pPr>
      <w:bookmarkStart w:id="31" w:name="_kw1c8h4i411c" w:colFirst="0" w:colLast="0"/>
      <w:bookmarkEnd w:id="31"/>
      <w:r>
        <w:t>C.2. Temperatuur</w:t>
      </w:r>
      <w:r>
        <w:rPr>
          <w:noProof/>
        </w:rPr>
        <w:drawing>
          <wp:anchor distT="114300" distB="114300" distL="114300" distR="114300" simplePos="0" relativeHeight="251673600" behindDoc="0" locked="0" layoutInCell="1" hidden="0" allowOverlap="1" wp14:anchorId="3E51AC02" wp14:editId="5E409A52">
            <wp:simplePos x="0" y="0"/>
            <wp:positionH relativeFrom="column">
              <wp:posOffset>3267075</wp:posOffset>
            </wp:positionH>
            <wp:positionV relativeFrom="paragraph">
              <wp:posOffset>114300</wp:posOffset>
            </wp:positionV>
            <wp:extent cx="2619375" cy="2705100"/>
            <wp:effectExtent l="0" t="0" r="0" b="0"/>
            <wp:wrapSquare wrapText="bothSides" distT="114300" distB="114300" distL="114300" distR="11430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b="6885"/>
                    <a:stretch>
                      <a:fillRect/>
                    </a:stretch>
                  </pic:blipFill>
                  <pic:spPr>
                    <a:xfrm>
                      <a:off x="0" y="0"/>
                      <a:ext cx="2619375" cy="2705100"/>
                    </a:xfrm>
                    <a:prstGeom prst="rect">
                      <a:avLst/>
                    </a:prstGeom>
                    <a:ln/>
                  </pic:spPr>
                </pic:pic>
              </a:graphicData>
            </a:graphic>
          </wp:anchor>
        </w:drawing>
      </w:r>
    </w:p>
    <w:p w14:paraId="7603AA59" w14:textId="77777777" w:rsidR="00D97BFB" w:rsidRDefault="00E51410">
      <w:r>
        <w:t xml:space="preserve">De </w:t>
      </w:r>
      <w:r>
        <w:rPr>
          <w:b/>
        </w:rPr>
        <w:t xml:space="preserve">temperatuur </w:t>
      </w:r>
      <w:r>
        <w:t xml:space="preserve">zoals we die kennen vanuit het weerbericht, wordt voorgesteld door middel van het symbool </w:t>
      </w:r>
      <m:oMath>
        <m:r>
          <w:rPr>
            <w:rFonts w:ascii="Cambria Math" w:hAnsi="Cambria Math"/>
          </w:rPr>
          <m:t>Θ</m:t>
        </m:r>
      </m:oMath>
      <w:r>
        <w:t xml:space="preserve"> (Griekse hoofdletter theta) en wordt uitgedrukt in graden celsius. Het is een maat voor de gemiddelde snelheid van de deeltjes.</w:t>
      </w:r>
    </w:p>
    <w:p w14:paraId="05AB111F" w14:textId="77777777" w:rsidR="00D97BFB" w:rsidRDefault="00D97BFB"/>
    <w:p w14:paraId="0EBC7E3F" w14:textId="77777777" w:rsidR="00D97BFB" w:rsidRDefault="00E51410">
      <w:r>
        <w:t xml:space="preserve">In de fysica wordt er echter ook vaak gewerkt met de grootheid </w:t>
      </w:r>
      <w:r>
        <w:rPr>
          <w:b/>
        </w:rPr>
        <w:t>absolute temperatuur</w:t>
      </w:r>
      <w:r>
        <w:t>, voorgesteld door T en uitgedrukt in kelvin.</w:t>
      </w:r>
    </w:p>
    <w:p w14:paraId="70440243" w14:textId="77777777" w:rsidR="00D97BFB" w:rsidRDefault="00D97BFB"/>
    <w:p w14:paraId="7C17BA33" w14:textId="77777777" w:rsidR="00D97BFB" w:rsidRDefault="00D97BFB">
      <w:pPr>
        <w:rPr>
          <w:i/>
        </w:rPr>
      </w:pPr>
    </w:p>
    <w:p w14:paraId="354F2C17" w14:textId="77777777" w:rsidR="00D97BFB" w:rsidRDefault="00D97BFB">
      <w:pPr>
        <w:rPr>
          <w:i/>
        </w:rPr>
      </w:pPr>
    </w:p>
    <w:p w14:paraId="395B480C" w14:textId="77777777" w:rsidR="00D97BFB" w:rsidRDefault="00E51410">
      <w:pPr>
        <w:rPr>
          <w:i/>
        </w:rPr>
      </w:pPr>
      <w:r>
        <w:rPr>
          <w:i/>
        </w:rPr>
        <w:t>Vul onderstaande tabel aan.</w:t>
      </w:r>
    </w:p>
    <w:p w14:paraId="7DE7B817" w14:textId="77777777" w:rsidR="00D97BFB" w:rsidRDefault="00D97BFB"/>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7"/>
        <w:gridCol w:w="2257"/>
      </w:tblGrid>
      <w:tr w:rsidR="00D97BFB" w14:paraId="57828519" w14:textId="77777777">
        <w:tc>
          <w:tcPr>
            <w:tcW w:w="0" w:type="auto"/>
            <w:shd w:val="clear" w:color="auto" w:fill="auto"/>
            <w:tcMar>
              <w:top w:w="100" w:type="dxa"/>
              <w:left w:w="100" w:type="dxa"/>
              <w:bottom w:w="100" w:type="dxa"/>
              <w:right w:w="100" w:type="dxa"/>
            </w:tcMar>
          </w:tcPr>
          <w:p w14:paraId="3D8E525A" w14:textId="77777777" w:rsidR="00D97BFB" w:rsidRDefault="00E51410">
            <w:pPr>
              <w:widowControl w:val="0"/>
              <w:pBdr>
                <w:top w:val="nil"/>
                <w:left w:val="nil"/>
                <w:bottom w:val="nil"/>
                <w:right w:val="nil"/>
                <w:between w:val="nil"/>
              </w:pBdr>
              <w:spacing w:line="240" w:lineRule="auto"/>
              <w:jc w:val="left"/>
              <w:rPr>
                <w:b/>
                <w:i/>
              </w:rPr>
            </w:pPr>
            <w:r>
              <w:rPr>
                <w:b/>
                <w:i/>
              </w:rPr>
              <w:t>Naam grootheid</w:t>
            </w:r>
          </w:p>
        </w:tc>
        <w:tc>
          <w:tcPr>
            <w:tcW w:w="0" w:type="auto"/>
            <w:shd w:val="clear" w:color="auto" w:fill="auto"/>
            <w:tcMar>
              <w:top w:w="100" w:type="dxa"/>
              <w:left w:w="100" w:type="dxa"/>
              <w:bottom w:w="100" w:type="dxa"/>
              <w:right w:w="100" w:type="dxa"/>
            </w:tcMar>
          </w:tcPr>
          <w:p w14:paraId="17FA1440" w14:textId="77777777" w:rsidR="00D97BFB" w:rsidRDefault="00E51410">
            <w:pPr>
              <w:widowControl w:val="0"/>
              <w:pBdr>
                <w:top w:val="nil"/>
                <w:left w:val="nil"/>
                <w:bottom w:val="nil"/>
                <w:right w:val="nil"/>
                <w:between w:val="nil"/>
              </w:pBdr>
              <w:spacing w:line="240" w:lineRule="auto"/>
              <w:jc w:val="left"/>
              <w:rPr>
                <w:b/>
                <w:i/>
              </w:rPr>
            </w:pPr>
            <w:r>
              <w:rPr>
                <w:b/>
                <w:i/>
              </w:rPr>
              <w:t>Symbool grootheid</w:t>
            </w:r>
          </w:p>
        </w:tc>
        <w:tc>
          <w:tcPr>
            <w:tcW w:w="0" w:type="auto"/>
            <w:shd w:val="clear" w:color="auto" w:fill="auto"/>
            <w:tcMar>
              <w:top w:w="100" w:type="dxa"/>
              <w:left w:w="100" w:type="dxa"/>
              <w:bottom w:w="100" w:type="dxa"/>
              <w:right w:w="100" w:type="dxa"/>
            </w:tcMar>
          </w:tcPr>
          <w:p w14:paraId="6FE78EA6" w14:textId="77777777" w:rsidR="00D97BFB" w:rsidRDefault="00E51410">
            <w:pPr>
              <w:widowControl w:val="0"/>
              <w:pBdr>
                <w:top w:val="nil"/>
                <w:left w:val="nil"/>
                <w:bottom w:val="nil"/>
                <w:right w:val="nil"/>
                <w:between w:val="nil"/>
              </w:pBdr>
              <w:spacing w:line="240" w:lineRule="auto"/>
              <w:jc w:val="left"/>
              <w:rPr>
                <w:b/>
                <w:i/>
              </w:rPr>
            </w:pPr>
            <w:r>
              <w:rPr>
                <w:b/>
                <w:i/>
              </w:rPr>
              <w:t>Naam eenheid</w:t>
            </w:r>
          </w:p>
        </w:tc>
        <w:tc>
          <w:tcPr>
            <w:tcW w:w="0" w:type="auto"/>
            <w:shd w:val="clear" w:color="auto" w:fill="auto"/>
            <w:tcMar>
              <w:top w:w="100" w:type="dxa"/>
              <w:left w:w="100" w:type="dxa"/>
              <w:bottom w:w="100" w:type="dxa"/>
              <w:right w:w="100" w:type="dxa"/>
            </w:tcMar>
          </w:tcPr>
          <w:p w14:paraId="21586760" w14:textId="77777777" w:rsidR="00D97BFB" w:rsidRDefault="00E51410">
            <w:pPr>
              <w:widowControl w:val="0"/>
              <w:pBdr>
                <w:top w:val="nil"/>
                <w:left w:val="nil"/>
                <w:bottom w:val="nil"/>
                <w:right w:val="nil"/>
                <w:between w:val="nil"/>
              </w:pBdr>
              <w:spacing w:line="240" w:lineRule="auto"/>
              <w:jc w:val="left"/>
              <w:rPr>
                <w:b/>
                <w:i/>
              </w:rPr>
            </w:pPr>
            <w:r>
              <w:rPr>
                <w:b/>
                <w:i/>
              </w:rPr>
              <w:t>Symbool eenheid</w:t>
            </w:r>
          </w:p>
        </w:tc>
      </w:tr>
      <w:tr w:rsidR="00D97BFB" w14:paraId="7BE5BFD5" w14:textId="77777777">
        <w:tc>
          <w:tcPr>
            <w:tcW w:w="0" w:type="auto"/>
            <w:shd w:val="clear" w:color="auto" w:fill="auto"/>
            <w:tcMar>
              <w:top w:w="100" w:type="dxa"/>
              <w:left w:w="100" w:type="dxa"/>
              <w:bottom w:w="100" w:type="dxa"/>
              <w:right w:w="100" w:type="dxa"/>
            </w:tcMar>
          </w:tcPr>
          <w:p w14:paraId="4538E4E7" w14:textId="77777777" w:rsidR="00D97BFB" w:rsidRDefault="00D97BFB">
            <w:pPr>
              <w:widowControl w:val="0"/>
              <w:pBdr>
                <w:top w:val="nil"/>
                <w:left w:val="nil"/>
                <w:bottom w:val="nil"/>
                <w:right w:val="nil"/>
                <w:between w:val="nil"/>
              </w:pBdr>
              <w:spacing w:line="240" w:lineRule="auto"/>
              <w:jc w:val="left"/>
            </w:pPr>
          </w:p>
          <w:p w14:paraId="32B23D12" w14:textId="77777777" w:rsidR="00D97BFB" w:rsidRDefault="00E51410">
            <w:pPr>
              <w:widowControl w:val="0"/>
              <w:pBdr>
                <w:top w:val="nil"/>
                <w:left w:val="nil"/>
                <w:bottom w:val="nil"/>
                <w:right w:val="nil"/>
                <w:between w:val="nil"/>
              </w:pBdr>
              <w:spacing w:line="240" w:lineRule="auto"/>
              <w:jc w:val="left"/>
            </w:pPr>
            <w:r>
              <w:t>temperatuur</w:t>
            </w:r>
          </w:p>
          <w:p w14:paraId="7ADDBC7E"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27952FA0" w14:textId="77777777" w:rsidR="00D97BFB" w:rsidRDefault="00D97BFB">
            <w:pPr>
              <w:widowControl w:val="0"/>
              <w:pBdr>
                <w:top w:val="nil"/>
                <w:left w:val="nil"/>
                <w:bottom w:val="nil"/>
                <w:right w:val="nil"/>
                <w:between w:val="nil"/>
              </w:pBdr>
              <w:spacing w:line="240" w:lineRule="auto"/>
              <w:jc w:val="left"/>
              <w:rPr>
                <w:i/>
              </w:rPr>
            </w:pPr>
          </w:p>
        </w:tc>
        <w:tc>
          <w:tcPr>
            <w:tcW w:w="0" w:type="auto"/>
            <w:shd w:val="clear" w:color="auto" w:fill="auto"/>
            <w:tcMar>
              <w:top w:w="100" w:type="dxa"/>
              <w:left w:w="100" w:type="dxa"/>
              <w:bottom w:w="100" w:type="dxa"/>
              <w:right w:w="100" w:type="dxa"/>
            </w:tcMar>
          </w:tcPr>
          <w:p w14:paraId="2150DEB9" w14:textId="77777777" w:rsidR="00D97BFB" w:rsidRDefault="00D97BFB">
            <w:pPr>
              <w:widowControl w:val="0"/>
              <w:pBdr>
                <w:top w:val="nil"/>
                <w:left w:val="nil"/>
                <w:bottom w:val="nil"/>
                <w:right w:val="nil"/>
                <w:between w:val="nil"/>
              </w:pBdr>
              <w:spacing w:line="240" w:lineRule="auto"/>
              <w:jc w:val="left"/>
              <w:rPr>
                <w:i/>
              </w:rPr>
            </w:pPr>
          </w:p>
        </w:tc>
        <w:tc>
          <w:tcPr>
            <w:tcW w:w="0" w:type="auto"/>
            <w:shd w:val="clear" w:color="auto" w:fill="auto"/>
            <w:tcMar>
              <w:top w:w="100" w:type="dxa"/>
              <w:left w:w="100" w:type="dxa"/>
              <w:bottom w:w="100" w:type="dxa"/>
              <w:right w:w="100" w:type="dxa"/>
            </w:tcMar>
          </w:tcPr>
          <w:p w14:paraId="367D31A1" w14:textId="77777777" w:rsidR="00D97BFB" w:rsidRDefault="00D97BFB">
            <w:pPr>
              <w:widowControl w:val="0"/>
              <w:pBdr>
                <w:top w:val="nil"/>
                <w:left w:val="nil"/>
                <w:bottom w:val="nil"/>
                <w:right w:val="nil"/>
                <w:between w:val="nil"/>
              </w:pBdr>
              <w:spacing w:line="240" w:lineRule="auto"/>
              <w:jc w:val="left"/>
              <w:rPr>
                <w:i/>
              </w:rPr>
            </w:pPr>
          </w:p>
        </w:tc>
      </w:tr>
      <w:tr w:rsidR="00D97BFB" w14:paraId="6F025EBD" w14:textId="77777777">
        <w:tc>
          <w:tcPr>
            <w:tcW w:w="0" w:type="auto"/>
            <w:shd w:val="clear" w:color="auto" w:fill="auto"/>
            <w:tcMar>
              <w:top w:w="100" w:type="dxa"/>
              <w:left w:w="100" w:type="dxa"/>
              <w:bottom w:w="100" w:type="dxa"/>
              <w:right w:w="100" w:type="dxa"/>
            </w:tcMar>
          </w:tcPr>
          <w:p w14:paraId="37FD401F" w14:textId="77777777" w:rsidR="00D97BFB" w:rsidRDefault="00D97BFB">
            <w:pPr>
              <w:widowControl w:val="0"/>
              <w:pBdr>
                <w:top w:val="nil"/>
                <w:left w:val="nil"/>
                <w:bottom w:val="nil"/>
                <w:right w:val="nil"/>
                <w:between w:val="nil"/>
              </w:pBdr>
              <w:spacing w:line="240" w:lineRule="auto"/>
              <w:jc w:val="left"/>
            </w:pPr>
          </w:p>
          <w:p w14:paraId="0991B4EA" w14:textId="77777777" w:rsidR="00D97BFB" w:rsidRDefault="00E51410">
            <w:pPr>
              <w:widowControl w:val="0"/>
              <w:pBdr>
                <w:top w:val="nil"/>
                <w:left w:val="nil"/>
                <w:bottom w:val="nil"/>
                <w:right w:val="nil"/>
                <w:between w:val="nil"/>
              </w:pBdr>
              <w:spacing w:line="240" w:lineRule="auto"/>
              <w:jc w:val="left"/>
            </w:pPr>
            <w:r>
              <w:t>absolute temperatuur</w:t>
            </w:r>
          </w:p>
        </w:tc>
        <w:tc>
          <w:tcPr>
            <w:tcW w:w="0" w:type="auto"/>
            <w:shd w:val="clear" w:color="auto" w:fill="auto"/>
            <w:tcMar>
              <w:top w:w="100" w:type="dxa"/>
              <w:left w:w="100" w:type="dxa"/>
              <w:bottom w:w="100" w:type="dxa"/>
              <w:right w:w="100" w:type="dxa"/>
            </w:tcMar>
          </w:tcPr>
          <w:p w14:paraId="35D62BB5" w14:textId="77777777" w:rsidR="00D97BFB" w:rsidRDefault="00D97BFB">
            <w:pPr>
              <w:widowControl w:val="0"/>
              <w:pBdr>
                <w:top w:val="nil"/>
                <w:left w:val="nil"/>
                <w:bottom w:val="nil"/>
                <w:right w:val="nil"/>
                <w:between w:val="nil"/>
              </w:pBdr>
              <w:spacing w:line="240" w:lineRule="auto"/>
              <w:jc w:val="left"/>
              <w:rPr>
                <w:i/>
              </w:rPr>
            </w:pPr>
          </w:p>
        </w:tc>
        <w:tc>
          <w:tcPr>
            <w:tcW w:w="0" w:type="auto"/>
            <w:shd w:val="clear" w:color="auto" w:fill="auto"/>
            <w:tcMar>
              <w:top w:w="100" w:type="dxa"/>
              <w:left w:w="100" w:type="dxa"/>
              <w:bottom w:w="100" w:type="dxa"/>
              <w:right w:w="100" w:type="dxa"/>
            </w:tcMar>
          </w:tcPr>
          <w:p w14:paraId="74578928" w14:textId="77777777" w:rsidR="00D97BFB" w:rsidRDefault="00D97BFB">
            <w:pPr>
              <w:widowControl w:val="0"/>
              <w:pBdr>
                <w:top w:val="nil"/>
                <w:left w:val="nil"/>
                <w:bottom w:val="nil"/>
                <w:right w:val="nil"/>
                <w:between w:val="nil"/>
              </w:pBdr>
              <w:spacing w:line="240" w:lineRule="auto"/>
              <w:jc w:val="left"/>
              <w:rPr>
                <w:i/>
              </w:rPr>
            </w:pPr>
          </w:p>
        </w:tc>
        <w:tc>
          <w:tcPr>
            <w:tcW w:w="0" w:type="auto"/>
            <w:shd w:val="clear" w:color="auto" w:fill="auto"/>
            <w:tcMar>
              <w:top w:w="100" w:type="dxa"/>
              <w:left w:w="100" w:type="dxa"/>
              <w:bottom w:w="100" w:type="dxa"/>
              <w:right w:w="100" w:type="dxa"/>
            </w:tcMar>
          </w:tcPr>
          <w:p w14:paraId="5D35AB88" w14:textId="77777777" w:rsidR="00D97BFB" w:rsidRDefault="00D97BFB">
            <w:pPr>
              <w:widowControl w:val="0"/>
              <w:pBdr>
                <w:top w:val="nil"/>
                <w:left w:val="nil"/>
                <w:bottom w:val="nil"/>
                <w:right w:val="nil"/>
                <w:between w:val="nil"/>
              </w:pBdr>
              <w:spacing w:line="240" w:lineRule="auto"/>
              <w:jc w:val="left"/>
              <w:rPr>
                <w:i/>
              </w:rPr>
            </w:pPr>
          </w:p>
        </w:tc>
      </w:tr>
    </w:tbl>
    <w:p w14:paraId="48F96CCC" w14:textId="77777777" w:rsidR="00D97BFB" w:rsidRDefault="00D97BFB"/>
    <w:p w14:paraId="23CFBCEE" w14:textId="77777777" w:rsidR="00D97BFB" w:rsidRDefault="00E51410">
      <w:r>
        <w:t xml:space="preserve">De laagst mogelijke temperatuur noemt men het </w:t>
      </w:r>
      <w:r>
        <w:rPr>
          <w:b/>
        </w:rPr>
        <w:t>absolute nulpunt</w:t>
      </w:r>
      <w:r>
        <w:t>. De absolute temperatuur bedraagt 0 K bij het absolute nulpunt.</w:t>
      </w:r>
    </w:p>
    <w:p w14:paraId="738FC2BC" w14:textId="77777777" w:rsidR="00D97BFB" w:rsidRDefault="00D97BFB"/>
    <w:p w14:paraId="6D2EA30D" w14:textId="77777777" w:rsidR="00D97BFB" w:rsidRDefault="00E51410">
      <w:pPr>
        <w:rPr>
          <w:i/>
        </w:rPr>
      </w:pPr>
      <w:r>
        <w:rPr>
          <w:i/>
        </w:rPr>
        <w:t>Vul in onderstaand schema de celsiusschaal aan.</w:t>
      </w:r>
    </w:p>
    <w:p w14:paraId="31321432" w14:textId="77777777" w:rsidR="00D97BFB" w:rsidRDefault="00D97BFB"/>
    <w:p w14:paraId="693DA059" w14:textId="77777777" w:rsidR="00D97BFB" w:rsidRDefault="00E51410">
      <w:r>
        <w:rPr>
          <w:noProof/>
        </w:rPr>
        <w:drawing>
          <wp:inline distT="114300" distB="114300" distL="114300" distR="114300" wp14:anchorId="6F6D3492" wp14:editId="4B86BDC0">
            <wp:extent cx="5731200" cy="14224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5731200" cy="1422400"/>
                    </a:xfrm>
                    <a:prstGeom prst="rect">
                      <a:avLst/>
                    </a:prstGeom>
                    <a:ln/>
                  </pic:spPr>
                </pic:pic>
              </a:graphicData>
            </a:graphic>
          </wp:inline>
        </w:drawing>
      </w:r>
    </w:p>
    <w:p w14:paraId="7C3D5C88" w14:textId="77777777" w:rsidR="00D97BFB" w:rsidRDefault="00E51410">
      <w:pPr>
        <w:pStyle w:val="Heading5"/>
      </w:pPr>
      <w:bookmarkStart w:id="32" w:name="_ffo7lwx6pf89" w:colFirst="0" w:colLast="0"/>
      <w:bookmarkEnd w:id="32"/>
      <w:r>
        <w:t>C.3. Kristallisatie</w:t>
      </w:r>
    </w:p>
    <w:p w14:paraId="5913C451" w14:textId="77777777" w:rsidR="00D97BFB" w:rsidRDefault="00E51410">
      <w:pPr>
        <w:rPr>
          <w:i/>
        </w:rPr>
      </w:pPr>
      <w:r>
        <w:rPr>
          <w:i/>
        </w:rPr>
        <w:t>Vul de tekst aan.</w:t>
      </w:r>
    </w:p>
    <w:p w14:paraId="665F3B74" w14:textId="77777777" w:rsidR="00D97BFB" w:rsidRDefault="00D97BFB"/>
    <w:p w14:paraId="6E78BDC9" w14:textId="77777777" w:rsidR="00D97BFB" w:rsidRDefault="00E51410">
      <w:pPr>
        <w:spacing w:line="360" w:lineRule="auto"/>
      </w:pPr>
      <w:r>
        <w:t>Bij kamertemperatuur is water ______________ . Wanneer de temperatuur onder het vriespunt zakt, zal het water ______________ . Het water wordt dus een vaste stof, ________ genaamd. Hierin zitten de watermoleculen geordend in kristallen.</w:t>
      </w:r>
    </w:p>
    <w:p w14:paraId="2915B065" w14:textId="77777777" w:rsidR="00D97BFB" w:rsidRDefault="00E51410">
      <w:pPr>
        <w:spacing w:line="360" w:lineRule="auto"/>
      </w:pPr>
      <w:r>
        <w:t>IJskristallen kunnen verschillende vormen aannemen.</w:t>
      </w:r>
    </w:p>
    <w:p w14:paraId="401CED94" w14:textId="77777777" w:rsidR="00D97BFB" w:rsidRDefault="00E51410">
      <w:pPr>
        <w:spacing w:line="360" w:lineRule="auto"/>
      </w:pPr>
      <w:r>
        <w:rPr>
          <w:noProof/>
        </w:rPr>
        <w:drawing>
          <wp:inline distT="114300" distB="114300" distL="114300" distR="114300" wp14:anchorId="0B2A3A35" wp14:editId="6E07B35B">
            <wp:extent cx="3405188" cy="4349816"/>
            <wp:effectExtent l="0" t="0" r="0" b="0"/>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a:stretch>
                      <a:fillRect/>
                    </a:stretch>
                  </pic:blipFill>
                  <pic:spPr>
                    <a:xfrm>
                      <a:off x="0" y="0"/>
                      <a:ext cx="3405188" cy="4349816"/>
                    </a:xfrm>
                    <a:prstGeom prst="rect">
                      <a:avLst/>
                    </a:prstGeom>
                    <a:ln/>
                  </pic:spPr>
                </pic:pic>
              </a:graphicData>
            </a:graphic>
          </wp:inline>
        </w:drawing>
      </w:r>
    </w:p>
    <w:p w14:paraId="30D32D45" w14:textId="77777777" w:rsidR="00D97BFB" w:rsidRDefault="00E51410">
      <w:r>
        <w:t>Het ontstaan van een ijskristal begint met een stofdeeltje, ook wel een ent genoemd. Dit kan zout, zand, een kleideeltje, vulkanische as of industrieel stof zijn, waarop de watermoleculen zich zullen va</w:t>
      </w:r>
      <w:r>
        <w:t>sthechten.</w:t>
      </w:r>
    </w:p>
    <w:p w14:paraId="307C7620" w14:textId="77777777" w:rsidR="00D97BFB" w:rsidRDefault="00D97BFB"/>
    <w:p w14:paraId="31CC7D19" w14:textId="77777777" w:rsidR="00D97BFB" w:rsidRDefault="00E51410">
      <w:r>
        <w:t>Wanneer een fles mineraalwater in de diepvries wordt geplaatst, zal het water na enkele uren bevroren zijn. Uitzonderlijk kan het echter voorkomen dat het water, ondanks de temperatuur onder het vries- of stolpunt, toch nog vloeibaar is. Dit ka</w:t>
      </w:r>
      <w:r>
        <w:t>n voorvallen in de afwezigheid van een ent. Wanneer deze zeer fragiele toestand echter verstoord wordt, bv. door de fles te schudden, kan een miniem luchtbelletje of een kleine onzuiverheid functioneren als ent en het kristallisatieproces alsnog op gang br</w:t>
      </w:r>
      <w:r>
        <w:t>engen waardoor er binnen een mum van tijd ijskristallen gevormd worden.</w:t>
      </w:r>
    </w:p>
    <w:p w14:paraId="0CE7E8E6" w14:textId="77777777" w:rsidR="00D97BFB" w:rsidRDefault="00D97BFB"/>
    <w:p w14:paraId="37DE779A" w14:textId="77777777" w:rsidR="00D97BFB" w:rsidRDefault="00E51410">
      <w:r>
        <w:t>Het hele proces is mooi vast- en uitgelegd in onderstaande video.</w:t>
      </w:r>
    </w:p>
    <w:p w14:paraId="6C9F23B0" w14:textId="77777777" w:rsidR="00D97BFB" w:rsidRDefault="00E51410">
      <w:pPr>
        <w:sectPr w:rsidR="00D97BFB">
          <w:headerReference w:type="default" r:id="rId40"/>
          <w:footerReference w:type="default" r:id="rId41"/>
          <w:headerReference w:type="first" r:id="rId42"/>
          <w:footerReference w:type="first" r:id="rId43"/>
          <w:pgSz w:w="11909" w:h="16834"/>
          <w:pgMar w:top="1440" w:right="1440" w:bottom="1440" w:left="1440" w:header="720" w:footer="720" w:gutter="0"/>
          <w:pgNumType w:start="1"/>
          <w:cols w:space="708"/>
          <w:titlePg/>
        </w:sectPr>
      </w:pPr>
      <w:r>
        <w:rPr>
          <w:noProof/>
        </w:rPr>
        <w:drawing>
          <wp:inline distT="114300" distB="114300" distL="114300" distR="114300" wp14:anchorId="38789B6D" wp14:editId="05EF77B2">
            <wp:extent cx="1243013" cy="1243013"/>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rcRect/>
                    <a:stretch>
                      <a:fillRect/>
                    </a:stretch>
                  </pic:blipFill>
                  <pic:spPr>
                    <a:xfrm>
                      <a:off x="0" y="0"/>
                      <a:ext cx="1243013" cy="1243013"/>
                    </a:xfrm>
                    <a:prstGeom prst="rect">
                      <a:avLst/>
                    </a:prstGeom>
                    <a:ln/>
                  </pic:spPr>
                </pic:pic>
              </a:graphicData>
            </a:graphic>
          </wp:inline>
        </w:drawing>
      </w:r>
      <w:r>
        <w:t>https://drive.google.com/file/d/1JnyV0Ge-q6KllvWxK0CnHKwCMBfmtVrh/view?usp=share_link</w:t>
      </w:r>
    </w:p>
    <w:p w14:paraId="3029017D" w14:textId="77777777" w:rsidR="00D97BFB" w:rsidRDefault="00E51410">
      <w:pPr>
        <w:pStyle w:val="Heading5"/>
      </w:pPr>
      <w:bookmarkStart w:id="34" w:name="_gfpmw58rjhun" w:colFirst="0" w:colLast="0"/>
      <w:bookmarkEnd w:id="34"/>
      <w:r>
        <w:t>C.4. Kruiswoordraadsel</w:t>
      </w:r>
    </w:p>
    <w:p w14:paraId="302AD747" w14:textId="77777777" w:rsidR="00D97BFB" w:rsidRDefault="00E51410">
      <w:r>
        <w:t xml:space="preserve">Vul onderstaand kruiswoordraadsel in. Dit kan zowel digitaal als op papier. Aan jou de keuze. </w:t>
      </w:r>
    </w:p>
    <w:p w14:paraId="7691817A" w14:textId="77777777" w:rsidR="00D97BFB" w:rsidRDefault="00E51410">
      <w:r>
        <w:rPr>
          <w:noProof/>
        </w:rPr>
        <w:drawing>
          <wp:inline distT="114300" distB="114300" distL="114300" distR="114300" wp14:anchorId="4ECFAC00" wp14:editId="100648A8">
            <wp:extent cx="1075316" cy="1075316"/>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1075316" cy="1075316"/>
                    </a:xfrm>
                    <a:prstGeom prst="rect">
                      <a:avLst/>
                    </a:prstGeom>
                    <a:ln/>
                  </pic:spPr>
                </pic:pic>
              </a:graphicData>
            </a:graphic>
          </wp:inline>
        </w:drawing>
      </w:r>
      <w:hyperlink r:id="rId46">
        <w:r>
          <w:rPr>
            <w:color w:val="1155CC"/>
            <w:u w:val="single"/>
          </w:rPr>
          <w:t>https://puzzel.org/nl/crossword/play?p=-NU8hEEqN2jbYw2yhZ6f</w:t>
        </w:r>
      </w:hyperlink>
      <w:r>
        <w:rPr>
          <w:noProof/>
        </w:rPr>
        <w:drawing>
          <wp:anchor distT="114300" distB="114300" distL="114300" distR="114300" simplePos="0" relativeHeight="251674624" behindDoc="0" locked="0" layoutInCell="1" hidden="0" allowOverlap="1" wp14:anchorId="5C1E018A" wp14:editId="062DE0EE">
            <wp:simplePos x="0" y="0"/>
            <wp:positionH relativeFrom="column">
              <wp:posOffset>2524125</wp:posOffset>
            </wp:positionH>
            <wp:positionV relativeFrom="paragraph">
              <wp:posOffset>257175</wp:posOffset>
            </wp:positionV>
            <wp:extent cx="4010025" cy="495300"/>
            <wp:effectExtent l="0" t="0" r="0" b="0"/>
            <wp:wrapNone/>
            <wp:docPr id="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7"/>
                    <a:srcRect/>
                    <a:stretch>
                      <a:fillRect/>
                    </a:stretch>
                  </pic:blipFill>
                  <pic:spPr>
                    <a:xfrm>
                      <a:off x="0" y="0"/>
                      <a:ext cx="4010025" cy="495300"/>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14:anchorId="291ABD1D" wp14:editId="01D5D349">
            <wp:simplePos x="0" y="0"/>
            <wp:positionH relativeFrom="column">
              <wp:posOffset>5819775</wp:posOffset>
            </wp:positionH>
            <wp:positionV relativeFrom="paragraph">
              <wp:posOffset>1047741</wp:posOffset>
            </wp:positionV>
            <wp:extent cx="3524250" cy="4152900"/>
            <wp:effectExtent l="0" t="0" r="0" b="0"/>
            <wp:wrapNone/>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3524250" cy="4152900"/>
                    </a:xfrm>
                    <a:prstGeom prst="rect">
                      <a:avLst/>
                    </a:prstGeom>
                    <a:ln/>
                  </pic:spPr>
                </pic:pic>
              </a:graphicData>
            </a:graphic>
          </wp:anchor>
        </w:drawing>
      </w:r>
    </w:p>
    <w:p w14:paraId="4721187C" w14:textId="77777777" w:rsidR="00D97BFB" w:rsidRDefault="00E51410">
      <w:r>
        <w:rPr>
          <w:noProof/>
        </w:rPr>
        <w:drawing>
          <wp:anchor distT="114300" distB="114300" distL="114300" distR="114300" simplePos="0" relativeHeight="251676672" behindDoc="0" locked="0" layoutInCell="1" hidden="0" allowOverlap="1" wp14:anchorId="03175185" wp14:editId="309EFF10">
            <wp:simplePos x="0" y="0"/>
            <wp:positionH relativeFrom="column">
              <wp:posOffset>19051</wp:posOffset>
            </wp:positionH>
            <wp:positionV relativeFrom="paragraph">
              <wp:posOffset>114300</wp:posOffset>
            </wp:positionV>
            <wp:extent cx="5731200" cy="3962400"/>
            <wp:effectExtent l="0" t="0" r="0" b="0"/>
            <wp:wrapNone/>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5731200" cy="3962400"/>
                    </a:xfrm>
                    <a:prstGeom prst="rect">
                      <a:avLst/>
                    </a:prstGeom>
                    <a:ln/>
                  </pic:spPr>
                </pic:pic>
              </a:graphicData>
            </a:graphic>
          </wp:anchor>
        </w:drawing>
      </w:r>
    </w:p>
    <w:p w14:paraId="5BB52DEE" w14:textId="77777777" w:rsidR="00D97BFB" w:rsidRDefault="00D97BFB"/>
    <w:p w14:paraId="50AFD7FB" w14:textId="77777777" w:rsidR="00D97BFB" w:rsidRDefault="00D97BFB"/>
    <w:p w14:paraId="04FD8DD5" w14:textId="77777777" w:rsidR="00D97BFB" w:rsidRDefault="00D97BFB"/>
    <w:p w14:paraId="0E36C919" w14:textId="77777777" w:rsidR="00D97BFB" w:rsidRDefault="00D97BFB">
      <w:pPr>
        <w:pStyle w:val="Heading1"/>
        <w:sectPr w:rsidR="00D97BFB">
          <w:pgSz w:w="16834" w:h="11909" w:orient="landscape"/>
          <w:pgMar w:top="1440" w:right="1440" w:bottom="1440" w:left="1440" w:header="720" w:footer="720" w:gutter="0"/>
          <w:cols w:space="708"/>
        </w:sectPr>
      </w:pPr>
      <w:bookmarkStart w:id="35" w:name="_gkogmskrxzz0" w:colFirst="0" w:colLast="0"/>
      <w:bookmarkEnd w:id="35"/>
    </w:p>
    <w:p w14:paraId="66CD77B5" w14:textId="77777777" w:rsidR="00D97BFB" w:rsidRDefault="00E51410">
      <w:pPr>
        <w:pStyle w:val="Heading1"/>
      </w:pPr>
      <w:bookmarkStart w:id="36" w:name="_8qf7sund8qma" w:colFirst="0" w:colLast="0"/>
      <w:bookmarkEnd w:id="36"/>
      <w:r>
        <w:t>4. Maken van je eigen handwarmer</w:t>
      </w:r>
    </w:p>
    <w:p w14:paraId="73763A5C" w14:textId="77777777" w:rsidR="00D97BFB" w:rsidRDefault="00E51410">
      <w:pPr>
        <w:pStyle w:val="Heading2"/>
      </w:pPr>
      <w:bookmarkStart w:id="37" w:name="_wl14362he8m" w:colFirst="0" w:colLast="0"/>
      <w:bookmarkEnd w:id="37"/>
      <w:r>
        <w:t>4.1. Benodigdheden</w:t>
      </w:r>
      <w:r>
        <w:rPr>
          <w:noProof/>
        </w:rPr>
        <w:drawing>
          <wp:anchor distT="114300" distB="114300" distL="114300" distR="114300" simplePos="0" relativeHeight="251677696" behindDoc="0" locked="0" layoutInCell="1" hidden="0" allowOverlap="1" wp14:anchorId="5EABC593" wp14:editId="7EC77682">
            <wp:simplePos x="0" y="0"/>
            <wp:positionH relativeFrom="column">
              <wp:posOffset>-576262</wp:posOffset>
            </wp:positionH>
            <wp:positionV relativeFrom="paragraph">
              <wp:posOffset>323850</wp:posOffset>
            </wp:positionV>
            <wp:extent cx="471488" cy="608648"/>
            <wp:effectExtent l="0" t="0" r="0" b="0"/>
            <wp:wrapNone/>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488" cy="608648"/>
                    </a:xfrm>
                    <a:prstGeom prst="rect">
                      <a:avLst/>
                    </a:prstGeom>
                    <a:ln/>
                  </pic:spPr>
                </pic:pic>
              </a:graphicData>
            </a:graphic>
          </wp:anchor>
        </w:drawing>
      </w:r>
    </w:p>
    <w:p w14:paraId="19A9D2EF" w14:textId="77777777" w:rsidR="00D97BFB" w:rsidRDefault="00E51410">
      <w:pPr>
        <w:tabs>
          <w:tab w:val="left" w:pos="9639"/>
        </w:tabs>
        <w:spacing w:after="240" w:line="240" w:lineRule="auto"/>
        <w:ind w:right="-5"/>
      </w:pPr>
      <w:r>
        <w:t>Voor het maken van onze eigen handwarmer hebben we volgende materialen nodig:</w:t>
      </w:r>
    </w:p>
    <w:p w14:paraId="230DE9E0" w14:textId="77777777" w:rsidR="00D97BFB" w:rsidRDefault="00E51410">
      <w:pPr>
        <w:numPr>
          <w:ilvl w:val="0"/>
          <w:numId w:val="17"/>
        </w:numPr>
      </w:pPr>
      <w:r>
        <w:t xml:space="preserve">oververzadigde oplossing van natriumacetaat </w:t>
      </w:r>
    </w:p>
    <w:p w14:paraId="67D2020D" w14:textId="77777777" w:rsidR="00D97BFB" w:rsidRDefault="00E51410">
      <w:pPr>
        <w:numPr>
          <w:ilvl w:val="0"/>
          <w:numId w:val="17"/>
        </w:numPr>
      </w:pPr>
      <w:r>
        <w:t>omhulsel (zakje of ballon)</w:t>
      </w:r>
    </w:p>
    <w:p w14:paraId="7EA59817" w14:textId="77777777" w:rsidR="00D97BFB" w:rsidRDefault="00E51410">
      <w:pPr>
        <w:numPr>
          <w:ilvl w:val="0"/>
          <w:numId w:val="17"/>
        </w:numPr>
        <w:tabs>
          <w:tab w:val="left" w:pos="9639"/>
        </w:tabs>
        <w:spacing w:after="240" w:line="240" w:lineRule="auto"/>
        <w:ind w:right="-5"/>
      </w:pPr>
      <w:r>
        <w:t>ent voor kristallisatie (haarspeld)</w:t>
      </w:r>
    </w:p>
    <w:p w14:paraId="31C8B5B9" w14:textId="77777777" w:rsidR="00D97BFB" w:rsidRDefault="00E51410">
      <w:pPr>
        <w:tabs>
          <w:tab w:val="left" w:pos="9639"/>
        </w:tabs>
        <w:spacing w:after="240" w:line="240" w:lineRule="auto"/>
        <w:ind w:right="-5"/>
      </w:pPr>
      <w:r>
        <w:t>Maar wat is een oververzadigde oplossing nu eigenlijk? En hoe kunnen w</w:t>
      </w:r>
      <w:r>
        <w:t>e deze bekomen?</w:t>
      </w:r>
    </w:p>
    <w:p w14:paraId="7BF04E59" w14:textId="77777777" w:rsidR="00D97BFB" w:rsidRDefault="00E51410">
      <w:pPr>
        <w:pStyle w:val="Heading2"/>
      </w:pPr>
      <w:bookmarkStart w:id="38" w:name="_lmuvq95rkdkk" w:colFirst="0" w:colLast="0"/>
      <w:bookmarkEnd w:id="38"/>
      <w:r>
        <w:t>4.2. Onderzoeken van parameters die de oplosbaarheid beïnvloeden</w:t>
      </w:r>
      <w:r>
        <w:rPr>
          <w:noProof/>
        </w:rPr>
        <w:drawing>
          <wp:anchor distT="114300" distB="114300" distL="114300" distR="114300" simplePos="0" relativeHeight="251678720" behindDoc="0" locked="0" layoutInCell="1" hidden="0" allowOverlap="1" wp14:anchorId="451A5ED3" wp14:editId="1FB49966">
            <wp:simplePos x="0" y="0"/>
            <wp:positionH relativeFrom="column">
              <wp:posOffset>-571499</wp:posOffset>
            </wp:positionH>
            <wp:positionV relativeFrom="paragraph">
              <wp:posOffset>542925</wp:posOffset>
            </wp:positionV>
            <wp:extent cx="482508" cy="470292"/>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82508" cy="470292"/>
                    </a:xfrm>
                    <a:prstGeom prst="rect">
                      <a:avLst/>
                    </a:prstGeom>
                    <a:ln/>
                  </pic:spPr>
                </pic:pic>
              </a:graphicData>
            </a:graphic>
          </wp:anchor>
        </w:drawing>
      </w:r>
    </w:p>
    <w:p w14:paraId="4CFAABDC" w14:textId="77777777" w:rsidR="00D97BFB" w:rsidRDefault="00E51410">
      <w:pPr>
        <w:tabs>
          <w:tab w:val="left" w:pos="9639"/>
        </w:tabs>
        <w:spacing w:after="240"/>
        <w:ind w:right="-5"/>
      </w:pPr>
      <w:r>
        <w:t xml:space="preserve">De oplosbaarheid en de snelheid van oplossen van een stof wordt bepaald door een aantal verschillende factoren: roersnelheid, de temperatuur, en verdelingsgraad. Elk groepje </w:t>
      </w:r>
      <w:r>
        <w:t>zal één parameter bestuderen. Wanneer alle resultaten worden samengelegd zullen jullie kunnen besluiten onder welke omstandigheden een overgesatureerde oplossing het makkelijkst bereid kan worden.</w:t>
      </w:r>
      <w:r>
        <w:rPr>
          <w:noProof/>
        </w:rPr>
        <w:drawing>
          <wp:anchor distT="114300" distB="114300" distL="114300" distR="114300" simplePos="0" relativeHeight="251679744" behindDoc="0" locked="0" layoutInCell="1" hidden="0" allowOverlap="1" wp14:anchorId="6E6DA23D" wp14:editId="7EF5E33C">
            <wp:simplePos x="0" y="0"/>
            <wp:positionH relativeFrom="column">
              <wp:posOffset>-590549</wp:posOffset>
            </wp:positionH>
            <wp:positionV relativeFrom="paragraph">
              <wp:posOffset>361950</wp:posOffset>
            </wp:positionV>
            <wp:extent cx="519113" cy="525854"/>
            <wp:effectExtent l="0" t="0" r="0" b="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9113" cy="525854"/>
                    </a:xfrm>
                    <a:prstGeom prst="rect">
                      <a:avLst/>
                    </a:prstGeom>
                    <a:ln/>
                  </pic:spPr>
                </pic:pic>
              </a:graphicData>
            </a:graphic>
          </wp:anchor>
        </w:drawing>
      </w:r>
    </w:p>
    <w:p w14:paraId="479FF6C1" w14:textId="77777777" w:rsidR="00D97BFB" w:rsidRDefault="00D97BFB"/>
    <w:p w14:paraId="5ECA302A" w14:textId="77777777" w:rsidR="00D97BFB" w:rsidRDefault="00E51410">
      <w:pPr>
        <w:numPr>
          <w:ilvl w:val="0"/>
          <w:numId w:val="6"/>
        </w:numPr>
      </w:pPr>
      <w:r>
        <w:t>De roersnelheid:</w:t>
      </w:r>
    </w:p>
    <w:p w14:paraId="0DA6A43C" w14:textId="77777777" w:rsidR="00D97BFB" w:rsidRDefault="00D97BFB">
      <w:pPr>
        <w:ind w:left="720"/>
      </w:pPr>
    </w:p>
    <w:p w14:paraId="4CF757A1" w14:textId="77777777" w:rsidR="00D97BFB" w:rsidRDefault="00E51410">
      <w:pPr>
        <w:numPr>
          <w:ilvl w:val="0"/>
          <w:numId w:val="1"/>
        </w:numPr>
      </w:pPr>
      <w:r>
        <w:t>Voeg 100 ml water toe aan beker A. Weeg</w:t>
      </w:r>
      <w:r>
        <w:t xml:space="preserve"> ongeveer 2 g zout af, en noteer in een tabel. Start timer als je het zout toevoegt aan het water. Stop de timer als het zout is opgelost. Noteer de tijd in de tabel.</w:t>
      </w:r>
    </w:p>
    <w:p w14:paraId="47E9A06B" w14:textId="77777777" w:rsidR="00D97BFB" w:rsidRDefault="00E51410">
      <w:pPr>
        <w:numPr>
          <w:ilvl w:val="0"/>
          <w:numId w:val="1"/>
        </w:numPr>
      </w:pPr>
      <w:r>
        <w:t>Voeg 100 ml water toe aan beker B. Weeg ongeveer 2 g zout af, en noteer in een tabel. Sta</w:t>
      </w:r>
      <w:r>
        <w:t>rt timer als je het zout toevoegt aan het water. Roer in de beker tijdens het oplossen van het zout. Stop de timer als het zout is opgelost. Noteer de tijd in de tabel.</w:t>
      </w:r>
    </w:p>
    <w:p w14:paraId="68BBF60C" w14:textId="77777777" w:rsidR="00D97BFB" w:rsidRDefault="00D97BFB"/>
    <w:p w14:paraId="0DDB07A6" w14:textId="77777777" w:rsidR="00D97BFB" w:rsidRDefault="00D97BFB">
      <w:pPr>
        <w:ind w:left="720"/>
      </w:pPr>
    </w:p>
    <w:tbl>
      <w:tblPr>
        <w:tblStyle w:val="a4"/>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7"/>
        <w:gridCol w:w="2077"/>
        <w:gridCol w:w="2077"/>
        <w:gridCol w:w="2077"/>
      </w:tblGrid>
      <w:tr w:rsidR="00D97BFB" w14:paraId="583E51EA" w14:textId="77777777">
        <w:tc>
          <w:tcPr>
            <w:tcW w:w="0" w:type="auto"/>
            <w:shd w:val="clear" w:color="auto" w:fill="auto"/>
            <w:tcMar>
              <w:top w:w="100" w:type="dxa"/>
              <w:left w:w="100" w:type="dxa"/>
              <w:bottom w:w="100" w:type="dxa"/>
              <w:right w:w="100" w:type="dxa"/>
            </w:tcMar>
          </w:tcPr>
          <w:p w14:paraId="26C12441"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5A9886E3" w14:textId="77777777" w:rsidR="00D97BFB" w:rsidRDefault="00E51410">
            <w:pPr>
              <w:widowControl w:val="0"/>
              <w:pBdr>
                <w:top w:val="nil"/>
                <w:left w:val="nil"/>
                <w:bottom w:val="nil"/>
                <w:right w:val="nil"/>
                <w:between w:val="nil"/>
              </w:pBdr>
              <w:spacing w:line="240" w:lineRule="auto"/>
              <w:jc w:val="left"/>
            </w:pPr>
            <w:r>
              <w:t>Massa zout (g)</w:t>
            </w:r>
          </w:p>
        </w:tc>
        <w:tc>
          <w:tcPr>
            <w:tcW w:w="0" w:type="auto"/>
            <w:shd w:val="clear" w:color="auto" w:fill="auto"/>
            <w:tcMar>
              <w:top w:w="100" w:type="dxa"/>
              <w:left w:w="100" w:type="dxa"/>
              <w:bottom w:w="100" w:type="dxa"/>
              <w:right w:w="100" w:type="dxa"/>
            </w:tcMar>
          </w:tcPr>
          <w:p w14:paraId="287B91ED" w14:textId="77777777" w:rsidR="00D97BFB" w:rsidRDefault="00E51410">
            <w:pPr>
              <w:widowControl w:val="0"/>
              <w:pBdr>
                <w:top w:val="nil"/>
                <w:left w:val="nil"/>
                <w:bottom w:val="nil"/>
                <w:right w:val="nil"/>
                <w:between w:val="nil"/>
              </w:pBdr>
              <w:spacing w:line="240" w:lineRule="auto"/>
              <w:jc w:val="left"/>
            </w:pPr>
            <w:r>
              <w:t>Tijd (s)</w:t>
            </w:r>
          </w:p>
        </w:tc>
        <w:tc>
          <w:tcPr>
            <w:tcW w:w="0" w:type="auto"/>
            <w:shd w:val="clear" w:color="auto" w:fill="auto"/>
            <w:tcMar>
              <w:top w:w="100" w:type="dxa"/>
              <w:left w:w="100" w:type="dxa"/>
              <w:bottom w:w="100" w:type="dxa"/>
              <w:right w:w="100" w:type="dxa"/>
            </w:tcMar>
          </w:tcPr>
          <w:p w14:paraId="2799F44F" w14:textId="77777777" w:rsidR="00D97BFB" w:rsidRDefault="00E51410">
            <w:pPr>
              <w:widowControl w:val="0"/>
              <w:pBdr>
                <w:top w:val="nil"/>
                <w:left w:val="nil"/>
                <w:bottom w:val="nil"/>
                <w:right w:val="nil"/>
                <w:between w:val="nil"/>
              </w:pBdr>
              <w:spacing w:line="240" w:lineRule="auto"/>
              <w:jc w:val="left"/>
            </w:pPr>
            <w:r>
              <w:t>Parameter (roeren ja/nee)</w:t>
            </w:r>
          </w:p>
        </w:tc>
      </w:tr>
      <w:tr w:rsidR="00D97BFB" w14:paraId="6EF66B09" w14:textId="77777777">
        <w:tc>
          <w:tcPr>
            <w:tcW w:w="0" w:type="auto"/>
            <w:shd w:val="clear" w:color="auto" w:fill="auto"/>
            <w:tcMar>
              <w:top w:w="100" w:type="dxa"/>
              <w:left w:w="100" w:type="dxa"/>
              <w:bottom w:w="100" w:type="dxa"/>
              <w:right w:w="100" w:type="dxa"/>
            </w:tcMar>
          </w:tcPr>
          <w:p w14:paraId="69D96854" w14:textId="77777777" w:rsidR="00D97BFB" w:rsidRDefault="00E51410">
            <w:pPr>
              <w:widowControl w:val="0"/>
              <w:pBdr>
                <w:top w:val="nil"/>
                <w:left w:val="nil"/>
                <w:bottom w:val="nil"/>
                <w:right w:val="nil"/>
                <w:between w:val="nil"/>
              </w:pBdr>
              <w:spacing w:line="240" w:lineRule="auto"/>
              <w:jc w:val="left"/>
            </w:pPr>
            <w:r>
              <w:t xml:space="preserve">Beker A </w:t>
            </w:r>
          </w:p>
        </w:tc>
        <w:tc>
          <w:tcPr>
            <w:tcW w:w="0" w:type="auto"/>
            <w:shd w:val="clear" w:color="auto" w:fill="auto"/>
            <w:tcMar>
              <w:top w:w="100" w:type="dxa"/>
              <w:left w:w="100" w:type="dxa"/>
              <w:bottom w:w="100" w:type="dxa"/>
              <w:right w:w="100" w:type="dxa"/>
            </w:tcMar>
          </w:tcPr>
          <w:p w14:paraId="5484550D"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73BFBB32"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1D7D6773" w14:textId="77777777" w:rsidR="00D97BFB" w:rsidRDefault="00D97BFB">
            <w:pPr>
              <w:widowControl w:val="0"/>
              <w:pBdr>
                <w:top w:val="nil"/>
                <w:left w:val="nil"/>
                <w:bottom w:val="nil"/>
                <w:right w:val="nil"/>
                <w:between w:val="nil"/>
              </w:pBdr>
              <w:spacing w:line="240" w:lineRule="auto"/>
              <w:jc w:val="left"/>
            </w:pPr>
          </w:p>
        </w:tc>
      </w:tr>
      <w:tr w:rsidR="00D97BFB" w14:paraId="293FB464" w14:textId="77777777">
        <w:tc>
          <w:tcPr>
            <w:tcW w:w="0" w:type="auto"/>
            <w:shd w:val="clear" w:color="auto" w:fill="auto"/>
            <w:tcMar>
              <w:top w:w="100" w:type="dxa"/>
              <w:left w:w="100" w:type="dxa"/>
              <w:bottom w:w="100" w:type="dxa"/>
              <w:right w:w="100" w:type="dxa"/>
            </w:tcMar>
          </w:tcPr>
          <w:p w14:paraId="7E752450" w14:textId="77777777" w:rsidR="00D97BFB" w:rsidRDefault="00E51410">
            <w:pPr>
              <w:widowControl w:val="0"/>
              <w:pBdr>
                <w:top w:val="nil"/>
                <w:left w:val="nil"/>
                <w:bottom w:val="nil"/>
                <w:right w:val="nil"/>
                <w:between w:val="nil"/>
              </w:pBdr>
              <w:spacing w:line="240" w:lineRule="auto"/>
              <w:jc w:val="left"/>
            </w:pPr>
            <w:r>
              <w:t>Beker B</w:t>
            </w:r>
          </w:p>
        </w:tc>
        <w:tc>
          <w:tcPr>
            <w:tcW w:w="0" w:type="auto"/>
            <w:shd w:val="clear" w:color="auto" w:fill="auto"/>
            <w:tcMar>
              <w:top w:w="100" w:type="dxa"/>
              <w:left w:w="100" w:type="dxa"/>
              <w:bottom w:w="100" w:type="dxa"/>
              <w:right w:w="100" w:type="dxa"/>
            </w:tcMar>
          </w:tcPr>
          <w:p w14:paraId="6EFF0E91"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49DEB41B"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7FB04B25" w14:textId="77777777" w:rsidR="00D97BFB" w:rsidRDefault="00D97BFB">
            <w:pPr>
              <w:widowControl w:val="0"/>
              <w:pBdr>
                <w:top w:val="nil"/>
                <w:left w:val="nil"/>
                <w:bottom w:val="nil"/>
                <w:right w:val="nil"/>
                <w:between w:val="nil"/>
              </w:pBdr>
              <w:spacing w:line="240" w:lineRule="auto"/>
              <w:jc w:val="left"/>
            </w:pPr>
          </w:p>
        </w:tc>
      </w:tr>
    </w:tbl>
    <w:p w14:paraId="0BF8342D" w14:textId="77777777" w:rsidR="00D97BFB" w:rsidRDefault="00D97BFB">
      <w:pPr>
        <w:ind w:left="720"/>
      </w:pPr>
    </w:p>
    <w:p w14:paraId="4BF65FA3" w14:textId="77777777" w:rsidR="00D97BFB" w:rsidRDefault="00D97BFB">
      <w:pPr>
        <w:ind w:left="720"/>
      </w:pPr>
    </w:p>
    <w:p w14:paraId="45BFE062" w14:textId="77777777" w:rsidR="00D97BFB" w:rsidRDefault="00D97BFB">
      <w:pPr>
        <w:ind w:left="720"/>
      </w:pPr>
    </w:p>
    <w:p w14:paraId="6D0FE637" w14:textId="77777777" w:rsidR="00D97BFB" w:rsidRDefault="00E51410">
      <w:pPr>
        <w:ind w:left="720"/>
      </w:pPr>
      <w:r>
        <w:t>Waarneming: ________________________________________________________</w:t>
      </w:r>
    </w:p>
    <w:p w14:paraId="15FFCB49" w14:textId="77777777" w:rsidR="00D97BFB" w:rsidRDefault="00D97BFB">
      <w:pPr>
        <w:ind w:left="720"/>
      </w:pPr>
    </w:p>
    <w:p w14:paraId="11267A60" w14:textId="77777777" w:rsidR="00D97BFB" w:rsidRDefault="00D97BFB">
      <w:pPr>
        <w:ind w:left="720"/>
      </w:pPr>
    </w:p>
    <w:p w14:paraId="0C3179F6" w14:textId="77777777" w:rsidR="00D97BFB" w:rsidRDefault="00D97BFB">
      <w:pPr>
        <w:ind w:left="720"/>
      </w:pPr>
    </w:p>
    <w:p w14:paraId="612097F9" w14:textId="77777777" w:rsidR="00D97BFB" w:rsidRDefault="00E51410">
      <w:pPr>
        <w:numPr>
          <w:ilvl w:val="0"/>
          <w:numId w:val="6"/>
        </w:numPr>
      </w:pPr>
      <w:r>
        <w:t>De temperatuur</w:t>
      </w:r>
    </w:p>
    <w:p w14:paraId="3A7321D8" w14:textId="77777777" w:rsidR="00D97BFB" w:rsidRDefault="00D97BFB"/>
    <w:p w14:paraId="6DE63501" w14:textId="77777777" w:rsidR="00D97BFB" w:rsidRDefault="00E51410">
      <w:pPr>
        <w:numPr>
          <w:ilvl w:val="0"/>
          <w:numId w:val="4"/>
        </w:numPr>
      </w:pPr>
      <w:r>
        <w:t>Vul beker A met 50 ml water en plaats in een ijsbad.</w:t>
      </w:r>
    </w:p>
    <w:p w14:paraId="338C69E4" w14:textId="77777777" w:rsidR="00D97BFB" w:rsidRDefault="00E51410">
      <w:pPr>
        <w:numPr>
          <w:ilvl w:val="0"/>
          <w:numId w:val="4"/>
        </w:numPr>
      </w:pPr>
      <w:r>
        <w:t>Vul beker B met 50 ml water en plaats op een verwarmplaat (kies een temperatuur tussen 25 en 80 graden)</w:t>
      </w:r>
    </w:p>
    <w:p w14:paraId="2CC7137D" w14:textId="77777777" w:rsidR="00D97BFB" w:rsidRDefault="00E51410">
      <w:pPr>
        <w:numPr>
          <w:ilvl w:val="0"/>
          <w:numId w:val="4"/>
        </w:numPr>
      </w:pPr>
      <w:r>
        <w:t>Weeg een suikerklontje: _____________ g</w:t>
      </w:r>
    </w:p>
    <w:p w14:paraId="6C437D12" w14:textId="77777777" w:rsidR="00D97BFB" w:rsidRDefault="00E51410">
      <w:pPr>
        <w:numPr>
          <w:ilvl w:val="0"/>
          <w:numId w:val="4"/>
        </w:numPr>
      </w:pPr>
      <w:r>
        <w:t>Voeg een roerder toe. Voeg een suikerklontje toe. Laat volledig oplossen. Voeg klontjes toe totdat het niet meer oplost. Noteer hoe lang het duurt voordat het is opgelost. Noteer hoeveel klontjes/pakjes je kan oploss</w:t>
      </w:r>
      <w:r>
        <w:t>en.</w:t>
      </w:r>
    </w:p>
    <w:p w14:paraId="7422137F" w14:textId="77777777" w:rsidR="00D97BFB" w:rsidRDefault="00D97BFB">
      <w:pPr>
        <w:ind w:firstLine="720"/>
      </w:pPr>
    </w:p>
    <w:p w14:paraId="5A52E7FF" w14:textId="77777777" w:rsidR="00D97BFB" w:rsidRDefault="00D97BFB">
      <w:pPr>
        <w:ind w:firstLine="720"/>
      </w:pP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5"/>
        <w:gridCol w:w="1805"/>
        <w:gridCol w:w="1805"/>
        <w:gridCol w:w="1805"/>
      </w:tblGrid>
      <w:tr w:rsidR="00D97BFB" w14:paraId="370ACB96" w14:textId="77777777">
        <w:tc>
          <w:tcPr>
            <w:tcW w:w="0" w:type="auto"/>
            <w:shd w:val="clear" w:color="auto" w:fill="auto"/>
            <w:tcMar>
              <w:top w:w="100" w:type="dxa"/>
              <w:left w:w="100" w:type="dxa"/>
              <w:bottom w:w="100" w:type="dxa"/>
              <w:right w:w="100" w:type="dxa"/>
            </w:tcMar>
          </w:tcPr>
          <w:p w14:paraId="399AFB07"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099D09C6" w14:textId="77777777" w:rsidR="00D97BFB" w:rsidRDefault="00E51410">
            <w:pPr>
              <w:widowControl w:val="0"/>
              <w:spacing w:line="240" w:lineRule="auto"/>
              <w:jc w:val="left"/>
            </w:pPr>
            <w:r>
              <w:t>Temperatuur (°C)</w:t>
            </w:r>
          </w:p>
        </w:tc>
        <w:tc>
          <w:tcPr>
            <w:tcW w:w="0" w:type="auto"/>
            <w:shd w:val="clear" w:color="auto" w:fill="auto"/>
            <w:tcMar>
              <w:top w:w="100" w:type="dxa"/>
              <w:left w:w="100" w:type="dxa"/>
              <w:bottom w:w="100" w:type="dxa"/>
              <w:right w:w="100" w:type="dxa"/>
            </w:tcMar>
          </w:tcPr>
          <w:p w14:paraId="688C9651" w14:textId="77777777" w:rsidR="00D97BFB" w:rsidRDefault="00E51410">
            <w:pPr>
              <w:widowControl w:val="0"/>
              <w:spacing w:line="240" w:lineRule="auto"/>
              <w:jc w:val="left"/>
            </w:pPr>
            <w:r>
              <w:t>Tijd (s)</w:t>
            </w:r>
          </w:p>
        </w:tc>
        <w:tc>
          <w:tcPr>
            <w:tcW w:w="0" w:type="auto"/>
            <w:shd w:val="clear" w:color="auto" w:fill="auto"/>
            <w:tcMar>
              <w:top w:w="100" w:type="dxa"/>
              <w:left w:w="100" w:type="dxa"/>
              <w:bottom w:w="100" w:type="dxa"/>
              <w:right w:w="100" w:type="dxa"/>
            </w:tcMar>
          </w:tcPr>
          <w:p w14:paraId="746F93C3" w14:textId="77777777" w:rsidR="00D97BFB" w:rsidRDefault="00E51410">
            <w:pPr>
              <w:widowControl w:val="0"/>
              <w:spacing w:line="240" w:lineRule="auto"/>
              <w:jc w:val="left"/>
            </w:pPr>
            <w:r>
              <w:t>Aantal klontjes</w:t>
            </w:r>
          </w:p>
        </w:tc>
        <w:tc>
          <w:tcPr>
            <w:tcW w:w="0" w:type="auto"/>
            <w:shd w:val="clear" w:color="auto" w:fill="auto"/>
            <w:tcMar>
              <w:top w:w="100" w:type="dxa"/>
              <w:left w:w="100" w:type="dxa"/>
              <w:bottom w:w="100" w:type="dxa"/>
              <w:right w:w="100" w:type="dxa"/>
            </w:tcMar>
          </w:tcPr>
          <w:p w14:paraId="7784A715" w14:textId="77777777" w:rsidR="00D97BFB" w:rsidRDefault="00E51410">
            <w:pPr>
              <w:widowControl w:val="0"/>
              <w:spacing w:line="240" w:lineRule="auto"/>
              <w:jc w:val="left"/>
            </w:pPr>
            <w:r>
              <w:t>massa suiker (g)</w:t>
            </w:r>
          </w:p>
        </w:tc>
      </w:tr>
      <w:tr w:rsidR="00D97BFB" w14:paraId="30F6F4E2" w14:textId="77777777">
        <w:tc>
          <w:tcPr>
            <w:tcW w:w="0" w:type="auto"/>
            <w:shd w:val="clear" w:color="auto" w:fill="auto"/>
            <w:tcMar>
              <w:top w:w="100" w:type="dxa"/>
              <w:left w:w="100" w:type="dxa"/>
              <w:bottom w:w="100" w:type="dxa"/>
              <w:right w:w="100" w:type="dxa"/>
            </w:tcMar>
          </w:tcPr>
          <w:p w14:paraId="3431162E" w14:textId="77777777" w:rsidR="00D97BFB" w:rsidRDefault="00E51410">
            <w:pPr>
              <w:widowControl w:val="0"/>
              <w:spacing w:line="240" w:lineRule="auto"/>
              <w:jc w:val="left"/>
            </w:pPr>
            <w:r>
              <w:t>Beker A</w:t>
            </w:r>
          </w:p>
        </w:tc>
        <w:tc>
          <w:tcPr>
            <w:tcW w:w="0" w:type="auto"/>
            <w:shd w:val="clear" w:color="auto" w:fill="auto"/>
            <w:tcMar>
              <w:top w:w="100" w:type="dxa"/>
              <w:left w:w="100" w:type="dxa"/>
              <w:bottom w:w="100" w:type="dxa"/>
              <w:right w:w="100" w:type="dxa"/>
            </w:tcMar>
          </w:tcPr>
          <w:p w14:paraId="5A2CB0A3"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7F813374"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1A9FEBF8"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042C4245" w14:textId="77777777" w:rsidR="00D97BFB" w:rsidRDefault="00D97BFB">
            <w:pPr>
              <w:widowControl w:val="0"/>
              <w:spacing w:line="240" w:lineRule="auto"/>
              <w:jc w:val="left"/>
            </w:pPr>
          </w:p>
        </w:tc>
      </w:tr>
      <w:tr w:rsidR="00D97BFB" w14:paraId="4BE9899D" w14:textId="77777777">
        <w:tc>
          <w:tcPr>
            <w:tcW w:w="0" w:type="auto"/>
            <w:shd w:val="clear" w:color="auto" w:fill="auto"/>
            <w:tcMar>
              <w:top w:w="100" w:type="dxa"/>
              <w:left w:w="100" w:type="dxa"/>
              <w:bottom w:w="100" w:type="dxa"/>
              <w:right w:w="100" w:type="dxa"/>
            </w:tcMar>
          </w:tcPr>
          <w:p w14:paraId="0D1D5533" w14:textId="77777777" w:rsidR="00D97BFB" w:rsidRDefault="00E51410">
            <w:pPr>
              <w:widowControl w:val="0"/>
              <w:spacing w:line="240" w:lineRule="auto"/>
              <w:jc w:val="left"/>
            </w:pPr>
            <w:r>
              <w:t>Beker B</w:t>
            </w:r>
          </w:p>
        </w:tc>
        <w:tc>
          <w:tcPr>
            <w:tcW w:w="0" w:type="auto"/>
            <w:shd w:val="clear" w:color="auto" w:fill="auto"/>
            <w:tcMar>
              <w:top w:w="100" w:type="dxa"/>
              <w:left w:w="100" w:type="dxa"/>
              <w:bottom w:w="100" w:type="dxa"/>
              <w:right w:w="100" w:type="dxa"/>
            </w:tcMar>
          </w:tcPr>
          <w:p w14:paraId="395A49DD"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57D06FF0"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72631D0E"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5F5E9E3E" w14:textId="77777777" w:rsidR="00D97BFB" w:rsidRDefault="00D97BFB">
            <w:pPr>
              <w:widowControl w:val="0"/>
              <w:spacing w:line="240" w:lineRule="auto"/>
              <w:jc w:val="left"/>
            </w:pPr>
          </w:p>
        </w:tc>
      </w:tr>
    </w:tbl>
    <w:p w14:paraId="595124C0" w14:textId="77777777" w:rsidR="00D97BFB" w:rsidRDefault="00D97BFB">
      <w:pPr>
        <w:ind w:firstLine="720"/>
      </w:pPr>
    </w:p>
    <w:p w14:paraId="18FBB5FD" w14:textId="77777777" w:rsidR="00D97BFB" w:rsidRDefault="00D97BFB"/>
    <w:p w14:paraId="0B817564" w14:textId="77777777" w:rsidR="00D97BFB" w:rsidRDefault="00E51410">
      <w:pPr>
        <w:numPr>
          <w:ilvl w:val="0"/>
          <w:numId w:val="6"/>
        </w:numPr>
      </w:pPr>
      <w:r>
        <w:t>De verdelingsgraad</w:t>
      </w:r>
    </w:p>
    <w:p w14:paraId="008145F0" w14:textId="77777777" w:rsidR="00D97BFB" w:rsidRDefault="00D97BFB">
      <w:pPr>
        <w:ind w:left="720"/>
      </w:pPr>
    </w:p>
    <w:p w14:paraId="7A64BC09" w14:textId="77777777" w:rsidR="00D97BFB" w:rsidRDefault="00E51410">
      <w:pPr>
        <w:numPr>
          <w:ilvl w:val="0"/>
          <w:numId w:val="8"/>
        </w:numPr>
      </w:pPr>
      <w:r>
        <w:t xml:space="preserve">Weeg een suikerklontje af. </w:t>
      </w:r>
    </w:p>
    <w:p w14:paraId="058E99CA" w14:textId="77777777" w:rsidR="00D97BFB" w:rsidRDefault="00E51410">
      <w:pPr>
        <w:numPr>
          <w:ilvl w:val="0"/>
          <w:numId w:val="8"/>
        </w:numPr>
      </w:pPr>
      <w:r>
        <w:t xml:space="preserve">Weeg hetzelfde gewicht voor de kristalsuiker. </w:t>
      </w:r>
    </w:p>
    <w:p w14:paraId="4AAE846B" w14:textId="77777777" w:rsidR="00D97BFB" w:rsidRDefault="00E51410">
      <w:pPr>
        <w:numPr>
          <w:ilvl w:val="0"/>
          <w:numId w:val="8"/>
        </w:numPr>
      </w:pPr>
      <w:r>
        <w:t>Weeg hetzelfde gewicht voor de bloemsuiker</w:t>
      </w:r>
    </w:p>
    <w:p w14:paraId="241AD2E4" w14:textId="77777777" w:rsidR="00D97BFB" w:rsidRDefault="00E51410">
      <w:pPr>
        <w:numPr>
          <w:ilvl w:val="0"/>
          <w:numId w:val="8"/>
        </w:numPr>
      </w:pPr>
      <w:r>
        <w:t>Vul bekers A, B en C met 100 ml water. Doe het suikerklontje in beker A,  de kristalsuiker in beker B en tenslotte de bloemsuiker in beker C. Roer lichtjes zonder het klontje te breken.</w:t>
      </w:r>
    </w:p>
    <w:p w14:paraId="34193C63" w14:textId="77777777" w:rsidR="00D97BFB" w:rsidRDefault="00E51410">
      <w:pPr>
        <w:numPr>
          <w:ilvl w:val="0"/>
          <w:numId w:val="8"/>
        </w:numPr>
      </w:pPr>
      <w:r>
        <w:t>Observeer en noteer de tijd die nodig is om beide suikers op te lossen</w:t>
      </w:r>
      <w:r>
        <w:t>.</w:t>
      </w:r>
    </w:p>
    <w:p w14:paraId="472E6759" w14:textId="77777777" w:rsidR="00D97BFB" w:rsidRDefault="00D97BFB"/>
    <w:p w14:paraId="5A3FA2D0" w14:textId="77777777" w:rsidR="00D97BFB" w:rsidRDefault="00D97BFB">
      <w:pPr>
        <w:ind w:left="720"/>
      </w:pPr>
    </w:p>
    <w:tbl>
      <w:tblPr>
        <w:tblStyle w:val="a6"/>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7"/>
        <w:gridCol w:w="2077"/>
        <w:gridCol w:w="2077"/>
        <w:gridCol w:w="2077"/>
      </w:tblGrid>
      <w:tr w:rsidR="00D97BFB" w14:paraId="1CD99533" w14:textId="77777777">
        <w:tc>
          <w:tcPr>
            <w:tcW w:w="0" w:type="auto"/>
            <w:shd w:val="clear" w:color="auto" w:fill="auto"/>
            <w:tcMar>
              <w:top w:w="100" w:type="dxa"/>
              <w:left w:w="100" w:type="dxa"/>
              <w:bottom w:w="100" w:type="dxa"/>
              <w:right w:w="100" w:type="dxa"/>
            </w:tcMar>
          </w:tcPr>
          <w:p w14:paraId="5655EB77"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39370F45" w14:textId="77777777" w:rsidR="00D97BFB" w:rsidRDefault="00E51410">
            <w:pPr>
              <w:widowControl w:val="0"/>
              <w:spacing w:line="240" w:lineRule="auto"/>
              <w:jc w:val="left"/>
            </w:pPr>
            <w:r>
              <w:t>Massa suiker (g)</w:t>
            </w:r>
          </w:p>
        </w:tc>
        <w:tc>
          <w:tcPr>
            <w:tcW w:w="0" w:type="auto"/>
            <w:shd w:val="clear" w:color="auto" w:fill="auto"/>
            <w:tcMar>
              <w:top w:w="100" w:type="dxa"/>
              <w:left w:w="100" w:type="dxa"/>
              <w:bottom w:w="100" w:type="dxa"/>
              <w:right w:w="100" w:type="dxa"/>
            </w:tcMar>
          </w:tcPr>
          <w:p w14:paraId="10519825" w14:textId="77777777" w:rsidR="00D97BFB" w:rsidRDefault="00E51410">
            <w:pPr>
              <w:widowControl w:val="0"/>
              <w:spacing w:line="240" w:lineRule="auto"/>
              <w:jc w:val="left"/>
            </w:pPr>
            <w:r>
              <w:t>Tijd (s)</w:t>
            </w:r>
          </w:p>
        </w:tc>
        <w:tc>
          <w:tcPr>
            <w:tcW w:w="0" w:type="auto"/>
            <w:shd w:val="clear" w:color="auto" w:fill="auto"/>
            <w:tcMar>
              <w:top w:w="100" w:type="dxa"/>
              <w:left w:w="100" w:type="dxa"/>
              <w:bottom w:w="100" w:type="dxa"/>
              <w:right w:w="100" w:type="dxa"/>
            </w:tcMar>
          </w:tcPr>
          <w:p w14:paraId="25468142" w14:textId="77777777" w:rsidR="00D97BFB" w:rsidRDefault="00E51410">
            <w:pPr>
              <w:widowControl w:val="0"/>
              <w:spacing w:line="240" w:lineRule="auto"/>
              <w:jc w:val="left"/>
            </w:pPr>
            <w:r>
              <w:t>Parameter (klontje/los)</w:t>
            </w:r>
          </w:p>
        </w:tc>
      </w:tr>
      <w:tr w:rsidR="00D97BFB" w14:paraId="759D0A61" w14:textId="77777777">
        <w:tc>
          <w:tcPr>
            <w:tcW w:w="0" w:type="auto"/>
            <w:shd w:val="clear" w:color="auto" w:fill="auto"/>
            <w:tcMar>
              <w:top w:w="100" w:type="dxa"/>
              <w:left w:w="100" w:type="dxa"/>
              <w:bottom w:w="100" w:type="dxa"/>
              <w:right w:w="100" w:type="dxa"/>
            </w:tcMar>
          </w:tcPr>
          <w:p w14:paraId="623D7F4C" w14:textId="77777777" w:rsidR="00D97BFB" w:rsidRDefault="00E51410">
            <w:pPr>
              <w:widowControl w:val="0"/>
              <w:spacing w:line="240" w:lineRule="auto"/>
              <w:jc w:val="left"/>
            </w:pPr>
            <w:r>
              <w:t xml:space="preserve">Beker A </w:t>
            </w:r>
          </w:p>
        </w:tc>
        <w:tc>
          <w:tcPr>
            <w:tcW w:w="0" w:type="auto"/>
            <w:shd w:val="clear" w:color="auto" w:fill="auto"/>
            <w:tcMar>
              <w:top w:w="100" w:type="dxa"/>
              <w:left w:w="100" w:type="dxa"/>
              <w:bottom w:w="100" w:type="dxa"/>
              <w:right w:w="100" w:type="dxa"/>
            </w:tcMar>
          </w:tcPr>
          <w:p w14:paraId="6C49622B"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56480A79"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24C6B1BB" w14:textId="77777777" w:rsidR="00D97BFB" w:rsidRDefault="00D97BFB">
            <w:pPr>
              <w:widowControl w:val="0"/>
              <w:spacing w:line="240" w:lineRule="auto"/>
              <w:jc w:val="left"/>
            </w:pPr>
          </w:p>
        </w:tc>
      </w:tr>
      <w:tr w:rsidR="00D97BFB" w14:paraId="15462A75" w14:textId="77777777">
        <w:tc>
          <w:tcPr>
            <w:tcW w:w="0" w:type="auto"/>
            <w:shd w:val="clear" w:color="auto" w:fill="auto"/>
            <w:tcMar>
              <w:top w:w="100" w:type="dxa"/>
              <w:left w:w="100" w:type="dxa"/>
              <w:bottom w:w="100" w:type="dxa"/>
              <w:right w:w="100" w:type="dxa"/>
            </w:tcMar>
          </w:tcPr>
          <w:p w14:paraId="24A414F7" w14:textId="77777777" w:rsidR="00D97BFB" w:rsidRDefault="00E51410">
            <w:pPr>
              <w:widowControl w:val="0"/>
              <w:spacing w:line="240" w:lineRule="auto"/>
              <w:jc w:val="left"/>
            </w:pPr>
            <w:r>
              <w:t>Beker B</w:t>
            </w:r>
          </w:p>
        </w:tc>
        <w:tc>
          <w:tcPr>
            <w:tcW w:w="0" w:type="auto"/>
            <w:shd w:val="clear" w:color="auto" w:fill="auto"/>
            <w:tcMar>
              <w:top w:w="100" w:type="dxa"/>
              <w:left w:w="100" w:type="dxa"/>
              <w:bottom w:w="100" w:type="dxa"/>
              <w:right w:w="100" w:type="dxa"/>
            </w:tcMar>
          </w:tcPr>
          <w:p w14:paraId="45C50698"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329ADE45"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7A4DC9DD" w14:textId="77777777" w:rsidR="00D97BFB" w:rsidRDefault="00D97BFB">
            <w:pPr>
              <w:widowControl w:val="0"/>
              <w:spacing w:line="240" w:lineRule="auto"/>
              <w:jc w:val="left"/>
            </w:pPr>
          </w:p>
        </w:tc>
      </w:tr>
      <w:tr w:rsidR="00D97BFB" w14:paraId="3A76EA07" w14:textId="77777777">
        <w:tc>
          <w:tcPr>
            <w:tcW w:w="0" w:type="auto"/>
            <w:shd w:val="clear" w:color="auto" w:fill="auto"/>
            <w:tcMar>
              <w:top w:w="100" w:type="dxa"/>
              <w:left w:w="100" w:type="dxa"/>
              <w:bottom w:w="100" w:type="dxa"/>
              <w:right w:w="100" w:type="dxa"/>
            </w:tcMar>
          </w:tcPr>
          <w:p w14:paraId="3FD7980E" w14:textId="77777777" w:rsidR="00D97BFB" w:rsidRDefault="00E51410">
            <w:pPr>
              <w:widowControl w:val="0"/>
              <w:spacing w:line="240" w:lineRule="auto"/>
              <w:jc w:val="left"/>
            </w:pPr>
            <w:r>
              <w:t>Beker C</w:t>
            </w:r>
          </w:p>
        </w:tc>
        <w:tc>
          <w:tcPr>
            <w:tcW w:w="0" w:type="auto"/>
            <w:shd w:val="clear" w:color="auto" w:fill="auto"/>
            <w:tcMar>
              <w:top w:w="100" w:type="dxa"/>
              <w:left w:w="100" w:type="dxa"/>
              <w:bottom w:w="100" w:type="dxa"/>
              <w:right w:w="100" w:type="dxa"/>
            </w:tcMar>
          </w:tcPr>
          <w:p w14:paraId="4CF12AD9"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5B05B7E6" w14:textId="77777777" w:rsidR="00D97BFB" w:rsidRDefault="00D97BFB">
            <w:pPr>
              <w:widowControl w:val="0"/>
              <w:spacing w:line="240" w:lineRule="auto"/>
              <w:jc w:val="left"/>
            </w:pPr>
          </w:p>
        </w:tc>
        <w:tc>
          <w:tcPr>
            <w:tcW w:w="0" w:type="auto"/>
            <w:shd w:val="clear" w:color="auto" w:fill="auto"/>
            <w:tcMar>
              <w:top w:w="100" w:type="dxa"/>
              <w:left w:w="100" w:type="dxa"/>
              <w:bottom w:w="100" w:type="dxa"/>
              <w:right w:w="100" w:type="dxa"/>
            </w:tcMar>
          </w:tcPr>
          <w:p w14:paraId="056CD012" w14:textId="77777777" w:rsidR="00D97BFB" w:rsidRDefault="00D97BFB">
            <w:pPr>
              <w:widowControl w:val="0"/>
              <w:spacing w:line="240" w:lineRule="auto"/>
              <w:jc w:val="left"/>
            </w:pPr>
          </w:p>
        </w:tc>
      </w:tr>
    </w:tbl>
    <w:p w14:paraId="7EFCDDD0" w14:textId="77777777" w:rsidR="00D97BFB" w:rsidRDefault="00D97BFB">
      <w:pPr>
        <w:ind w:left="720"/>
      </w:pPr>
    </w:p>
    <w:p w14:paraId="45D67B82" w14:textId="77777777" w:rsidR="00D97BFB" w:rsidRDefault="00D97BFB"/>
    <w:p w14:paraId="504D094F" w14:textId="77777777" w:rsidR="00D97BFB" w:rsidRDefault="00D97BFB"/>
    <w:p w14:paraId="366B08CC" w14:textId="77777777" w:rsidR="00D97BFB" w:rsidRDefault="00E51410">
      <w:r>
        <w:t xml:space="preserve">Waarneming: ________________________________________________ lost sneller op. </w:t>
      </w:r>
    </w:p>
    <w:p w14:paraId="433D3F91" w14:textId="77777777" w:rsidR="00D97BFB" w:rsidRDefault="00D97BFB"/>
    <w:p w14:paraId="1FBC8621" w14:textId="77777777" w:rsidR="00D97BFB" w:rsidRDefault="00E51410">
      <w:r>
        <w:t>Verklaring: ______________________________________________________________</w:t>
      </w:r>
    </w:p>
    <w:p w14:paraId="1E725B69" w14:textId="77777777" w:rsidR="00D97BFB" w:rsidRDefault="00D97BFB"/>
    <w:p w14:paraId="24298032" w14:textId="77777777" w:rsidR="00D97BFB" w:rsidRDefault="00D97BFB"/>
    <w:p w14:paraId="6727C8B7" w14:textId="77777777" w:rsidR="00D97BFB" w:rsidRDefault="00D97BFB"/>
    <w:p w14:paraId="7C4C0A6A" w14:textId="77777777" w:rsidR="00D97BFB" w:rsidRDefault="00D97BFB"/>
    <w:p w14:paraId="0C3880F8" w14:textId="77777777" w:rsidR="00D97BFB" w:rsidRDefault="00E51410">
      <w:r>
        <w:t>Theoretische achtergrond:</w:t>
      </w:r>
    </w:p>
    <w:p w14:paraId="6EB85254" w14:textId="77777777" w:rsidR="00D97BFB" w:rsidRDefault="00E51410">
      <w:r>
        <w:rPr>
          <w:noProof/>
        </w:rPr>
        <w:drawing>
          <wp:anchor distT="114300" distB="114300" distL="114300" distR="114300" simplePos="0" relativeHeight="251680768" behindDoc="0" locked="0" layoutInCell="1" hidden="0" allowOverlap="1" wp14:anchorId="3A1B7659" wp14:editId="4A98106B">
            <wp:simplePos x="0" y="0"/>
            <wp:positionH relativeFrom="column">
              <wp:posOffset>-619124</wp:posOffset>
            </wp:positionH>
            <wp:positionV relativeFrom="paragraph">
              <wp:posOffset>156163</wp:posOffset>
            </wp:positionV>
            <wp:extent cx="495633" cy="545824"/>
            <wp:effectExtent l="0" t="0" r="0" b="0"/>
            <wp:wrapNone/>
            <wp:docPr id="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95633" cy="545824"/>
                    </a:xfrm>
                    <a:prstGeom prst="rect">
                      <a:avLst/>
                    </a:prstGeom>
                    <a:ln/>
                  </pic:spPr>
                </pic:pic>
              </a:graphicData>
            </a:graphic>
          </wp:anchor>
        </w:drawing>
      </w:r>
    </w:p>
    <w:p w14:paraId="303B4F1C" w14:textId="77777777" w:rsidR="00D97BFB" w:rsidRDefault="00E51410">
      <w:r>
        <w:t xml:space="preserve">Uit de vorige experimenten kunnen we bepalen dat de </w:t>
      </w:r>
      <w:r>
        <w:rPr>
          <w:b/>
        </w:rPr>
        <w:t xml:space="preserve">hoeveelheid </w:t>
      </w:r>
      <w:r>
        <w:t>materiaal dat kan oplossen beïnvloedt zal worden door de _________________________________</w:t>
      </w:r>
    </w:p>
    <w:p w14:paraId="6E56C2E8" w14:textId="77777777" w:rsidR="00D97BFB" w:rsidRDefault="00D97BFB"/>
    <w:p w14:paraId="1180210A" w14:textId="77777777" w:rsidR="00D97BFB" w:rsidRDefault="00E51410">
      <w:r>
        <w:t>Bij het afkoelen van de oplossing zal de hoeveelheid materiaal dat in op</w:t>
      </w:r>
      <w:r>
        <w:t>lossing kan gaan ook terug _______________</w:t>
      </w:r>
    </w:p>
    <w:p w14:paraId="7B803FB1" w14:textId="77777777" w:rsidR="00D97BFB" w:rsidRDefault="00D97BFB"/>
    <w:p w14:paraId="021858F3" w14:textId="77777777" w:rsidR="00D97BFB" w:rsidRDefault="00E51410">
      <w:pPr>
        <w:rPr>
          <w:b/>
        </w:rPr>
      </w:pPr>
      <w:r>
        <w:t xml:space="preserve">Het materiaal dat op dat moment al in de oplossing zit, zal niet automatisch uitkristalliseren. Er ontstaat een oplossing waarbij er meer opgeloste stof in oplossing zit dan theoretisch mogelijk. Men spreek hier </w:t>
      </w:r>
      <w:r>
        <w:t xml:space="preserve">van een </w:t>
      </w:r>
      <w:r>
        <w:rPr>
          <w:b/>
        </w:rPr>
        <w:t>oververzadiging</w:t>
      </w:r>
    </w:p>
    <w:p w14:paraId="7B190843" w14:textId="77777777" w:rsidR="00D97BFB" w:rsidRDefault="00D97BFB">
      <w:pPr>
        <w:rPr>
          <w:b/>
        </w:rPr>
      </w:pPr>
    </w:p>
    <w:p w14:paraId="0A5EF612" w14:textId="77777777" w:rsidR="00D97BFB" w:rsidRDefault="00E51410">
      <w:r>
        <w:t xml:space="preserve">Deze situatie is niet stabiel en het materiaal zal willen uitkristalliseren. Echter is er niet altijd een </w:t>
      </w:r>
      <w:r>
        <w:rPr>
          <w:b/>
        </w:rPr>
        <w:t>ent</w:t>
      </w:r>
      <w:r>
        <w:t xml:space="preserve"> aanwezig waardoor de oplossing stabiel is. </w:t>
      </w:r>
    </w:p>
    <w:p w14:paraId="7812C12A" w14:textId="77777777" w:rsidR="00D97BFB" w:rsidRDefault="00D97BFB"/>
    <w:p w14:paraId="0289640B" w14:textId="77777777" w:rsidR="00D97BFB" w:rsidRDefault="00E51410">
      <w:r>
        <w:t xml:space="preserve">Indien er een ent geïntroduceerd wordt zal het materiaal uitkristalliseren. </w:t>
      </w:r>
      <w:r>
        <w:t xml:space="preserve">Dit proces </w:t>
      </w:r>
      <w:r>
        <w:rPr>
          <w:b/>
        </w:rPr>
        <w:t>geeft warmte af</w:t>
      </w:r>
      <w:r>
        <w:t xml:space="preserve">. Dit is dus een _________________ proces. </w:t>
      </w:r>
    </w:p>
    <w:p w14:paraId="6BCFB02B" w14:textId="77777777" w:rsidR="00D97BFB" w:rsidRDefault="00D97BFB"/>
    <w:p w14:paraId="19A647FA" w14:textId="77777777" w:rsidR="00D97BFB" w:rsidRDefault="00E51410">
      <w:r>
        <w:t xml:space="preserve">Het zout kan achteraf terug opgelost worden door de temperatuur terug te verhogen. Dit is een proces dat </w:t>
      </w:r>
      <w:r>
        <w:rPr>
          <w:b/>
        </w:rPr>
        <w:t>warmte opneemt</w:t>
      </w:r>
      <w:r>
        <w:t xml:space="preserve"> en dit proces is dus ________________</w:t>
      </w:r>
    </w:p>
    <w:p w14:paraId="1B241106" w14:textId="77777777" w:rsidR="00D97BFB" w:rsidRDefault="00D97BFB"/>
    <w:p w14:paraId="51ADC66E" w14:textId="77777777" w:rsidR="00D97BFB" w:rsidRDefault="00D97BFB"/>
    <w:p w14:paraId="12A24D18" w14:textId="77777777" w:rsidR="00D97BFB" w:rsidRDefault="00D97BFB"/>
    <w:p w14:paraId="7774511B" w14:textId="77777777" w:rsidR="00D97BFB" w:rsidRDefault="00E51410">
      <w:r>
        <w:t>Leg in eigen woorden uit</w:t>
      </w:r>
      <w:r>
        <w:t xml:space="preserve"> hoe een handwarmer werkt:</w:t>
      </w:r>
    </w:p>
    <w:p w14:paraId="44586C46" w14:textId="77777777" w:rsidR="00D97BFB" w:rsidRDefault="00D97BFB"/>
    <w:p w14:paraId="0F3E8FD3" w14:textId="77777777" w:rsidR="00D97BFB" w:rsidRDefault="00E51410">
      <w:pPr>
        <w:spacing w:line="480" w:lineRule="auto"/>
      </w:pPr>
      <w:r>
        <w:t>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w:t>
      </w:r>
    </w:p>
    <w:p w14:paraId="6E2055AF" w14:textId="77777777" w:rsidR="00D97BFB" w:rsidRDefault="00E51410">
      <w:pPr>
        <w:spacing w:line="480" w:lineRule="auto"/>
      </w:pPr>
      <w:r>
        <w:t>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w:t>
      </w:r>
    </w:p>
    <w:p w14:paraId="69841814" w14:textId="77777777" w:rsidR="00D97BFB" w:rsidRDefault="00E51410">
      <w:pPr>
        <w:spacing w:line="480" w:lineRule="auto"/>
      </w:pPr>
      <w:r>
        <w:t>__________________________________________________________________________________________________________________________________________________</w:t>
      </w:r>
      <w:r>
        <w:br w:type="page"/>
      </w:r>
    </w:p>
    <w:p w14:paraId="0B9C9AB3" w14:textId="77777777" w:rsidR="00D97BFB" w:rsidRDefault="00E51410">
      <w:pPr>
        <w:pStyle w:val="Heading2"/>
      </w:pPr>
      <w:bookmarkStart w:id="39" w:name="_oy3cdgx2cpqt" w:colFirst="0" w:colLast="0"/>
      <w:bookmarkEnd w:id="39"/>
      <w:r>
        <w:t>4.3. Uitvoering: hoe maken we een handwarme</w:t>
      </w:r>
      <w:r>
        <w:t>r?</w:t>
      </w:r>
      <w:r>
        <w:rPr>
          <w:noProof/>
        </w:rPr>
        <w:drawing>
          <wp:anchor distT="114300" distB="114300" distL="114300" distR="114300" simplePos="0" relativeHeight="251681792" behindDoc="0" locked="0" layoutInCell="1" hidden="0" allowOverlap="1" wp14:anchorId="46BABBC7" wp14:editId="04C29225">
            <wp:simplePos x="0" y="0"/>
            <wp:positionH relativeFrom="column">
              <wp:posOffset>-619124</wp:posOffset>
            </wp:positionH>
            <wp:positionV relativeFrom="paragraph">
              <wp:posOffset>304800</wp:posOffset>
            </wp:positionV>
            <wp:extent cx="538163" cy="490477"/>
            <wp:effectExtent l="0" t="0" r="0" b="0"/>
            <wp:wrapNone/>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38163" cy="490477"/>
                    </a:xfrm>
                    <a:prstGeom prst="rect">
                      <a:avLst/>
                    </a:prstGeom>
                    <a:ln/>
                  </pic:spPr>
                </pic:pic>
              </a:graphicData>
            </a:graphic>
          </wp:anchor>
        </w:drawing>
      </w:r>
    </w:p>
    <w:p w14:paraId="11E779EE" w14:textId="77777777" w:rsidR="00D97BFB" w:rsidRDefault="00E51410">
      <w:r>
        <w:t>Benodigdheden:</w:t>
      </w:r>
    </w:p>
    <w:p w14:paraId="783D5C13" w14:textId="77777777" w:rsidR="00D97BFB" w:rsidRDefault="00D97BFB"/>
    <w:p w14:paraId="65024314" w14:textId="77777777" w:rsidR="00D97BFB" w:rsidRDefault="00E51410">
      <w:r>
        <w:t>100 ml beker met 10 ml demiwater</w:t>
      </w:r>
    </w:p>
    <w:p w14:paraId="22D451F9" w14:textId="77777777" w:rsidR="00D97BFB" w:rsidRDefault="00E51410">
      <w:r>
        <w:t>Verwarmplaat</w:t>
      </w:r>
    </w:p>
    <w:p w14:paraId="46599306" w14:textId="77777777" w:rsidR="00D97BFB" w:rsidRDefault="00E51410">
      <w:r>
        <w:t>Spatula</w:t>
      </w:r>
    </w:p>
    <w:p w14:paraId="756A37A6" w14:textId="77777777" w:rsidR="00D97BFB" w:rsidRDefault="00E51410">
      <w:r>
        <w:t>Trechter</w:t>
      </w:r>
    </w:p>
    <w:p w14:paraId="06E5DFC8" w14:textId="77777777" w:rsidR="00D97BFB" w:rsidRDefault="00E51410">
      <w:r>
        <w:t>Filterpapier</w:t>
      </w:r>
    </w:p>
    <w:p w14:paraId="3BC6B487" w14:textId="77777777" w:rsidR="00D97BFB" w:rsidRDefault="00E51410">
      <w:r>
        <w:t>Erlenmeyer</w:t>
      </w:r>
    </w:p>
    <w:p w14:paraId="510873B6" w14:textId="77777777" w:rsidR="00D97BFB" w:rsidRDefault="00E51410">
      <w:r>
        <w:t>30 g natriumacetaat trihydraat</w:t>
      </w:r>
    </w:p>
    <w:p w14:paraId="4C4BF0B2" w14:textId="77777777" w:rsidR="00D97BFB" w:rsidRDefault="00E51410">
      <w:r>
        <w:t>plastiek zakje</w:t>
      </w:r>
    </w:p>
    <w:p w14:paraId="185DC5DE" w14:textId="77777777" w:rsidR="00D97BFB" w:rsidRDefault="00E51410">
      <w:r>
        <w:t>Haarclip</w:t>
      </w:r>
    </w:p>
    <w:p w14:paraId="607C8A06" w14:textId="77777777" w:rsidR="00D97BFB" w:rsidRDefault="00D97BFB"/>
    <w:p w14:paraId="24C7E0BF" w14:textId="77777777" w:rsidR="00D97BFB" w:rsidRDefault="00E51410">
      <w:r>
        <w:t>Stappenplan:</w:t>
      </w:r>
    </w:p>
    <w:p w14:paraId="2305CDB0" w14:textId="77777777" w:rsidR="00D97BFB" w:rsidRDefault="00E51410">
      <w:pPr>
        <w:numPr>
          <w:ilvl w:val="0"/>
          <w:numId w:val="16"/>
        </w:numPr>
      </w:pPr>
      <w:r>
        <w:t>Maak een warme oververzadigde oplossing van natriumacetaat in de maatbeker (verwarm totdat de oplossing 80°C is)</w:t>
      </w:r>
    </w:p>
    <w:p w14:paraId="30B0ABA9" w14:textId="77777777" w:rsidR="00D97BFB" w:rsidRDefault="00E51410">
      <w:pPr>
        <w:numPr>
          <w:ilvl w:val="0"/>
          <w:numId w:val="16"/>
        </w:numPr>
      </w:pPr>
      <w:r>
        <w:t>Gebruik de erlenmeyer samen met de trechter en het filtreerpapier om de volgende opstelling te maken</w:t>
      </w:r>
    </w:p>
    <w:p w14:paraId="04B63A41" w14:textId="77777777" w:rsidR="00D97BFB" w:rsidRDefault="00D97BFB">
      <w:pPr>
        <w:ind w:left="720"/>
      </w:pPr>
    </w:p>
    <w:p w14:paraId="5DE58A81" w14:textId="77777777" w:rsidR="00D97BFB" w:rsidRDefault="00E51410">
      <w:pPr>
        <w:ind w:left="720"/>
      </w:pPr>
      <w:r>
        <w:rPr>
          <w:noProof/>
        </w:rPr>
        <w:drawing>
          <wp:inline distT="114300" distB="114300" distL="114300" distR="114300" wp14:anchorId="376D488B" wp14:editId="7684D1B0">
            <wp:extent cx="4910138" cy="3458303"/>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0"/>
                    <a:srcRect/>
                    <a:stretch>
                      <a:fillRect/>
                    </a:stretch>
                  </pic:blipFill>
                  <pic:spPr>
                    <a:xfrm>
                      <a:off x="0" y="0"/>
                      <a:ext cx="4910138" cy="3458303"/>
                    </a:xfrm>
                    <a:prstGeom prst="rect">
                      <a:avLst/>
                    </a:prstGeom>
                    <a:ln/>
                  </pic:spPr>
                </pic:pic>
              </a:graphicData>
            </a:graphic>
          </wp:inline>
        </w:drawing>
      </w:r>
    </w:p>
    <w:p w14:paraId="49FF6E39" w14:textId="77777777" w:rsidR="00D97BFB" w:rsidRDefault="00D97BFB">
      <w:pPr>
        <w:ind w:left="720"/>
      </w:pPr>
    </w:p>
    <w:p w14:paraId="6734681B" w14:textId="77777777" w:rsidR="00D97BFB" w:rsidRDefault="00E51410">
      <w:pPr>
        <w:numPr>
          <w:ilvl w:val="0"/>
          <w:numId w:val="16"/>
        </w:numPr>
      </w:pPr>
      <w:r>
        <w:t>Filtreer de warme oplossing van natriu</w:t>
      </w:r>
      <w:r>
        <w:t xml:space="preserve">macetaat </w:t>
      </w:r>
    </w:p>
    <w:p w14:paraId="608AC71F" w14:textId="77777777" w:rsidR="00D97BFB" w:rsidRDefault="00E51410">
      <w:pPr>
        <w:numPr>
          <w:ilvl w:val="0"/>
          <w:numId w:val="16"/>
        </w:numPr>
      </w:pPr>
      <w:r>
        <w:t>Doe een haarclip in een plastic zak</w:t>
      </w:r>
    </w:p>
    <w:p w14:paraId="4705DF01" w14:textId="77777777" w:rsidR="00D97BFB" w:rsidRDefault="00E51410">
      <w:pPr>
        <w:numPr>
          <w:ilvl w:val="0"/>
          <w:numId w:val="16"/>
        </w:numPr>
      </w:pPr>
      <w:r>
        <w:t>Giet de warme oplossing voorzichtig in de plastic zak</w:t>
      </w:r>
    </w:p>
    <w:p w14:paraId="47491509" w14:textId="77777777" w:rsidR="00D97BFB" w:rsidRDefault="00E51410">
      <w:pPr>
        <w:numPr>
          <w:ilvl w:val="0"/>
          <w:numId w:val="16"/>
        </w:numPr>
      </w:pPr>
      <w:r>
        <w:t>Laat afkoelen</w:t>
      </w:r>
    </w:p>
    <w:p w14:paraId="59B8D4C8" w14:textId="77777777" w:rsidR="00D97BFB" w:rsidRDefault="00E51410">
      <w:pPr>
        <w:numPr>
          <w:ilvl w:val="0"/>
          <w:numId w:val="16"/>
        </w:numPr>
      </w:pPr>
      <w:r>
        <w:t>Activeer de handwarmer door de haarclip te knikken</w:t>
      </w:r>
    </w:p>
    <w:p w14:paraId="22C7E6AF" w14:textId="77777777" w:rsidR="00D97BFB" w:rsidRDefault="00D97BFB"/>
    <w:p w14:paraId="69E97BDF" w14:textId="77777777" w:rsidR="00D97BFB" w:rsidRDefault="00E51410">
      <w:r>
        <w:t>Waarneming: _______________________________________________________</w:t>
      </w:r>
      <w:r>
        <w:rPr>
          <w:noProof/>
        </w:rPr>
        <w:drawing>
          <wp:anchor distT="114300" distB="114300" distL="114300" distR="114300" simplePos="0" relativeHeight="251682816" behindDoc="0" locked="0" layoutInCell="1" hidden="0" allowOverlap="1" wp14:anchorId="606D3AEE" wp14:editId="597AAF2D">
            <wp:simplePos x="0" y="0"/>
            <wp:positionH relativeFrom="column">
              <wp:posOffset>-719137</wp:posOffset>
            </wp:positionH>
            <wp:positionV relativeFrom="paragraph">
              <wp:posOffset>771525</wp:posOffset>
            </wp:positionV>
            <wp:extent cx="538163" cy="326985"/>
            <wp:effectExtent l="0" t="0" r="0" b="0"/>
            <wp:wrapNone/>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38163" cy="326985"/>
                    </a:xfrm>
                    <a:prstGeom prst="rect">
                      <a:avLst/>
                    </a:prstGeom>
                    <a:ln/>
                  </pic:spPr>
                </pic:pic>
              </a:graphicData>
            </a:graphic>
          </wp:anchor>
        </w:drawing>
      </w:r>
    </w:p>
    <w:p w14:paraId="3D4211F9" w14:textId="77777777" w:rsidR="00D97BFB" w:rsidRDefault="00D97BFB">
      <w:pPr>
        <w:sectPr w:rsidR="00D97BFB">
          <w:pgSz w:w="11909" w:h="16834"/>
          <w:pgMar w:top="1440" w:right="1440" w:bottom="1440" w:left="1440" w:header="720" w:footer="720" w:gutter="0"/>
          <w:cols w:space="708"/>
        </w:sectPr>
      </w:pPr>
    </w:p>
    <w:p w14:paraId="2AB84FE1" w14:textId="77777777" w:rsidR="00D97BFB" w:rsidRDefault="00E51410">
      <w:pPr>
        <w:pStyle w:val="Heading2"/>
      </w:pPr>
      <w:bookmarkStart w:id="40" w:name="_b4l5x1gg2u8u" w:colFirst="0" w:colLast="0"/>
      <w:bookmarkEnd w:id="40"/>
      <w:r>
        <w:t>4.4</w:t>
      </w:r>
      <w:r>
        <w:t>. Zelfevaluatie</w:t>
      </w:r>
    </w:p>
    <w:p w14:paraId="7BDD3D15" w14:textId="77777777" w:rsidR="00D97BFB" w:rsidRDefault="00E51410">
      <w:pPr>
        <w:rPr>
          <w:b/>
        </w:rPr>
      </w:pPr>
      <w:r>
        <w:rPr>
          <w:b/>
        </w:rPr>
        <w:t>Zelfevaluatietool voor de proeven</w:t>
      </w:r>
    </w:p>
    <w:p w14:paraId="717D405E" w14:textId="77777777" w:rsidR="00D97BFB" w:rsidRDefault="00D97BFB"/>
    <w:tbl>
      <w:tblPr>
        <w:tblStyle w:val="a7"/>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2100"/>
        <w:gridCol w:w="2100"/>
        <w:gridCol w:w="2100"/>
        <w:gridCol w:w="2100"/>
      </w:tblGrid>
      <w:tr w:rsidR="00D97BFB" w14:paraId="11DA9AA0" w14:textId="77777777">
        <w:trPr>
          <w:trHeight w:val="455"/>
        </w:trPr>
        <w:tc>
          <w:tcPr>
            <w:tcW w:w="0" w:type="auto"/>
            <w:tcBorders>
              <w:top w:val="single" w:sz="8" w:space="0" w:color="FFFFFF"/>
              <w:left w:val="single" w:sz="8" w:space="0" w:color="FFFFFF"/>
            </w:tcBorders>
            <w:shd w:val="clear" w:color="auto" w:fill="auto"/>
            <w:tcMar>
              <w:top w:w="100" w:type="dxa"/>
              <w:left w:w="100" w:type="dxa"/>
              <w:bottom w:w="100" w:type="dxa"/>
              <w:right w:w="100" w:type="dxa"/>
            </w:tcMar>
          </w:tcPr>
          <w:p w14:paraId="6D1B4C28" w14:textId="77777777" w:rsidR="00D97BFB" w:rsidRDefault="00D97BFB">
            <w:pPr>
              <w:widowControl w:val="0"/>
              <w:spacing w:line="240" w:lineRule="auto"/>
              <w:jc w:val="left"/>
            </w:pPr>
          </w:p>
        </w:tc>
        <w:tc>
          <w:tcPr>
            <w:tcW w:w="0" w:type="auto"/>
            <w:shd w:val="clear" w:color="auto" w:fill="F4CCCC"/>
            <w:tcMar>
              <w:top w:w="100" w:type="dxa"/>
              <w:left w:w="100" w:type="dxa"/>
              <w:bottom w:w="100" w:type="dxa"/>
              <w:right w:w="100" w:type="dxa"/>
            </w:tcMar>
          </w:tcPr>
          <w:p w14:paraId="4B459E08" w14:textId="77777777" w:rsidR="00D97BFB" w:rsidRDefault="00E51410">
            <w:pPr>
              <w:widowControl w:val="0"/>
              <w:spacing w:line="240" w:lineRule="auto"/>
              <w:jc w:val="center"/>
              <w:rPr>
                <w:b/>
              </w:rPr>
            </w:pPr>
            <w:r>
              <w:rPr>
                <w:b/>
              </w:rPr>
              <w:t>1</w:t>
            </w:r>
          </w:p>
        </w:tc>
        <w:tc>
          <w:tcPr>
            <w:tcW w:w="0" w:type="auto"/>
            <w:shd w:val="clear" w:color="auto" w:fill="FFF2CC"/>
            <w:tcMar>
              <w:top w:w="100" w:type="dxa"/>
              <w:left w:w="100" w:type="dxa"/>
              <w:bottom w:w="100" w:type="dxa"/>
              <w:right w:w="100" w:type="dxa"/>
            </w:tcMar>
          </w:tcPr>
          <w:p w14:paraId="48CC6A5A" w14:textId="77777777" w:rsidR="00D97BFB" w:rsidRDefault="00E51410">
            <w:pPr>
              <w:widowControl w:val="0"/>
              <w:spacing w:line="240" w:lineRule="auto"/>
              <w:jc w:val="center"/>
              <w:rPr>
                <w:b/>
              </w:rPr>
            </w:pPr>
            <w:r>
              <w:rPr>
                <w:b/>
              </w:rPr>
              <w:t>2</w:t>
            </w:r>
          </w:p>
        </w:tc>
        <w:tc>
          <w:tcPr>
            <w:tcW w:w="0" w:type="auto"/>
            <w:shd w:val="clear" w:color="auto" w:fill="D9EAD3"/>
            <w:tcMar>
              <w:top w:w="100" w:type="dxa"/>
              <w:left w:w="100" w:type="dxa"/>
              <w:bottom w:w="100" w:type="dxa"/>
              <w:right w:w="100" w:type="dxa"/>
            </w:tcMar>
          </w:tcPr>
          <w:p w14:paraId="6518E98B" w14:textId="77777777" w:rsidR="00D97BFB" w:rsidRDefault="00E51410">
            <w:pPr>
              <w:widowControl w:val="0"/>
              <w:spacing w:line="240" w:lineRule="auto"/>
              <w:jc w:val="center"/>
              <w:rPr>
                <w:b/>
              </w:rPr>
            </w:pPr>
            <w:r>
              <w:rPr>
                <w:b/>
              </w:rPr>
              <w:t>3</w:t>
            </w:r>
          </w:p>
        </w:tc>
        <w:tc>
          <w:tcPr>
            <w:tcW w:w="0" w:type="auto"/>
            <w:shd w:val="clear" w:color="auto" w:fill="C9DAF8"/>
            <w:tcMar>
              <w:top w:w="100" w:type="dxa"/>
              <w:left w:w="100" w:type="dxa"/>
              <w:bottom w:w="100" w:type="dxa"/>
              <w:right w:w="100" w:type="dxa"/>
            </w:tcMar>
          </w:tcPr>
          <w:p w14:paraId="07C45417" w14:textId="77777777" w:rsidR="00D97BFB" w:rsidRDefault="00E51410">
            <w:pPr>
              <w:widowControl w:val="0"/>
              <w:spacing w:line="240" w:lineRule="auto"/>
              <w:jc w:val="center"/>
              <w:rPr>
                <w:b/>
              </w:rPr>
            </w:pPr>
            <w:r>
              <w:rPr>
                <w:b/>
              </w:rPr>
              <w:t>4</w:t>
            </w:r>
          </w:p>
        </w:tc>
      </w:tr>
      <w:tr w:rsidR="00D97BFB" w14:paraId="725F4EB0" w14:textId="77777777">
        <w:trPr>
          <w:trHeight w:val="455"/>
        </w:trPr>
        <w:tc>
          <w:tcPr>
            <w:tcW w:w="0" w:type="auto"/>
            <w:shd w:val="clear" w:color="auto" w:fill="auto"/>
            <w:tcMar>
              <w:top w:w="100" w:type="dxa"/>
              <w:left w:w="100" w:type="dxa"/>
              <w:bottom w:w="100" w:type="dxa"/>
              <w:right w:w="100" w:type="dxa"/>
            </w:tcMar>
          </w:tcPr>
          <w:p w14:paraId="0A6A9C4F" w14:textId="77777777" w:rsidR="00D97BFB" w:rsidRDefault="00E51410">
            <w:pPr>
              <w:widowControl w:val="0"/>
              <w:spacing w:line="240" w:lineRule="auto"/>
              <w:jc w:val="left"/>
              <w:rPr>
                <w:b/>
              </w:rPr>
            </w:pPr>
            <w:r>
              <w:rPr>
                <w:b/>
              </w:rPr>
              <w:t>Evaluatiecriteria</w:t>
            </w:r>
          </w:p>
        </w:tc>
        <w:tc>
          <w:tcPr>
            <w:tcW w:w="0" w:type="auto"/>
            <w:shd w:val="clear" w:color="auto" w:fill="F4CCCC"/>
            <w:tcMar>
              <w:top w:w="100" w:type="dxa"/>
              <w:left w:w="100" w:type="dxa"/>
              <w:bottom w:w="100" w:type="dxa"/>
              <w:right w:w="100" w:type="dxa"/>
            </w:tcMar>
          </w:tcPr>
          <w:p w14:paraId="36FB2E4F" w14:textId="77777777" w:rsidR="00D97BFB" w:rsidRDefault="00E51410">
            <w:pPr>
              <w:widowControl w:val="0"/>
              <w:spacing w:line="240" w:lineRule="auto"/>
              <w:jc w:val="center"/>
              <w:rPr>
                <w:b/>
              </w:rPr>
            </w:pPr>
            <w:r>
              <w:rPr>
                <w:b/>
              </w:rPr>
              <w:t>ontoereikend</w:t>
            </w:r>
          </w:p>
        </w:tc>
        <w:tc>
          <w:tcPr>
            <w:tcW w:w="0" w:type="auto"/>
            <w:shd w:val="clear" w:color="auto" w:fill="FFF2CC"/>
            <w:tcMar>
              <w:top w:w="100" w:type="dxa"/>
              <w:left w:w="100" w:type="dxa"/>
              <w:bottom w:w="100" w:type="dxa"/>
              <w:right w:w="100" w:type="dxa"/>
            </w:tcMar>
          </w:tcPr>
          <w:p w14:paraId="5D2C5B99" w14:textId="77777777" w:rsidR="00D97BFB" w:rsidRDefault="00E51410">
            <w:pPr>
              <w:widowControl w:val="0"/>
              <w:spacing w:line="240" w:lineRule="auto"/>
              <w:jc w:val="center"/>
              <w:rPr>
                <w:b/>
              </w:rPr>
            </w:pPr>
            <w:r>
              <w:rPr>
                <w:b/>
              </w:rPr>
              <w:t>beginner</w:t>
            </w:r>
          </w:p>
        </w:tc>
        <w:tc>
          <w:tcPr>
            <w:tcW w:w="0" w:type="auto"/>
            <w:shd w:val="clear" w:color="auto" w:fill="D9EAD3"/>
            <w:tcMar>
              <w:top w:w="100" w:type="dxa"/>
              <w:left w:w="100" w:type="dxa"/>
              <w:bottom w:w="100" w:type="dxa"/>
              <w:right w:w="100" w:type="dxa"/>
            </w:tcMar>
          </w:tcPr>
          <w:p w14:paraId="09C2E0B1" w14:textId="77777777" w:rsidR="00D97BFB" w:rsidRDefault="00E51410">
            <w:pPr>
              <w:widowControl w:val="0"/>
              <w:spacing w:line="240" w:lineRule="auto"/>
              <w:jc w:val="center"/>
              <w:rPr>
                <w:b/>
              </w:rPr>
            </w:pPr>
            <w:r>
              <w:rPr>
                <w:b/>
              </w:rPr>
              <w:t>vaardig</w:t>
            </w:r>
          </w:p>
        </w:tc>
        <w:tc>
          <w:tcPr>
            <w:tcW w:w="0" w:type="auto"/>
            <w:shd w:val="clear" w:color="auto" w:fill="C9DAF8"/>
            <w:tcMar>
              <w:top w:w="100" w:type="dxa"/>
              <w:left w:w="100" w:type="dxa"/>
              <w:bottom w:w="100" w:type="dxa"/>
              <w:right w:w="100" w:type="dxa"/>
            </w:tcMar>
          </w:tcPr>
          <w:p w14:paraId="14328D31" w14:textId="77777777" w:rsidR="00D97BFB" w:rsidRDefault="00E51410">
            <w:pPr>
              <w:widowControl w:val="0"/>
              <w:spacing w:line="240" w:lineRule="auto"/>
              <w:jc w:val="center"/>
              <w:rPr>
                <w:b/>
              </w:rPr>
            </w:pPr>
            <w:r>
              <w:rPr>
                <w:b/>
              </w:rPr>
              <w:t>gevorderd</w:t>
            </w:r>
          </w:p>
        </w:tc>
      </w:tr>
      <w:tr w:rsidR="00D97BFB" w14:paraId="26629005" w14:textId="77777777">
        <w:trPr>
          <w:trHeight w:val="1202"/>
        </w:trPr>
        <w:tc>
          <w:tcPr>
            <w:tcW w:w="0" w:type="auto"/>
            <w:shd w:val="clear" w:color="auto" w:fill="auto"/>
            <w:tcMar>
              <w:top w:w="100" w:type="dxa"/>
              <w:left w:w="100" w:type="dxa"/>
              <w:bottom w:w="100" w:type="dxa"/>
              <w:right w:w="100" w:type="dxa"/>
            </w:tcMar>
          </w:tcPr>
          <w:p w14:paraId="4D5AB77D" w14:textId="77777777" w:rsidR="00D97BFB" w:rsidRDefault="00E51410">
            <w:pPr>
              <w:widowControl w:val="0"/>
              <w:spacing w:line="240" w:lineRule="auto"/>
              <w:jc w:val="left"/>
            </w:pPr>
            <w:r>
              <w:t>Instructies opvolgen</w:t>
            </w:r>
          </w:p>
        </w:tc>
        <w:tc>
          <w:tcPr>
            <w:tcW w:w="0" w:type="auto"/>
            <w:shd w:val="clear" w:color="auto" w:fill="F4CCCC"/>
            <w:tcMar>
              <w:top w:w="100" w:type="dxa"/>
              <w:left w:w="100" w:type="dxa"/>
              <w:bottom w:w="100" w:type="dxa"/>
              <w:right w:w="100" w:type="dxa"/>
            </w:tcMar>
          </w:tcPr>
          <w:p w14:paraId="2C3E1280" w14:textId="77777777" w:rsidR="00D97BFB" w:rsidRDefault="00E51410">
            <w:pPr>
              <w:widowControl w:val="0"/>
              <w:spacing w:line="240" w:lineRule="auto"/>
              <w:jc w:val="left"/>
            </w:pPr>
            <w:r>
              <w:t>Ik volg de instructies van de leerkracht helemaal niet.</w:t>
            </w:r>
          </w:p>
        </w:tc>
        <w:tc>
          <w:tcPr>
            <w:tcW w:w="0" w:type="auto"/>
            <w:shd w:val="clear" w:color="auto" w:fill="FFF2CC"/>
            <w:tcMar>
              <w:top w:w="100" w:type="dxa"/>
              <w:left w:w="100" w:type="dxa"/>
              <w:bottom w:w="100" w:type="dxa"/>
              <w:right w:w="100" w:type="dxa"/>
            </w:tcMar>
          </w:tcPr>
          <w:p w14:paraId="6458750A" w14:textId="77777777" w:rsidR="00D97BFB" w:rsidRDefault="00E51410">
            <w:pPr>
              <w:widowControl w:val="0"/>
              <w:spacing w:line="240" w:lineRule="auto"/>
              <w:jc w:val="left"/>
            </w:pPr>
            <w:r>
              <w:t>Ik volg de instructies van de leerkracht niet altijd van de eerste keer.</w:t>
            </w:r>
          </w:p>
        </w:tc>
        <w:tc>
          <w:tcPr>
            <w:tcW w:w="0" w:type="auto"/>
            <w:shd w:val="clear" w:color="auto" w:fill="D9EAD3"/>
            <w:tcMar>
              <w:top w:w="100" w:type="dxa"/>
              <w:left w:w="100" w:type="dxa"/>
              <w:bottom w:w="100" w:type="dxa"/>
              <w:right w:w="100" w:type="dxa"/>
            </w:tcMar>
          </w:tcPr>
          <w:p w14:paraId="308EF7D8" w14:textId="77777777" w:rsidR="00D97BFB" w:rsidRDefault="00E51410">
            <w:pPr>
              <w:widowControl w:val="0"/>
              <w:spacing w:line="240" w:lineRule="auto"/>
              <w:jc w:val="left"/>
            </w:pPr>
            <w:r>
              <w:t>Ik volg de instructies van de leerkracht maar heb nog wat bijsturing nodig.</w:t>
            </w:r>
          </w:p>
        </w:tc>
        <w:tc>
          <w:tcPr>
            <w:tcW w:w="0" w:type="auto"/>
            <w:shd w:val="clear" w:color="auto" w:fill="C9DAF8"/>
            <w:tcMar>
              <w:top w:w="100" w:type="dxa"/>
              <w:left w:w="100" w:type="dxa"/>
              <w:bottom w:w="100" w:type="dxa"/>
              <w:right w:w="100" w:type="dxa"/>
            </w:tcMar>
          </w:tcPr>
          <w:p w14:paraId="77C6F2EE" w14:textId="77777777" w:rsidR="00D97BFB" w:rsidRDefault="00E51410">
            <w:pPr>
              <w:widowControl w:val="0"/>
              <w:spacing w:line="240" w:lineRule="auto"/>
              <w:jc w:val="left"/>
            </w:pPr>
            <w:r>
              <w:t>Ik volg zelfstandig de instructies van de leerkracht op.</w:t>
            </w:r>
          </w:p>
        </w:tc>
      </w:tr>
      <w:tr w:rsidR="00D97BFB" w14:paraId="31EF662E" w14:textId="77777777">
        <w:trPr>
          <w:trHeight w:val="455"/>
        </w:trPr>
        <w:tc>
          <w:tcPr>
            <w:tcW w:w="0" w:type="auto"/>
            <w:shd w:val="clear" w:color="auto" w:fill="auto"/>
            <w:tcMar>
              <w:top w:w="100" w:type="dxa"/>
              <w:left w:w="100" w:type="dxa"/>
              <w:bottom w:w="100" w:type="dxa"/>
              <w:right w:w="100" w:type="dxa"/>
            </w:tcMar>
          </w:tcPr>
          <w:p w14:paraId="2E3BD786" w14:textId="77777777" w:rsidR="00D97BFB" w:rsidRDefault="00E51410">
            <w:pPr>
              <w:widowControl w:val="0"/>
              <w:spacing w:line="240" w:lineRule="auto"/>
              <w:jc w:val="left"/>
            </w:pPr>
            <w:r>
              <w:t>Veilig werken</w:t>
            </w:r>
          </w:p>
        </w:tc>
        <w:tc>
          <w:tcPr>
            <w:tcW w:w="0" w:type="auto"/>
            <w:shd w:val="clear" w:color="auto" w:fill="F4CCCC"/>
            <w:tcMar>
              <w:top w:w="100" w:type="dxa"/>
              <w:left w:w="100" w:type="dxa"/>
              <w:bottom w:w="100" w:type="dxa"/>
              <w:right w:w="100" w:type="dxa"/>
            </w:tcMar>
          </w:tcPr>
          <w:p w14:paraId="48C80300" w14:textId="77777777" w:rsidR="00D97BFB" w:rsidRDefault="00E51410">
            <w:pPr>
              <w:widowControl w:val="0"/>
              <w:spacing w:line="240" w:lineRule="auto"/>
              <w:jc w:val="left"/>
            </w:pPr>
            <w:r>
              <w:t>Ik heb geen oog voor de veiligheidsregels.</w:t>
            </w:r>
          </w:p>
        </w:tc>
        <w:tc>
          <w:tcPr>
            <w:tcW w:w="0" w:type="auto"/>
            <w:shd w:val="clear" w:color="auto" w:fill="FFF2CC"/>
            <w:tcMar>
              <w:top w:w="100" w:type="dxa"/>
              <w:left w:w="100" w:type="dxa"/>
              <w:bottom w:w="100" w:type="dxa"/>
              <w:right w:w="100" w:type="dxa"/>
            </w:tcMar>
          </w:tcPr>
          <w:p w14:paraId="3C27F03D" w14:textId="77777777" w:rsidR="00D97BFB" w:rsidRDefault="00E51410">
            <w:pPr>
              <w:widowControl w:val="0"/>
              <w:spacing w:line="240" w:lineRule="auto"/>
              <w:jc w:val="left"/>
            </w:pPr>
            <w:r>
              <w:t>Ik werk veilig als iemand me er attent op maakt.</w:t>
            </w:r>
          </w:p>
        </w:tc>
        <w:tc>
          <w:tcPr>
            <w:tcW w:w="0" w:type="auto"/>
            <w:shd w:val="clear" w:color="auto" w:fill="D9EAD3"/>
            <w:tcMar>
              <w:top w:w="100" w:type="dxa"/>
              <w:left w:w="100" w:type="dxa"/>
              <w:bottom w:w="100" w:type="dxa"/>
              <w:right w:w="100" w:type="dxa"/>
            </w:tcMar>
          </w:tcPr>
          <w:p w14:paraId="63383ACF" w14:textId="77777777" w:rsidR="00D97BFB" w:rsidRDefault="00E51410">
            <w:pPr>
              <w:widowControl w:val="0"/>
              <w:spacing w:line="240" w:lineRule="auto"/>
              <w:jc w:val="left"/>
            </w:pPr>
            <w:r>
              <w:t>Ik vergeet soms een veiligheidsbril te dragen en/of de veiligheidsregels te volgen.</w:t>
            </w:r>
          </w:p>
        </w:tc>
        <w:tc>
          <w:tcPr>
            <w:tcW w:w="0" w:type="auto"/>
            <w:shd w:val="clear" w:color="auto" w:fill="C9DAF8"/>
            <w:tcMar>
              <w:top w:w="100" w:type="dxa"/>
              <w:left w:w="100" w:type="dxa"/>
              <w:bottom w:w="100" w:type="dxa"/>
              <w:right w:w="100" w:type="dxa"/>
            </w:tcMar>
          </w:tcPr>
          <w:p w14:paraId="7F35118E" w14:textId="77777777" w:rsidR="00D97BFB" w:rsidRDefault="00E51410">
            <w:pPr>
              <w:widowControl w:val="0"/>
              <w:spacing w:line="240" w:lineRule="auto"/>
              <w:jc w:val="left"/>
            </w:pPr>
            <w:r>
              <w:t>Ik werk steeds volgens de veiligheidsregels en draag altijd een veiligheidsbril.</w:t>
            </w:r>
          </w:p>
        </w:tc>
      </w:tr>
      <w:tr w:rsidR="00D97BFB" w14:paraId="7F3D31D9" w14:textId="77777777">
        <w:trPr>
          <w:trHeight w:val="455"/>
        </w:trPr>
        <w:tc>
          <w:tcPr>
            <w:tcW w:w="0" w:type="auto"/>
            <w:shd w:val="clear" w:color="auto" w:fill="auto"/>
            <w:tcMar>
              <w:top w:w="100" w:type="dxa"/>
              <w:left w:w="100" w:type="dxa"/>
              <w:bottom w:w="100" w:type="dxa"/>
              <w:right w:w="100" w:type="dxa"/>
            </w:tcMar>
          </w:tcPr>
          <w:p w14:paraId="482FB446" w14:textId="77777777" w:rsidR="00D97BFB" w:rsidRDefault="00E51410">
            <w:pPr>
              <w:widowControl w:val="0"/>
              <w:spacing w:line="240" w:lineRule="auto"/>
              <w:jc w:val="left"/>
            </w:pPr>
            <w:r>
              <w:t>Orde en netheid</w:t>
            </w:r>
          </w:p>
        </w:tc>
        <w:tc>
          <w:tcPr>
            <w:tcW w:w="0" w:type="auto"/>
            <w:shd w:val="clear" w:color="auto" w:fill="F4CCCC"/>
            <w:tcMar>
              <w:top w:w="100" w:type="dxa"/>
              <w:left w:w="100" w:type="dxa"/>
              <w:bottom w:w="100" w:type="dxa"/>
              <w:right w:w="100" w:type="dxa"/>
            </w:tcMar>
          </w:tcPr>
          <w:p w14:paraId="6923B8CB" w14:textId="77777777" w:rsidR="00D97BFB" w:rsidRDefault="00E51410">
            <w:pPr>
              <w:widowControl w:val="0"/>
              <w:spacing w:line="240" w:lineRule="auto"/>
              <w:jc w:val="left"/>
            </w:pPr>
            <w:r>
              <w:t>Mijn werkplek is rommelig en er ligt veel overbodig materiaal op de bank. Bovendien heb ik niet opgeruimd.</w:t>
            </w:r>
          </w:p>
        </w:tc>
        <w:tc>
          <w:tcPr>
            <w:tcW w:w="0" w:type="auto"/>
            <w:shd w:val="clear" w:color="auto" w:fill="FFF2CC"/>
            <w:tcMar>
              <w:top w:w="100" w:type="dxa"/>
              <w:left w:w="100" w:type="dxa"/>
              <w:bottom w:w="100" w:type="dxa"/>
              <w:right w:w="100" w:type="dxa"/>
            </w:tcMar>
          </w:tcPr>
          <w:p w14:paraId="1A753C02" w14:textId="77777777" w:rsidR="00D97BFB" w:rsidRDefault="00E51410">
            <w:pPr>
              <w:widowControl w:val="0"/>
              <w:spacing w:line="240" w:lineRule="auto"/>
              <w:jc w:val="left"/>
            </w:pPr>
            <w:r>
              <w:t>Mijn werkplek is rommelig en er ligt veel overbodig materiaal op de bank. Ik heb wel opgeruimd.</w:t>
            </w:r>
          </w:p>
        </w:tc>
        <w:tc>
          <w:tcPr>
            <w:tcW w:w="0" w:type="auto"/>
            <w:shd w:val="clear" w:color="auto" w:fill="D9EAD3"/>
            <w:tcMar>
              <w:top w:w="100" w:type="dxa"/>
              <w:left w:w="100" w:type="dxa"/>
              <w:bottom w:w="100" w:type="dxa"/>
              <w:right w:w="100" w:type="dxa"/>
            </w:tcMar>
          </w:tcPr>
          <w:p w14:paraId="1E8BE0A9" w14:textId="77777777" w:rsidR="00D97BFB" w:rsidRDefault="00E51410">
            <w:pPr>
              <w:widowControl w:val="0"/>
              <w:spacing w:line="240" w:lineRule="auto"/>
              <w:jc w:val="left"/>
            </w:pPr>
            <w:r>
              <w:t>Mijn werkplek is ordelijk na wat bijsturing van de leerkracht.</w:t>
            </w:r>
          </w:p>
        </w:tc>
        <w:tc>
          <w:tcPr>
            <w:tcW w:w="0" w:type="auto"/>
            <w:shd w:val="clear" w:color="auto" w:fill="C9DAF8"/>
            <w:tcMar>
              <w:top w:w="100" w:type="dxa"/>
              <w:left w:w="100" w:type="dxa"/>
              <w:bottom w:w="100" w:type="dxa"/>
              <w:right w:w="100" w:type="dxa"/>
            </w:tcMar>
          </w:tcPr>
          <w:p w14:paraId="77367541" w14:textId="77777777" w:rsidR="00D97BFB" w:rsidRDefault="00E51410">
            <w:pPr>
              <w:widowControl w:val="0"/>
              <w:spacing w:line="240" w:lineRule="auto"/>
              <w:jc w:val="left"/>
            </w:pPr>
            <w:r>
              <w:t>Mijn werkplek is steeds ordelijk.</w:t>
            </w:r>
          </w:p>
        </w:tc>
      </w:tr>
    </w:tbl>
    <w:p w14:paraId="69AE601E" w14:textId="77777777" w:rsidR="00D97BFB" w:rsidRDefault="00D97BFB"/>
    <w:p w14:paraId="61AA5CB4" w14:textId="77777777" w:rsidR="00D97BFB" w:rsidRDefault="00D97BFB"/>
    <w:p w14:paraId="5FB33E41" w14:textId="77777777" w:rsidR="00D97BFB" w:rsidRDefault="00D97BFB"/>
    <w:p w14:paraId="7A682DC9" w14:textId="77777777" w:rsidR="00D97BFB" w:rsidRDefault="00D97BFB"/>
    <w:p w14:paraId="09B160A0" w14:textId="77777777" w:rsidR="00D97BFB" w:rsidRDefault="00D97BFB"/>
    <w:p w14:paraId="74D47D1D" w14:textId="77777777" w:rsidR="00D97BFB" w:rsidRDefault="00D97BFB"/>
    <w:p w14:paraId="16D0BB12" w14:textId="77777777" w:rsidR="00D97BFB" w:rsidRDefault="00E51410">
      <w:r>
        <w:t>Wat ging er goed bij dit project?</w:t>
      </w:r>
    </w:p>
    <w:p w14:paraId="60A56CFD" w14:textId="77777777" w:rsidR="00D97BFB" w:rsidRDefault="00D97BFB"/>
    <w:p w14:paraId="455322BE" w14:textId="77777777" w:rsidR="00D97BFB" w:rsidRDefault="00D97BFB"/>
    <w:p w14:paraId="21689E07" w14:textId="77777777" w:rsidR="00D97BFB" w:rsidRDefault="00D97BFB"/>
    <w:p w14:paraId="45834590" w14:textId="77777777" w:rsidR="00D97BFB" w:rsidRDefault="00E51410">
      <w:r>
        <w:t>Hoe komt dat volgens jou?</w:t>
      </w:r>
    </w:p>
    <w:p w14:paraId="5810890A" w14:textId="77777777" w:rsidR="00D97BFB" w:rsidRDefault="00D97BFB"/>
    <w:p w14:paraId="0D663BC6" w14:textId="77777777" w:rsidR="00D97BFB" w:rsidRDefault="00D97BFB"/>
    <w:p w14:paraId="260FC710" w14:textId="77777777" w:rsidR="00D97BFB" w:rsidRDefault="00D97BFB"/>
    <w:p w14:paraId="46548A21" w14:textId="77777777" w:rsidR="00D97BFB" w:rsidRDefault="00E51410">
      <w:r>
        <w:t>Wat ging er minder goed bij dit project?</w:t>
      </w:r>
    </w:p>
    <w:p w14:paraId="3443DB3F" w14:textId="77777777" w:rsidR="00D97BFB" w:rsidRDefault="00D97BFB"/>
    <w:p w14:paraId="2A3ECFC3" w14:textId="77777777" w:rsidR="00D97BFB" w:rsidRDefault="00D97BFB"/>
    <w:p w14:paraId="46B53771" w14:textId="77777777" w:rsidR="00D97BFB" w:rsidRDefault="00D97BFB"/>
    <w:p w14:paraId="311CCE75" w14:textId="77777777" w:rsidR="00D97BFB" w:rsidRDefault="00E51410">
      <w:r>
        <w:t>Hoe komt dat volgens jou?</w:t>
      </w:r>
    </w:p>
    <w:p w14:paraId="39292144" w14:textId="77777777" w:rsidR="00D97BFB" w:rsidRDefault="00D97BFB"/>
    <w:p w14:paraId="79EE0178" w14:textId="77777777" w:rsidR="00D97BFB" w:rsidRDefault="00D97BFB"/>
    <w:p w14:paraId="3ABB5BA5" w14:textId="77777777" w:rsidR="00D97BFB" w:rsidRDefault="00D97BFB"/>
    <w:p w14:paraId="40B796F1" w14:textId="77777777" w:rsidR="00D97BFB" w:rsidRDefault="00E51410">
      <w:r>
        <w:t>Wat heb je geleerd uit dit project?</w:t>
      </w:r>
    </w:p>
    <w:p w14:paraId="5E2678C3" w14:textId="77777777" w:rsidR="00D97BFB" w:rsidRDefault="00D97BFB"/>
    <w:p w14:paraId="04F3A92F" w14:textId="77777777" w:rsidR="00D97BFB" w:rsidRDefault="00D97BFB"/>
    <w:p w14:paraId="12AE2979" w14:textId="77777777" w:rsidR="00D97BFB" w:rsidRDefault="00D97BFB"/>
    <w:p w14:paraId="3E79BFAE" w14:textId="77777777" w:rsidR="00D97BFB" w:rsidRDefault="00E51410">
      <w:r>
        <w:t>Heb je deze opdracht graag uitgevoerd? JA / NEE</w:t>
      </w:r>
    </w:p>
    <w:p w14:paraId="5FBB3CF1" w14:textId="77777777" w:rsidR="00D97BFB" w:rsidRDefault="00D97BFB"/>
    <w:p w14:paraId="2D1DD560" w14:textId="77777777" w:rsidR="00D97BFB" w:rsidRDefault="00D97BFB"/>
    <w:p w14:paraId="6C8F85F6" w14:textId="77777777" w:rsidR="00D97BFB" w:rsidRDefault="00D97BFB"/>
    <w:p w14:paraId="59131026" w14:textId="77777777" w:rsidR="00D97BFB" w:rsidRDefault="00E51410">
      <w:r>
        <w:t>Waarom wel / niet?</w:t>
      </w:r>
    </w:p>
    <w:p w14:paraId="4B5F5D4B" w14:textId="77777777" w:rsidR="00D97BFB" w:rsidRDefault="00D97BFB"/>
    <w:p w14:paraId="248AD7C5" w14:textId="77777777" w:rsidR="00D97BFB" w:rsidRDefault="00D97BFB">
      <w:pPr>
        <w:pStyle w:val="Heading2"/>
        <w:sectPr w:rsidR="00D97BFB">
          <w:pgSz w:w="16834" w:h="11909" w:orient="landscape"/>
          <w:pgMar w:top="1440" w:right="1440" w:bottom="1440" w:left="1440" w:header="720" w:footer="720" w:gutter="0"/>
          <w:cols w:space="708"/>
        </w:sectPr>
      </w:pPr>
      <w:bookmarkStart w:id="41" w:name="_pzdp3hp3d8n0" w:colFirst="0" w:colLast="0"/>
      <w:bookmarkEnd w:id="41"/>
    </w:p>
    <w:p w14:paraId="7D846C04" w14:textId="77777777" w:rsidR="00D97BFB" w:rsidRDefault="00E51410">
      <w:pPr>
        <w:pStyle w:val="Heading2"/>
      </w:pPr>
      <w:bookmarkStart w:id="42" w:name="_o73r0r5n0jr" w:colFirst="0" w:colLast="0"/>
      <w:bookmarkEnd w:id="42"/>
      <w:r>
        <w:t>4.5. Beoordeling/evaluatie: maken van een verslag met een grafiek</w:t>
      </w:r>
    </w:p>
    <w:p w14:paraId="5C30D248" w14:textId="77777777" w:rsidR="00D97BFB" w:rsidRDefault="00D97BFB"/>
    <w:p w14:paraId="580005AC" w14:textId="77777777" w:rsidR="00D97BFB" w:rsidRDefault="00E51410">
      <w:r>
        <w:t>We hebben in dit project rond handwarmers een aantal experi</w:t>
      </w:r>
      <w:r>
        <w:t>menten uitgevoerd rond oplosbaarheid. Maak een verslag waarin volgende onderdelen besproken worden:</w:t>
      </w:r>
    </w:p>
    <w:p w14:paraId="13E67872" w14:textId="77777777" w:rsidR="00D97BFB" w:rsidRDefault="00D97BFB"/>
    <w:p w14:paraId="0BA7628B" w14:textId="77777777" w:rsidR="00D97BFB" w:rsidRDefault="00E51410">
      <w:pPr>
        <w:numPr>
          <w:ilvl w:val="0"/>
          <w:numId w:val="15"/>
        </w:numPr>
      </w:pPr>
      <w:r>
        <w:t>Formuleer een hypothese over:</w:t>
      </w:r>
    </w:p>
    <w:p w14:paraId="2F7C19A8" w14:textId="77777777" w:rsidR="00D97BFB" w:rsidRDefault="00D97BFB">
      <w:pPr>
        <w:ind w:left="720"/>
      </w:pPr>
    </w:p>
    <w:p w14:paraId="46F10D7C" w14:textId="77777777" w:rsidR="00D97BFB" w:rsidRDefault="00E51410">
      <w:pPr>
        <w:numPr>
          <w:ilvl w:val="0"/>
          <w:numId w:val="11"/>
        </w:numPr>
      </w:pPr>
      <w:r>
        <w:t>Wat is de invloed van de temperatuur op de oplosbaarheid?</w:t>
      </w:r>
    </w:p>
    <w:p w14:paraId="289F2484" w14:textId="77777777" w:rsidR="00D97BFB" w:rsidRDefault="00D97BFB">
      <w:pPr>
        <w:ind w:left="720"/>
      </w:pPr>
    </w:p>
    <w:p w14:paraId="7C48A6F4" w14:textId="77777777" w:rsidR="00D97BFB" w:rsidRDefault="00E51410">
      <w:pPr>
        <w:ind w:firstLine="720"/>
      </w:pPr>
      <w:r>
        <w:t>________________________________________________________________</w:t>
      </w:r>
    </w:p>
    <w:p w14:paraId="0A39D807" w14:textId="77777777" w:rsidR="00D97BFB" w:rsidRDefault="00D97BFB">
      <w:pPr>
        <w:ind w:firstLine="720"/>
      </w:pPr>
    </w:p>
    <w:p w14:paraId="682141E8" w14:textId="77777777" w:rsidR="00D97BFB" w:rsidRDefault="00E51410">
      <w:pPr>
        <w:numPr>
          <w:ilvl w:val="0"/>
          <w:numId w:val="11"/>
        </w:numPr>
      </w:pPr>
      <w:r>
        <w:t>Wat is de invloed van de roersnelheid op de oplosbaarheid?</w:t>
      </w:r>
    </w:p>
    <w:p w14:paraId="5EEA586A" w14:textId="77777777" w:rsidR="00D97BFB" w:rsidRDefault="00D97BFB">
      <w:pPr>
        <w:ind w:left="720"/>
      </w:pPr>
    </w:p>
    <w:p w14:paraId="5F4ED35E" w14:textId="77777777" w:rsidR="00D97BFB" w:rsidRDefault="00E51410">
      <w:pPr>
        <w:ind w:firstLine="720"/>
      </w:pPr>
      <w:r>
        <w:t>________________________________________________________________</w:t>
      </w:r>
    </w:p>
    <w:p w14:paraId="6E0F9676" w14:textId="77777777" w:rsidR="00D97BFB" w:rsidRDefault="00D97BFB">
      <w:pPr>
        <w:ind w:firstLine="720"/>
      </w:pPr>
    </w:p>
    <w:p w14:paraId="670C1A7C" w14:textId="77777777" w:rsidR="00D97BFB" w:rsidRDefault="00E51410">
      <w:pPr>
        <w:numPr>
          <w:ilvl w:val="0"/>
          <w:numId w:val="11"/>
        </w:numPr>
      </w:pPr>
      <w:r>
        <w:t>Wat is de invloed van de verdelingsgraad op de oplosbaarheid?</w:t>
      </w:r>
    </w:p>
    <w:p w14:paraId="5660FD5C" w14:textId="77777777" w:rsidR="00D97BFB" w:rsidRDefault="00D97BFB">
      <w:pPr>
        <w:ind w:left="720"/>
      </w:pPr>
    </w:p>
    <w:p w14:paraId="61E484FE" w14:textId="77777777" w:rsidR="00D97BFB" w:rsidRDefault="00E51410">
      <w:r>
        <w:tab/>
        <w:t>________________________________________________________________</w:t>
      </w:r>
    </w:p>
    <w:p w14:paraId="16CEE48F" w14:textId="77777777" w:rsidR="00D97BFB" w:rsidRDefault="00D97BFB"/>
    <w:p w14:paraId="1A230516" w14:textId="77777777" w:rsidR="00D97BFB" w:rsidRDefault="00D97BFB"/>
    <w:p w14:paraId="4C86ED3D" w14:textId="77777777" w:rsidR="00D97BFB" w:rsidRDefault="00D97BFB"/>
    <w:p w14:paraId="6F482B9A" w14:textId="77777777" w:rsidR="00D97BFB" w:rsidRDefault="00D97BFB"/>
    <w:p w14:paraId="3EBDA91C" w14:textId="77777777" w:rsidR="00D97BFB" w:rsidRDefault="00E51410">
      <w:pPr>
        <w:numPr>
          <w:ilvl w:val="0"/>
          <w:numId w:val="15"/>
        </w:numPr>
      </w:pPr>
      <w:r>
        <w:t>Noteer de waarnemingen en klopt dit met de hypothese?</w:t>
      </w:r>
    </w:p>
    <w:p w14:paraId="0D0D5BE2" w14:textId="77777777" w:rsidR="00D97BFB" w:rsidRDefault="00D97BFB"/>
    <w:p w14:paraId="548AB63B" w14:textId="77777777" w:rsidR="00D97BFB" w:rsidRDefault="00E51410">
      <w:pPr>
        <w:numPr>
          <w:ilvl w:val="0"/>
          <w:numId w:val="7"/>
        </w:numPr>
        <w:spacing w:line="480" w:lineRule="auto"/>
      </w:pPr>
      <w:r>
        <w:br/>
      </w:r>
      <w:r>
        <w:br/>
      </w:r>
    </w:p>
    <w:p w14:paraId="687DDA0F" w14:textId="77777777" w:rsidR="00D97BFB" w:rsidRDefault="00E51410">
      <w:pPr>
        <w:numPr>
          <w:ilvl w:val="0"/>
          <w:numId w:val="7"/>
        </w:numPr>
        <w:spacing w:line="480" w:lineRule="auto"/>
      </w:pPr>
      <w:r>
        <w:br/>
      </w:r>
      <w:r>
        <w:br/>
      </w:r>
    </w:p>
    <w:p w14:paraId="3F236F7B" w14:textId="77777777" w:rsidR="00D97BFB" w:rsidRDefault="00E51410">
      <w:pPr>
        <w:numPr>
          <w:ilvl w:val="0"/>
          <w:numId w:val="7"/>
        </w:numPr>
        <w:spacing w:line="480" w:lineRule="auto"/>
      </w:pPr>
      <w:r>
        <w:br w:type="page"/>
      </w:r>
    </w:p>
    <w:p w14:paraId="4D788917" w14:textId="77777777" w:rsidR="00D97BFB" w:rsidRDefault="00E51410">
      <w:pPr>
        <w:numPr>
          <w:ilvl w:val="0"/>
          <w:numId w:val="15"/>
        </w:numPr>
      </w:pPr>
      <w:r>
        <w:t>Verwerking van de data</w:t>
      </w:r>
    </w:p>
    <w:p w14:paraId="2430152B" w14:textId="77777777" w:rsidR="00D97BFB" w:rsidRDefault="00D97BFB"/>
    <w:p w14:paraId="63A8D5FB" w14:textId="77777777" w:rsidR="00D97BFB" w:rsidRDefault="00E51410">
      <w:r>
        <w:t>Ter ondersteuning van je waarnemingen kan je werken met tabellen en grafieken.</w:t>
      </w:r>
    </w:p>
    <w:p w14:paraId="5F25E356" w14:textId="77777777" w:rsidR="00D97BFB" w:rsidRDefault="00E51410">
      <w:r>
        <w:t xml:space="preserve">In deze sectie ga je aan de slag met de gegevens van je klasgenoten om de invloed van </w:t>
      </w:r>
      <w:r>
        <w:t>de temperatuur op de oplosbaarheid kwantitatief weer te geven.</w:t>
      </w:r>
    </w:p>
    <w:p w14:paraId="4B8F3C53" w14:textId="77777777" w:rsidR="00D97BFB" w:rsidRDefault="00D97BFB"/>
    <w:p w14:paraId="510A0D13" w14:textId="77777777" w:rsidR="00D97BFB" w:rsidRDefault="00E51410">
      <w:pPr>
        <w:numPr>
          <w:ilvl w:val="0"/>
          <w:numId w:val="10"/>
        </w:numPr>
      </w:pPr>
      <w:r>
        <w:t>Vul de tabel in met jouw gegevens en vul deze aan met die van je klasgenoten</w:t>
      </w:r>
    </w:p>
    <w:p w14:paraId="09A47257" w14:textId="77777777" w:rsidR="00D97BFB" w:rsidRDefault="00E51410">
      <w:pPr>
        <w:numPr>
          <w:ilvl w:val="0"/>
          <w:numId w:val="10"/>
        </w:numPr>
      </w:pPr>
      <w:r>
        <w:t>Gebruik tabel 1 om een grafiek te maken in excel</w:t>
      </w:r>
    </w:p>
    <w:p w14:paraId="04C31E52" w14:textId="77777777" w:rsidR="00D97BFB" w:rsidRDefault="00D97BFB"/>
    <w:p w14:paraId="4C6ED16E" w14:textId="77777777" w:rsidR="00D97BFB" w:rsidRDefault="00E51410">
      <w:r>
        <w:t>Let op dat de oplosbaarheid wordt uitgedrukt in gram per liter. Op welke manier zouden jullie deze waarde kunnen berekenen?</w:t>
      </w:r>
    </w:p>
    <w:p w14:paraId="52655827" w14:textId="77777777" w:rsidR="00D97BFB" w:rsidRDefault="00D97BFB"/>
    <w:p w14:paraId="14F3BF4A" w14:textId="77777777" w:rsidR="00D97BFB" w:rsidRDefault="00D97BFB"/>
    <w:p w14:paraId="65FE3BAB" w14:textId="77777777" w:rsidR="00D97BFB" w:rsidRDefault="00D97BFB"/>
    <w:p w14:paraId="6543FB64" w14:textId="77777777" w:rsidR="00D97BFB" w:rsidRDefault="00E51410">
      <w:r>
        <w:t>Tabel 1. De oplosbaarheid van tafelsuiker bij verschillende temperaturen</w:t>
      </w:r>
    </w:p>
    <w:p w14:paraId="7C101739" w14:textId="77777777" w:rsidR="00D97BFB" w:rsidRDefault="00D97BFB"/>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D97BFB" w14:paraId="4A0DFD9F" w14:textId="77777777">
        <w:tc>
          <w:tcPr>
            <w:tcW w:w="0" w:type="auto"/>
            <w:shd w:val="clear" w:color="auto" w:fill="auto"/>
            <w:tcMar>
              <w:top w:w="100" w:type="dxa"/>
              <w:left w:w="100" w:type="dxa"/>
              <w:bottom w:w="100" w:type="dxa"/>
              <w:right w:w="100" w:type="dxa"/>
            </w:tcMar>
          </w:tcPr>
          <w:p w14:paraId="1057D521" w14:textId="77777777" w:rsidR="00D97BFB" w:rsidRDefault="00E51410">
            <w:pPr>
              <w:widowControl w:val="0"/>
              <w:pBdr>
                <w:top w:val="nil"/>
                <w:left w:val="nil"/>
                <w:bottom w:val="nil"/>
                <w:right w:val="nil"/>
                <w:between w:val="nil"/>
              </w:pBdr>
              <w:spacing w:line="240" w:lineRule="auto"/>
              <w:jc w:val="left"/>
            </w:pPr>
            <w:r>
              <w:t>Temperatuur (°C)</w:t>
            </w:r>
          </w:p>
        </w:tc>
        <w:tc>
          <w:tcPr>
            <w:tcW w:w="0" w:type="auto"/>
            <w:shd w:val="clear" w:color="auto" w:fill="auto"/>
            <w:tcMar>
              <w:top w:w="100" w:type="dxa"/>
              <w:left w:w="100" w:type="dxa"/>
              <w:bottom w:w="100" w:type="dxa"/>
              <w:right w:w="100" w:type="dxa"/>
            </w:tcMar>
          </w:tcPr>
          <w:p w14:paraId="14980A5D" w14:textId="77777777" w:rsidR="00D97BFB" w:rsidRDefault="00E51410">
            <w:pPr>
              <w:widowControl w:val="0"/>
              <w:pBdr>
                <w:top w:val="nil"/>
                <w:left w:val="nil"/>
                <w:bottom w:val="nil"/>
                <w:right w:val="nil"/>
                <w:between w:val="nil"/>
              </w:pBdr>
              <w:spacing w:line="240" w:lineRule="auto"/>
              <w:jc w:val="left"/>
            </w:pPr>
            <w:r>
              <w:t>Massa suiker (g)</w:t>
            </w:r>
          </w:p>
        </w:tc>
        <w:tc>
          <w:tcPr>
            <w:tcW w:w="0" w:type="auto"/>
            <w:shd w:val="clear" w:color="auto" w:fill="auto"/>
            <w:tcMar>
              <w:top w:w="100" w:type="dxa"/>
              <w:left w:w="100" w:type="dxa"/>
              <w:bottom w:w="100" w:type="dxa"/>
              <w:right w:w="100" w:type="dxa"/>
            </w:tcMar>
          </w:tcPr>
          <w:p w14:paraId="27D24E2E" w14:textId="77777777" w:rsidR="00D97BFB" w:rsidRDefault="00E51410">
            <w:pPr>
              <w:widowControl w:val="0"/>
              <w:pBdr>
                <w:top w:val="nil"/>
                <w:left w:val="nil"/>
                <w:bottom w:val="nil"/>
                <w:right w:val="nil"/>
                <w:between w:val="nil"/>
              </w:pBdr>
              <w:spacing w:line="240" w:lineRule="auto"/>
              <w:jc w:val="left"/>
            </w:pPr>
            <w:r>
              <w:t xml:space="preserve">Oplosbaarheid (g/100 </w:t>
            </w:r>
            <w:r>
              <w:t>mL)</w:t>
            </w:r>
          </w:p>
        </w:tc>
      </w:tr>
      <w:tr w:rsidR="00D97BFB" w14:paraId="63F661E6" w14:textId="77777777">
        <w:tc>
          <w:tcPr>
            <w:tcW w:w="0" w:type="auto"/>
            <w:shd w:val="clear" w:color="auto" w:fill="auto"/>
            <w:tcMar>
              <w:top w:w="100" w:type="dxa"/>
              <w:left w:w="100" w:type="dxa"/>
              <w:bottom w:w="100" w:type="dxa"/>
              <w:right w:w="100" w:type="dxa"/>
            </w:tcMar>
          </w:tcPr>
          <w:p w14:paraId="15C79E79"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2617360A"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6380EC4E" w14:textId="77777777" w:rsidR="00D97BFB" w:rsidRDefault="00D97BFB">
            <w:pPr>
              <w:widowControl w:val="0"/>
              <w:pBdr>
                <w:top w:val="nil"/>
                <w:left w:val="nil"/>
                <w:bottom w:val="nil"/>
                <w:right w:val="nil"/>
                <w:between w:val="nil"/>
              </w:pBdr>
              <w:spacing w:line="240" w:lineRule="auto"/>
              <w:jc w:val="left"/>
            </w:pPr>
          </w:p>
        </w:tc>
      </w:tr>
      <w:tr w:rsidR="00D97BFB" w14:paraId="7B39DAD5" w14:textId="77777777">
        <w:tc>
          <w:tcPr>
            <w:tcW w:w="0" w:type="auto"/>
            <w:shd w:val="clear" w:color="auto" w:fill="auto"/>
            <w:tcMar>
              <w:top w:w="100" w:type="dxa"/>
              <w:left w:w="100" w:type="dxa"/>
              <w:bottom w:w="100" w:type="dxa"/>
              <w:right w:w="100" w:type="dxa"/>
            </w:tcMar>
          </w:tcPr>
          <w:p w14:paraId="7E168E2A"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4258EAC0"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6832AD93" w14:textId="77777777" w:rsidR="00D97BFB" w:rsidRDefault="00D97BFB">
            <w:pPr>
              <w:widowControl w:val="0"/>
              <w:pBdr>
                <w:top w:val="nil"/>
                <w:left w:val="nil"/>
                <w:bottom w:val="nil"/>
                <w:right w:val="nil"/>
                <w:between w:val="nil"/>
              </w:pBdr>
              <w:spacing w:line="240" w:lineRule="auto"/>
              <w:jc w:val="left"/>
            </w:pPr>
          </w:p>
        </w:tc>
      </w:tr>
      <w:tr w:rsidR="00D97BFB" w14:paraId="5CBB8C97" w14:textId="77777777">
        <w:tc>
          <w:tcPr>
            <w:tcW w:w="0" w:type="auto"/>
            <w:shd w:val="clear" w:color="auto" w:fill="auto"/>
            <w:tcMar>
              <w:top w:w="100" w:type="dxa"/>
              <w:left w:w="100" w:type="dxa"/>
              <w:bottom w:w="100" w:type="dxa"/>
              <w:right w:w="100" w:type="dxa"/>
            </w:tcMar>
          </w:tcPr>
          <w:p w14:paraId="758D15F0"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408F7C11"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5B9776F5" w14:textId="77777777" w:rsidR="00D97BFB" w:rsidRDefault="00D97BFB">
            <w:pPr>
              <w:widowControl w:val="0"/>
              <w:pBdr>
                <w:top w:val="nil"/>
                <w:left w:val="nil"/>
                <w:bottom w:val="nil"/>
                <w:right w:val="nil"/>
                <w:between w:val="nil"/>
              </w:pBdr>
              <w:spacing w:line="240" w:lineRule="auto"/>
              <w:jc w:val="left"/>
            </w:pPr>
          </w:p>
        </w:tc>
      </w:tr>
      <w:tr w:rsidR="00D97BFB" w14:paraId="0D60B29C" w14:textId="77777777">
        <w:tc>
          <w:tcPr>
            <w:tcW w:w="0" w:type="auto"/>
            <w:shd w:val="clear" w:color="auto" w:fill="auto"/>
            <w:tcMar>
              <w:top w:w="100" w:type="dxa"/>
              <w:left w:w="100" w:type="dxa"/>
              <w:bottom w:w="100" w:type="dxa"/>
              <w:right w:w="100" w:type="dxa"/>
            </w:tcMar>
          </w:tcPr>
          <w:p w14:paraId="220D52CD"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742E430F"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2DCF8652" w14:textId="77777777" w:rsidR="00D97BFB" w:rsidRDefault="00D97BFB">
            <w:pPr>
              <w:widowControl w:val="0"/>
              <w:pBdr>
                <w:top w:val="nil"/>
                <w:left w:val="nil"/>
                <w:bottom w:val="nil"/>
                <w:right w:val="nil"/>
                <w:between w:val="nil"/>
              </w:pBdr>
              <w:spacing w:line="240" w:lineRule="auto"/>
              <w:jc w:val="left"/>
            </w:pPr>
          </w:p>
        </w:tc>
      </w:tr>
      <w:tr w:rsidR="00D97BFB" w14:paraId="653AEF60" w14:textId="77777777">
        <w:tc>
          <w:tcPr>
            <w:tcW w:w="0" w:type="auto"/>
            <w:shd w:val="clear" w:color="auto" w:fill="auto"/>
            <w:tcMar>
              <w:top w:w="100" w:type="dxa"/>
              <w:left w:w="100" w:type="dxa"/>
              <w:bottom w:w="100" w:type="dxa"/>
              <w:right w:w="100" w:type="dxa"/>
            </w:tcMar>
          </w:tcPr>
          <w:p w14:paraId="51B0D4B3"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07DCC28E"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3B2067CD" w14:textId="77777777" w:rsidR="00D97BFB" w:rsidRDefault="00D97BFB">
            <w:pPr>
              <w:widowControl w:val="0"/>
              <w:pBdr>
                <w:top w:val="nil"/>
                <w:left w:val="nil"/>
                <w:bottom w:val="nil"/>
                <w:right w:val="nil"/>
                <w:between w:val="nil"/>
              </w:pBdr>
              <w:spacing w:line="240" w:lineRule="auto"/>
              <w:jc w:val="left"/>
            </w:pPr>
          </w:p>
        </w:tc>
      </w:tr>
      <w:tr w:rsidR="00D97BFB" w14:paraId="028BD262" w14:textId="77777777">
        <w:tc>
          <w:tcPr>
            <w:tcW w:w="0" w:type="auto"/>
            <w:shd w:val="clear" w:color="auto" w:fill="auto"/>
            <w:tcMar>
              <w:top w:w="100" w:type="dxa"/>
              <w:left w:w="100" w:type="dxa"/>
              <w:bottom w:w="100" w:type="dxa"/>
              <w:right w:w="100" w:type="dxa"/>
            </w:tcMar>
          </w:tcPr>
          <w:p w14:paraId="20FE0FCB"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4DB09106"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09B86874" w14:textId="77777777" w:rsidR="00D97BFB" w:rsidRDefault="00D97BFB">
            <w:pPr>
              <w:widowControl w:val="0"/>
              <w:pBdr>
                <w:top w:val="nil"/>
                <w:left w:val="nil"/>
                <w:bottom w:val="nil"/>
                <w:right w:val="nil"/>
                <w:between w:val="nil"/>
              </w:pBdr>
              <w:spacing w:line="240" w:lineRule="auto"/>
              <w:jc w:val="left"/>
            </w:pPr>
          </w:p>
        </w:tc>
      </w:tr>
      <w:tr w:rsidR="00D97BFB" w14:paraId="6EA315A3" w14:textId="77777777">
        <w:tc>
          <w:tcPr>
            <w:tcW w:w="0" w:type="auto"/>
            <w:shd w:val="clear" w:color="auto" w:fill="auto"/>
            <w:tcMar>
              <w:top w:w="100" w:type="dxa"/>
              <w:left w:w="100" w:type="dxa"/>
              <w:bottom w:w="100" w:type="dxa"/>
              <w:right w:w="100" w:type="dxa"/>
            </w:tcMar>
          </w:tcPr>
          <w:p w14:paraId="49129B78"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69E32854" w14:textId="77777777" w:rsidR="00D97BFB" w:rsidRDefault="00D97BFB">
            <w:pPr>
              <w:widowControl w:val="0"/>
              <w:pBdr>
                <w:top w:val="nil"/>
                <w:left w:val="nil"/>
                <w:bottom w:val="nil"/>
                <w:right w:val="nil"/>
                <w:between w:val="nil"/>
              </w:pBdr>
              <w:spacing w:line="240" w:lineRule="auto"/>
              <w:jc w:val="left"/>
            </w:pPr>
          </w:p>
        </w:tc>
        <w:tc>
          <w:tcPr>
            <w:tcW w:w="0" w:type="auto"/>
            <w:shd w:val="clear" w:color="auto" w:fill="auto"/>
            <w:tcMar>
              <w:top w:w="100" w:type="dxa"/>
              <w:left w:w="100" w:type="dxa"/>
              <w:bottom w:w="100" w:type="dxa"/>
              <w:right w:w="100" w:type="dxa"/>
            </w:tcMar>
          </w:tcPr>
          <w:p w14:paraId="4A8F1846" w14:textId="77777777" w:rsidR="00D97BFB" w:rsidRDefault="00D97BFB">
            <w:pPr>
              <w:widowControl w:val="0"/>
              <w:pBdr>
                <w:top w:val="nil"/>
                <w:left w:val="nil"/>
                <w:bottom w:val="nil"/>
                <w:right w:val="nil"/>
                <w:between w:val="nil"/>
              </w:pBdr>
              <w:spacing w:line="240" w:lineRule="auto"/>
              <w:jc w:val="left"/>
            </w:pPr>
          </w:p>
        </w:tc>
      </w:tr>
    </w:tbl>
    <w:p w14:paraId="0181F0C0" w14:textId="77777777" w:rsidR="00D97BFB" w:rsidRDefault="00D97BFB"/>
    <w:p w14:paraId="70FDA3D4" w14:textId="77777777" w:rsidR="00D97BFB" w:rsidRDefault="00E51410">
      <w:r>
        <w:t>Figuur 1: Voeg hieronder de grafiek die je kan verkrijgen uit tabel 1.</w:t>
      </w:r>
    </w:p>
    <w:p w14:paraId="4D82F10E" w14:textId="77777777" w:rsidR="00D97BFB" w:rsidRDefault="00D97BFB"/>
    <w:p w14:paraId="336680D3" w14:textId="77777777" w:rsidR="00D97BFB" w:rsidRDefault="00D97BFB"/>
    <w:p w14:paraId="7E68F737" w14:textId="77777777" w:rsidR="00D97BFB" w:rsidRDefault="00D97BFB"/>
    <w:p w14:paraId="1BE0EDA5" w14:textId="77777777" w:rsidR="00D97BFB" w:rsidRDefault="00D97BFB"/>
    <w:p w14:paraId="1F09A5BD" w14:textId="77777777" w:rsidR="00D97BFB" w:rsidRDefault="00D97BFB"/>
    <w:p w14:paraId="5028127C" w14:textId="77777777" w:rsidR="00D97BFB" w:rsidRDefault="00D97BFB"/>
    <w:p w14:paraId="2C59FC2F" w14:textId="77777777" w:rsidR="00D97BFB" w:rsidRDefault="00D97BFB"/>
    <w:p w14:paraId="132C6873" w14:textId="77777777" w:rsidR="00D97BFB" w:rsidRDefault="00D97BFB"/>
    <w:p w14:paraId="29AFC14C" w14:textId="77777777" w:rsidR="00D97BFB" w:rsidRDefault="00D97BFB"/>
    <w:p w14:paraId="569738F4" w14:textId="77777777" w:rsidR="00D97BFB" w:rsidRDefault="00D97BFB"/>
    <w:p w14:paraId="0270D943" w14:textId="77777777" w:rsidR="00D97BFB" w:rsidRDefault="00D97BFB"/>
    <w:p w14:paraId="3E4B930A" w14:textId="77777777" w:rsidR="00D97BFB" w:rsidRDefault="00D97BFB"/>
    <w:p w14:paraId="7454CD36" w14:textId="77777777" w:rsidR="00D97BFB" w:rsidRDefault="00D97BFB"/>
    <w:p w14:paraId="745174A5" w14:textId="77777777" w:rsidR="00D97BFB" w:rsidRDefault="00D97BFB"/>
    <w:p w14:paraId="73F4CAA9" w14:textId="77777777" w:rsidR="00D97BFB" w:rsidRDefault="00D97BFB"/>
    <w:p w14:paraId="110FA4D1" w14:textId="77777777" w:rsidR="00D97BFB" w:rsidRDefault="00D97BFB"/>
    <w:p w14:paraId="20329D4D" w14:textId="77777777" w:rsidR="00D97BFB" w:rsidRDefault="00E51410">
      <w:r>
        <w:t>Het verslag zal beoordeeld worden aan de hand van onderstaande rubrics.</w:t>
      </w:r>
    </w:p>
    <w:p w14:paraId="50C94F5D" w14:textId="77777777" w:rsidR="00D97BFB" w:rsidRDefault="00D97BFB"/>
    <w:tbl>
      <w:tblPr>
        <w:tblStyle w:val="a9"/>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267"/>
        <w:gridCol w:w="2267"/>
        <w:gridCol w:w="2267"/>
      </w:tblGrid>
      <w:tr w:rsidR="00D97BFB" w14:paraId="34249B35" w14:textId="77777777">
        <w:trPr>
          <w:trHeight w:val="455"/>
        </w:trPr>
        <w:tc>
          <w:tcPr>
            <w:tcW w:w="0" w:type="auto"/>
            <w:tcBorders>
              <w:top w:val="single" w:sz="8" w:space="0" w:color="FFFFFF"/>
              <w:left w:val="single" w:sz="8" w:space="0" w:color="FFFFFF"/>
            </w:tcBorders>
            <w:shd w:val="clear" w:color="auto" w:fill="auto"/>
            <w:tcMar>
              <w:top w:w="100" w:type="dxa"/>
              <w:left w:w="100" w:type="dxa"/>
              <w:bottom w:w="100" w:type="dxa"/>
              <w:right w:w="100" w:type="dxa"/>
            </w:tcMar>
          </w:tcPr>
          <w:p w14:paraId="55F68C0F" w14:textId="77777777" w:rsidR="00D97BFB" w:rsidRDefault="00D97BFB">
            <w:pPr>
              <w:widowControl w:val="0"/>
              <w:spacing w:line="240" w:lineRule="auto"/>
              <w:jc w:val="left"/>
            </w:pPr>
          </w:p>
        </w:tc>
        <w:tc>
          <w:tcPr>
            <w:tcW w:w="0" w:type="auto"/>
            <w:shd w:val="clear" w:color="auto" w:fill="F4CCCC"/>
            <w:tcMar>
              <w:top w:w="100" w:type="dxa"/>
              <w:left w:w="100" w:type="dxa"/>
              <w:bottom w:w="100" w:type="dxa"/>
              <w:right w:w="100" w:type="dxa"/>
            </w:tcMar>
          </w:tcPr>
          <w:p w14:paraId="6E67FD27" w14:textId="77777777" w:rsidR="00D97BFB" w:rsidRDefault="00E51410">
            <w:pPr>
              <w:widowControl w:val="0"/>
              <w:spacing w:line="240" w:lineRule="auto"/>
              <w:jc w:val="center"/>
              <w:rPr>
                <w:b/>
              </w:rPr>
            </w:pPr>
            <w:r>
              <w:rPr>
                <w:b/>
              </w:rPr>
              <w:t>1</w:t>
            </w:r>
          </w:p>
        </w:tc>
        <w:tc>
          <w:tcPr>
            <w:tcW w:w="0" w:type="auto"/>
            <w:shd w:val="clear" w:color="auto" w:fill="FFF2CC"/>
            <w:tcMar>
              <w:top w:w="100" w:type="dxa"/>
              <w:left w:w="100" w:type="dxa"/>
              <w:bottom w:w="100" w:type="dxa"/>
              <w:right w:w="100" w:type="dxa"/>
            </w:tcMar>
          </w:tcPr>
          <w:p w14:paraId="2667BBFA" w14:textId="77777777" w:rsidR="00D97BFB" w:rsidRDefault="00E51410">
            <w:pPr>
              <w:widowControl w:val="0"/>
              <w:spacing w:line="240" w:lineRule="auto"/>
              <w:jc w:val="center"/>
              <w:rPr>
                <w:b/>
              </w:rPr>
            </w:pPr>
            <w:r>
              <w:rPr>
                <w:b/>
              </w:rPr>
              <w:t>2</w:t>
            </w:r>
          </w:p>
        </w:tc>
        <w:tc>
          <w:tcPr>
            <w:tcW w:w="0" w:type="auto"/>
            <w:shd w:val="clear" w:color="auto" w:fill="D9EAD3"/>
            <w:tcMar>
              <w:top w:w="100" w:type="dxa"/>
              <w:left w:w="100" w:type="dxa"/>
              <w:bottom w:w="100" w:type="dxa"/>
              <w:right w:w="100" w:type="dxa"/>
            </w:tcMar>
          </w:tcPr>
          <w:p w14:paraId="74A33491" w14:textId="77777777" w:rsidR="00D97BFB" w:rsidRDefault="00E51410">
            <w:pPr>
              <w:widowControl w:val="0"/>
              <w:spacing w:line="240" w:lineRule="auto"/>
              <w:jc w:val="center"/>
              <w:rPr>
                <w:b/>
              </w:rPr>
            </w:pPr>
            <w:r>
              <w:rPr>
                <w:b/>
              </w:rPr>
              <w:t>3</w:t>
            </w:r>
          </w:p>
        </w:tc>
      </w:tr>
      <w:tr w:rsidR="00D97BFB" w14:paraId="3419FB69" w14:textId="77777777">
        <w:trPr>
          <w:trHeight w:val="455"/>
        </w:trPr>
        <w:tc>
          <w:tcPr>
            <w:tcW w:w="0" w:type="auto"/>
            <w:shd w:val="clear" w:color="auto" w:fill="auto"/>
            <w:tcMar>
              <w:top w:w="100" w:type="dxa"/>
              <w:left w:w="100" w:type="dxa"/>
              <w:bottom w:w="100" w:type="dxa"/>
              <w:right w:w="100" w:type="dxa"/>
            </w:tcMar>
          </w:tcPr>
          <w:p w14:paraId="7B6315E5" w14:textId="77777777" w:rsidR="00D97BFB" w:rsidRDefault="00E51410">
            <w:pPr>
              <w:widowControl w:val="0"/>
              <w:spacing w:line="240" w:lineRule="auto"/>
              <w:jc w:val="left"/>
              <w:rPr>
                <w:b/>
              </w:rPr>
            </w:pPr>
            <w:r>
              <w:rPr>
                <w:b/>
              </w:rPr>
              <w:t>Evaluatiecriteria</w:t>
            </w:r>
          </w:p>
        </w:tc>
        <w:tc>
          <w:tcPr>
            <w:tcW w:w="0" w:type="auto"/>
            <w:shd w:val="clear" w:color="auto" w:fill="F4CCCC"/>
            <w:tcMar>
              <w:top w:w="100" w:type="dxa"/>
              <w:left w:w="100" w:type="dxa"/>
              <w:bottom w:w="100" w:type="dxa"/>
              <w:right w:w="100" w:type="dxa"/>
            </w:tcMar>
          </w:tcPr>
          <w:p w14:paraId="234BE3A3" w14:textId="77777777" w:rsidR="00D97BFB" w:rsidRDefault="00E51410">
            <w:pPr>
              <w:widowControl w:val="0"/>
              <w:spacing w:line="240" w:lineRule="auto"/>
              <w:jc w:val="center"/>
              <w:rPr>
                <w:b/>
              </w:rPr>
            </w:pPr>
            <w:r>
              <w:rPr>
                <w:b/>
              </w:rPr>
              <w:t>ontoereikend</w:t>
            </w:r>
          </w:p>
        </w:tc>
        <w:tc>
          <w:tcPr>
            <w:tcW w:w="0" w:type="auto"/>
            <w:shd w:val="clear" w:color="auto" w:fill="FFF2CC"/>
            <w:tcMar>
              <w:top w:w="100" w:type="dxa"/>
              <w:left w:w="100" w:type="dxa"/>
              <w:bottom w:w="100" w:type="dxa"/>
              <w:right w:w="100" w:type="dxa"/>
            </w:tcMar>
          </w:tcPr>
          <w:p w14:paraId="316897FE" w14:textId="77777777" w:rsidR="00D97BFB" w:rsidRDefault="00E51410">
            <w:pPr>
              <w:widowControl w:val="0"/>
              <w:spacing w:line="240" w:lineRule="auto"/>
              <w:jc w:val="center"/>
              <w:rPr>
                <w:b/>
              </w:rPr>
            </w:pPr>
            <w:r>
              <w:rPr>
                <w:b/>
              </w:rPr>
              <w:t>beginner</w:t>
            </w:r>
          </w:p>
        </w:tc>
        <w:tc>
          <w:tcPr>
            <w:tcW w:w="0" w:type="auto"/>
            <w:shd w:val="clear" w:color="auto" w:fill="D9EAD3"/>
            <w:tcMar>
              <w:top w:w="100" w:type="dxa"/>
              <w:left w:w="100" w:type="dxa"/>
              <w:bottom w:w="100" w:type="dxa"/>
              <w:right w:w="100" w:type="dxa"/>
            </w:tcMar>
          </w:tcPr>
          <w:p w14:paraId="149BB275" w14:textId="77777777" w:rsidR="00D97BFB" w:rsidRDefault="00E51410">
            <w:pPr>
              <w:widowControl w:val="0"/>
              <w:spacing w:line="240" w:lineRule="auto"/>
              <w:jc w:val="center"/>
              <w:rPr>
                <w:b/>
              </w:rPr>
            </w:pPr>
            <w:r>
              <w:rPr>
                <w:b/>
              </w:rPr>
              <w:t>vaardig</w:t>
            </w:r>
          </w:p>
        </w:tc>
      </w:tr>
      <w:tr w:rsidR="00D97BFB" w14:paraId="0C12F19F" w14:textId="77777777">
        <w:trPr>
          <w:trHeight w:val="1202"/>
        </w:trPr>
        <w:tc>
          <w:tcPr>
            <w:tcW w:w="0" w:type="auto"/>
            <w:shd w:val="clear" w:color="auto" w:fill="auto"/>
            <w:tcMar>
              <w:top w:w="100" w:type="dxa"/>
              <w:left w:w="100" w:type="dxa"/>
              <w:bottom w:w="100" w:type="dxa"/>
              <w:right w:w="100" w:type="dxa"/>
            </w:tcMar>
          </w:tcPr>
          <w:p w14:paraId="63CEBADE" w14:textId="77777777" w:rsidR="00D97BFB" w:rsidRDefault="00E51410">
            <w:pPr>
              <w:widowControl w:val="0"/>
              <w:spacing w:line="240" w:lineRule="auto"/>
              <w:jc w:val="left"/>
            </w:pPr>
            <w:r>
              <w:t>Stiptheid</w:t>
            </w:r>
          </w:p>
        </w:tc>
        <w:tc>
          <w:tcPr>
            <w:tcW w:w="0" w:type="auto"/>
            <w:shd w:val="clear" w:color="auto" w:fill="F4CCCC"/>
            <w:tcMar>
              <w:top w:w="100" w:type="dxa"/>
              <w:left w:w="100" w:type="dxa"/>
              <w:bottom w:w="100" w:type="dxa"/>
              <w:right w:w="100" w:type="dxa"/>
            </w:tcMar>
          </w:tcPr>
          <w:p w14:paraId="0CE3BAAE" w14:textId="77777777" w:rsidR="00D97BFB" w:rsidRDefault="00E51410">
            <w:pPr>
              <w:widowControl w:val="0"/>
              <w:spacing w:line="240" w:lineRule="auto"/>
              <w:jc w:val="left"/>
            </w:pPr>
            <w:r>
              <w:t>De leerling levert het verslag niet (tijdig) in.</w:t>
            </w:r>
          </w:p>
        </w:tc>
        <w:tc>
          <w:tcPr>
            <w:tcW w:w="0" w:type="auto"/>
            <w:shd w:val="clear" w:color="auto" w:fill="FFF2CC"/>
            <w:tcMar>
              <w:top w:w="100" w:type="dxa"/>
              <w:left w:w="100" w:type="dxa"/>
              <w:bottom w:w="100" w:type="dxa"/>
              <w:right w:w="100" w:type="dxa"/>
            </w:tcMar>
          </w:tcPr>
          <w:p w14:paraId="177D6B7F" w14:textId="77777777" w:rsidR="00D97BFB" w:rsidRDefault="00E51410">
            <w:pPr>
              <w:widowControl w:val="0"/>
              <w:spacing w:line="240" w:lineRule="auto"/>
              <w:jc w:val="left"/>
            </w:pPr>
            <w:r>
              <w:t>Na een herinnering door de leerkracht, levert de leerling het verslag op de dag van de deadline in.</w:t>
            </w:r>
          </w:p>
        </w:tc>
        <w:tc>
          <w:tcPr>
            <w:tcW w:w="0" w:type="auto"/>
            <w:shd w:val="clear" w:color="auto" w:fill="D9EAD3"/>
            <w:tcMar>
              <w:top w:w="100" w:type="dxa"/>
              <w:left w:w="100" w:type="dxa"/>
              <w:bottom w:w="100" w:type="dxa"/>
              <w:right w:w="100" w:type="dxa"/>
            </w:tcMar>
          </w:tcPr>
          <w:p w14:paraId="4191A926" w14:textId="77777777" w:rsidR="00D97BFB" w:rsidRDefault="00E51410">
            <w:pPr>
              <w:widowControl w:val="0"/>
              <w:spacing w:line="240" w:lineRule="auto"/>
              <w:jc w:val="left"/>
            </w:pPr>
            <w:r>
              <w:t>De leerling levert het verslag zelfstandig op tijd in.</w:t>
            </w:r>
          </w:p>
        </w:tc>
      </w:tr>
      <w:tr w:rsidR="00D97BFB" w14:paraId="15F54F8C" w14:textId="77777777">
        <w:trPr>
          <w:trHeight w:val="455"/>
        </w:trPr>
        <w:tc>
          <w:tcPr>
            <w:tcW w:w="0" w:type="auto"/>
            <w:shd w:val="clear" w:color="auto" w:fill="auto"/>
            <w:tcMar>
              <w:top w:w="100" w:type="dxa"/>
              <w:left w:w="100" w:type="dxa"/>
              <w:bottom w:w="100" w:type="dxa"/>
              <w:right w:w="100" w:type="dxa"/>
            </w:tcMar>
          </w:tcPr>
          <w:p w14:paraId="4DCC19EE" w14:textId="77777777" w:rsidR="00D97BFB" w:rsidRDefault="00E51410">
            <w:pPr>
              <w:widowControl w:val="0"/>
              <w:spacing w:line="240" w:lineRule="auto"/>
              <w:jc w:val="left"/>
            </w:pPr>
            <w:r>
              <w:t>Volledigheid</w:t>
            </w:r>
          </w:p>
        </w:tc>
        <w:tc>
          <w:tcPr>
            <w:tcW w:w="0" w:type="auto"/>
            <w:shd w:val="clear" w:color="auto" w:fill="F4CCCC"/>
            <w:tcMar>
              <w:top w:w="100" w:type="dxa"/>
              <w:left w:w="100" w:type="dxa"/>
              <w:bottom w:w="100" w:type="dxa"/>
              <w:right w:w="100" w:type="dxa"/>
            </w:tcMar>
          </w:tcPr>
          <w:p w14:paraId="2A0BB001" w14:textId="77777777" w:rsidR="00D97BFB" w:rsidRDefault="00E51410">
            <w:pPr>
              <w:widowControl w:val="0"/>
              <w:spacing w:line="240" w:lineRule="auto"/>
              <w:jc w:val="left"/>
            </w:pPr>
            <w:r>
              <w:t>De leerling vult niet alle v</w:t>
            </w:r>
            <w:r>
              <w:t>ragen (volledig) in.</w:t>
            </w:r>
          </w:p>
        </w:tc>
        <w:tc>
          <w:tcPr>
            <w:tcW w:w="0" w:type="auto"/>
            <w:shd w:val="clear" w:color="auto" w:fill="FFF2CC"/>
            <w:tcMar>
              <w:top w:w="100" w:type="dxa"/>
              <w:left w:w="100" w:type="dxa"/>
              <w:bottom w:w="100" w:type="dxa"/>
              <w:right w:w="100" w:type="dxa"/>
            </w:tcMar>
          </w:tcPr>
          <w:p w14:paraId="1D6BE976" w14:textId="77777777" w:rsidR="00D97BFB" w:rsidRDefault="00E51410">
            <w:pPr>
              <w:widowControl w:val="0"/>
              <w:spacing w:line="240" w:lineRule="auto"/>
              <w:jc w:val="left"/>
            </w:pPr>
            <w:r>
              <w:t>Alle vragen zijn beknopt beantwoord.</w:t>
            </w:r>
          </w:p>
        </w:tc>
        <w:tc>
          <w:tcPr>
            <w:tcW w:w="0" w:type="auto"/>
            <w:shd w:val="clear" w:color="auto" w:fill="D9EAD3"/>
            <w:tcMar>
              <w:top w:w="100" w:type="dxa"/>
              <w:left w:w="100" w:type="dxa"/>
              <w:bottom w:w="100" w:type="dxa"/>
              <w:right w:w="100" w:type="dxa"/>
            </w:tcMar>
          </w:tcPr>
          <w:p w14:paraId="4FE81833" w14:textId="77777777" w:rsidR="00D97BFB" w:rsidRDefault="00E51410">
            <w:pPr>
              <w:widowControl w:val="0"/>
              <w:spacing w:line="240" w:lineRule="auto"/>
              <w:jc w:val="left"/>
            </w:pPr>
            <w:r>
              <w:t>Alle vragen zijn uitgebreid beantwoord.</w:t>
            </w:r>
          </w:p>
        </w:tc>
      </w:tr>
      <w:tr w:rsidR="00D97BFB" w14:paraId="0BAE8C7D" w14:textId="77777777">
        <w:trPr>
          <w:trHeight w:val="455"/>
        </w:trPr>
        <w:tc>
          <w:tcPr>
            <w:tcW w:w="0" w:type="auto"/>
            <w:shd w:val="clear" w:color="auto" w:fill="auto"/>
            <w:tcMar>
              <w:top w:w="100" w:type="dxa"/>
              <w:left w:w="100" w:type="dxa"/>
              <w:bottom w:w="100" w:type="dxa"/>
              <w:right w:w="100" w:type="dxa"/>
            </w:tcMar>
          </w:tcPr>
          <w:p w14:paraId="7EF95A5D" w14:textId="77777777" w:rsidR="00D97BFB" w:rsidRDefault="00E51410">
            <w:pPr>
              <w:widowControl w:val="0"/>
              <w:spacing w:line="240" w:lineRule="auto"/>
              <w:jc w:val="left"/>
            </w:pPr>
            <w:r>
              <w:t>Spelling</w:t>
            </w:r>
          </w:p>
        </w:tc>
        <w:tc>
          <w:tcPr>
            <w:tcW w:w="0" w:type="auto"/>
            <w:shd w:val="clear" w:color="auto" w:fill="F4CCCC"/>
            <w:tcMar>
              <w:top w:w="100" w:type="dxa"/>
              <w:left w:w="100" w:type="dxa"/>
              <w:bottom w:w="100" w:type="dxa"/>
              <w:right w:w="100" w:type="dxa"/>
            </w:tcMar>
          </w:tcPr>
          <w:p w14:paraId="3F0C9DF1" w14:textId="77777777" w:rsidR="00D97BFB" w:rsidRDefault="00E51410">
            <w:pPr>
              <w:widowControl w:val="0"/>
              <w:spacing w:line="240" w:lineRule="auto"/>
              <w:jc w:val="left"/>
            </w:pPr>
            <w:r>
              <w:t>De leerling maakt veelvuldig spellingsfouten.</w:t>
            </w:r>
          </w:p>
        </w:tc>
        <w:tc>
          <w:tcPr>
            <w:tcW w:w="0" w:type="auto"/>
            <w:shd w:val="clear" w:color="auto" w:fill="FFF2CC"/>
            <w:tcMar>
              <w:top w:w="100" w:type="dxa"/>
              <w:left w:w="100" w:type="dxa"/>
              <w:bottom w:w="100" w:type="dxa"/>
              <w:right w:w="100" w:type="dxa"/>
            </w:tcMar>
          </w:tcPr>
          <w:p w14:paraId="6213FFA4" w14:textId="77777777" w:rsidR="00D97BFB" w:rsidRDefault="00E51410">
            <w:pPr>
              <w:widowControl w:val="0"/>
              <w:spacing w:line="240" w:lineRule="auto"/>
              <w:jc w:val="left"/>
            </w:pPr>
            <w:r>
              <w:t>De leerling maakt af en toe een spelfout.</w:t>
            </w:r>
          </w:p>
        </w:tc>
        <w:tc>
          <w:tcPr>
            <w:tcW w:w="0" w:type="auto"/>
            <w:shd w:val="clear" w:color="auto" w:fill="D9EAD3"/>
            <w:tcMar>
              <w:top w:w="100" w:type="dxa"/>
              <w:left w:w="100" w:type="dxa"/>
              <w:bottom w:w="100" w:type="dxa"/>
              <w:right w:w="100" w:type="dxa"/>
            </w:tcMar>
          </w:tcPr>
          <w:p w14:paraId="34430F4B" w14:textId="77777777" w:rsidR="00D97BFB" w:rsidRDefault="00E51410">
            <w:pPr>
              <w:widowControl w:val="0"/>
              <w:spacing w:line="240" w:lineRule="auto"/>
              <w:jc w:val="left"/>
            </w:pPr>
            <w:r>
              <w:t>De leerling hanteert een foutloze spelling.</w:t>
            </w:r>
          </w:p>
        </w:tc>
      </w:tr>
      <w:tr w:rsidR="00D97BFB" w14:paraId="59165060" w14:textId="77777777">
        <w:trPr>
          <w:trHeight w:val="455"/>
        </w:trPr>
        <w:tc>
          <w:tcPr>
            <w:tcW w:w="0" w:type="auto"/>
            <w:shd w:val="clear" w:color="auto" w:fill="auto"/>
            <w:tcMar>
              <w:top w:w="100" w:type="dxa"/>
              <w:left w:w="100" w:type="dxa"/>
              <w:bottom w:w="100" w:type="dxa"/>
              <w:right w:w="100" w:type="dxa"/>
            </w:tcMar>
          </w:tcPr>
          <w:p w14:paraId="42503B87" w14:textId="77777777" w:rsidR="00D97BFB" w:rsidRDefault="00E51410">
            <w:pPr>
              <w:widowControl w:val="0"/>
              <w:spacing w:line="240" w:lineRule="auto"/>
              <w:jc w:val="left"/>
            </w:pPr>
            <w:r>
              <w:t>Taalgebruik</w:t>
            </w:r>
          </w:p>
        </w:tc>
        <w:tc>
          <w:tcPr>
            <w:tcW w:w="0" w:type="auto"/>
            <w:shd w:val="clear" w:color="auto" w:fill="F4CCCC"/>
            <w:tcMar>
              <w:top w:w="100" w:type="dxa"/>
              <w:left w:w="100" w:type="dxa"/>
              <w:bottom w:w="100" w:type="dxa"/>
              <w:right w:w="100" w:type="dxa"/>
            </w:tcMar>
          </w:tcPr>
          <w:p w14:paraId="1B0872A7" w14:textId="77777777" w:rsidR="00D97BFB" w:rsidRDefault="00E51410">
            <w:pPr>
              <w:widowControl w:val="0"/>
              <w:spacing w:line="240" w:lineRule="auto"/>
              <w:jc w:val="left"/>
            </w:pPr>
            <w:r>
              <w:t>De leerling gebruikt geen correct Nederlands.</w:t>
            </w:r>
          </w:p>
        </w:tc>
        <w:tc>
          <w:tcPr>
            <w:tcW w:w="0" w:type="auto"/>
            <w:shd w:val="clear" w:color="auto" w:fill="FFF2CC"/>
            <w:tcMar>
              <w:top w:w="100" w:type="dxa"/>
              <w:left w:w="100" w:type="dxa"/>
              <w:bottom w:w="100" w:type="dxa"/>
              <w:right w:w="100" w:type="dxa"/>
            </w:tcMar>
          </w:tcPr>
          <w:p w14:paraId="2E232485" w14:textId="77777777" w:rsidR="00D97BFB" w:rsidRDefault="00E51410">
            <w:pPr>
              <w:widowControl w:val="0"/>
              <w:spacing w:line="240" w:lineRule="auto"/>
              <w:jc w:val="left"/>
            </w:pPr>
            <w:r>
              <w:t>De leerling gebruikt correct Nederlands.</w:t>
            </w:r>
          </w:p>
        </w:tc>
        <w:tc>
          <w:tcPr>
            <w:tcW w:w="0" w:type="auto"/>
            <w:shd w:val="clear" w:color="auto" w:fill="D9EAD3"/>
            <w:tcMar>
              <w:top w:w="100" w:type="dxa"/>
              <w:left w:w="100" w:type="dxa"/>
              <w:bottom w:w="100" w:type="dxa"/>
              <w:right w:w="100" w:type="dxa"/>
            </w:tcMar>
          </w:tcPr>
          <w:p w14:paraId="153CD078" w14:textId="77777777" w:rsidR="00D97BFB" w:rsidRDefault="00E51410">
            <w:pPr>
              <w:widowControl w:val="0"/>
              <w:spacing w:line="240" w:lineRule="auto"/>
              <w:jc w:val="left"/>
            </w:pPr>
            <w:r>
              <w:t>De leerling gebruikt correct Nederlands en toont een brede woordenschat.</w:t>
            </w:r>
          </w:p>
        </w:tc>
      </w:tr>
      <w:tr w:rsidR="00D97BFB" w14:paraId="71C7F00E" w14:textId="77777777">
        <w:trPr>
          <w:trHeight w:val="455"/>
        </w:trPr>
        <w:tc>
          <w:tcPr>
            <w:tcW w:w="0" w:type="auto"/>
            <w:shd w:val="clear" w:color="auto" w:fill="auto"/>
            <w:tcMar>
              <w:top w:w="100" w:type="dxa"/>
              <w:left w:w="100" w:type="dxa"/>
              <w:bottom w:w="100" w:type="dxa"/>
              <w:right w:w="100" w:type="dxa"/>
            </w:tcMar>
          </w:tcPr>
          <w:p w14:paraId="48166956" w14:textId="77777777" w:rsidR="00D97BFB" w:rsidRDefault="00E51410">
            <w:pPr>
              <w:widowControl w:val="0"/>
              <w:spacing w:line="240" w:lineRule="auto"/>
              <w:jc w:val="left"/>
            </w:pPr>
            <w:r>
              <w:t>Vakterminologie</w:t>
            </w:r>
          </w:p>
        </w:tc>
        <w:tc>
          <w:tcPr>
            <w:tcW w:w="0" w:type="auto"/>
            <w:shd w:val="clear" w:color="auto" w:fill="F4CCCC"/>
            <w:tcMar>
              <w:top w:w="100" w:type="dxa"/>
              <w:left w:w="100" w:type="dxa"/>
              <w:bottom w:w="100" w:type="dxa"/>
              <w:right w:w="100" w:type="dxa"/>
            </w:tcMar>
          </w:tcPr>
          <w:p w14:paraId="1ED3E8C1" w14:textId="77777777" w:rsidR="00D97BFB" w:rsidRDefault="00E51410">
            <w:pPr>
              <w:widowControl w:val="0"/>
              <w:spacing w:line="240" w:lineRule="auto"/>
              <w:jc w:val="left"/>
            </w:pPr>
            <w:r>
              <w:t>De leerling gebruikt haast geen correcte wetenschappelijke termen.</w:t>
            </w:r>
          </w:p>
        </w:tc>
        <w:tc>
          <w:tcPr>
            <w:tcW w:w="0" w:type="auto"/>
            <w:shd w:val="clear" w:color="auto" w:fill="FFF2CC"/>
            <w:tcMar>
              <w:top w:w="100" w:type="dxa"/>
              <w:left w:w="100" w:type="dxa"/>
              <w:bottom w:w="100" w:type="dxa"/>
              <w:right w:w="100" w:type="dxa"/>
            </w:tcMar>
          </w:tcPr>
          <w:p w14:paraId="4294E5CA" w14:textId="77777777" w:rsidR="00D97BFB" w:rsidRDefault="00E51410">
            <w:pPr>
              <w:widowControl w:val="0"/>
              <w:spacing w:line="240" w:lineRule="auto"/>
              <w:jc w:val="left"/>
            </w:pPr>
            <w:r>
              <w:t xml:space="preserve">De leerling </w:t>
            </w:r>
            <w:r>
              <w:t>gebruikt soms correcte wetenschappelijke termen.</w:t>
            </w:r>
          </w:p>
        </w:tc>
        <w:tc>
          <w:tcPr>
            <w:tcW w:w="0" w:type="auto"/>
            <w:shd w:val="clear" w:color="auto" w:fill="D9EAD3"/>
            <w:tcMar>
              <w:top w:w="100" w:type="dxa"/>
              <w:left w:w="100" w:type="dxa"/>
              <w:bottom w:w="100" w:type="dxa"/>
              <w:right w:w="100" w:type="dxa"/>
            </w:tcMar>
          </w:tcPr>
          <w:p w14:paraId="654060A1" w14:textId="77777777" w:rsidR="00D97BFB" w:rsidRDefault="00E51410">
            <w:pPr>
              <w:widowControl w:val="0"/>
              <w:spacing w:line="240" w:lineRule="auto"/>
              <w:jc w:val="left"/>
            </w:pPr>
            <w:r>
              <w:t>De leerling kent en gebruikt de correcte wetenschappelijke termen.</w:t>
            </w:r>
          </w:p>
        </w:tc>
      </w:tr>
    </w:tbl>
    <w:p w14:paraId="1E5134AF" w14:textId="77777777" w:rsidR="00D97BFB" w:rsidRDefault="00E51410">
      <w:r>
        <w:br w:type="page"/>
      </w:r>
    </w:p>
    <w:p w14:paraId="2C5EF11F" w14:textId="77777777" w:rsidR="00D97BFB" w:rsidRDefault="00E51410">
      <w:pPr>
        <w:pStyle w:val="Heading2"/>
      </w:pPr>
      <w:bookmarkStart w:id="43" w:name="_k4t6kos0qfdp" w:colFirst="0" w:colLast="0"/>
      <w:bookmarkEnd w:id="43"/>
      <w:r>
        <w:t>4.6. Rapportering en communicatie</w:t>
      </w:r>
      <w:r>
        <w:rPr>
          <w:noProof/>
        </w:rPr>
        <w:drawing>
          <wp:anchor distT="114300" distB="114300" distL="114300" distR="114300" simplePos="0" relativeHeight="251683840" behindDoc="0" locked="0" layoutInCell="1" hidden="0" allowOverlap="1" wp14:anchorId="529F2EB5" wp14:editId="3FCFBC08">
            <wp:simplePos x="0" y="0"/>
            <wp:positionH relativeFrom="column">
              <wp:posOffset>-728662</wp:posOffset>
            </wp:positionH>
            <wp:positionV relativeFrom="paragraph">
              <wp:posOffset>431971</wp:posOffset>
            </wp:positionV>
            <wp:extent cx="554320" cy="554320"/>
            <wp:effectExtent l="0" t="0" r="0" b="0"/>
            <wp:wrapNone/>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54320" cy="554320"/>
                    </a:xfrm>
                    <a:prstGeom prst="rect">
                      <a:avLst/>
                    </a:prstGeom>
                    <a:ln/>
                  </pic:spPr>
                </pic:pic>
              </a:graphicData>
            </a:graphic>
          </wp:anchor>
        </w:drawing>
      </w:r>
    </w:p>
    <w:p w14:paraId="5154FA0B" w14:textId="77777777" w:rsidR="00D97BFB" w:rsidRDefault="00E51410">
      <w:r>
        <w:t>Je maakt per groepje een korte presentatie m.b.v. slides waarmee je jouw experiment rond oplosbaarheid toelicht. Je krijgt hiervoor 3 minuten de tijd. Hou hierbij rekening met de evaluatiecriteria uit onderstaande rubrics.</w:t>
      </w:r>
    </w:p>
    <w:p w14:paraId="44095249" w14:textId="77777777" w:rsidR="00D97BFB" w:rsidRDefault="00D97BFB"/>
    <w:tbl>
      <w:tblPr>
        <w:tblStyle w:val="aa"/>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267"/>
        <w:gridCol w:w="2267"/>
        <w:gridCol w:w="2267"/>
      </w:tblGrid>
      <w:tr w:rsidR="00D97BFB" w14:paraId="59F5314D" w14:textId="77777777">
        <w:trPr>
          <w:trHeight w:val="455"/>
        </w:trPr>
        <w:tc>
          <w:tcPr>
            <w:tcW w:w="0" w:type="auto"/>
            <w:tcBorders>
              <w:top w:val="single" w:sz="8" w:space="0" w:color="FFFFFF"/>
              <w:left w:val="single" w:sz="8" w:space="0" w:color="FFFFFF"/>
            </w:tcBorders>
            <w:shd w:val="clear" w:color="auto" w:fill="auto"/>
            <w:tcMar>
              <w:top w:w="100" w:type="dxa"/>
              <w:left w:w="100" w:type="dxa"/>
              <w:bottom w:w="100" w:type="dxa"/>
              <w:right w:w="100" w:type="dxa"/>
            </w:tcMar>
          </w:tcPr>
          <w:p w14:paraId="34A68FA4" w14:textId="77777777" w:rsidR="00D97BFB" w:rsidRDefault="00D97BFB">
            <w:pPr>
              <w:widowControl w:val="0"/>
              <w:spacing w:line="240" w:lineRule="auto"/>
              <w:jc w:val="left"/>
            </w:pPr>
          </w:p>
        </w:tc>
        <w:tc>
          <w:tcPr>
            <w:tcW w:w="0" w:type="auto"/>
            <w:shd w:val="clear" w:color="auto" w:fill="F4CCCC"/>
            <w:tcMar>
              <w:top w:w="100" w:type="dxa"/>
              <w:left w:w="100" w:type="dxa"/>
              <w:bottom w:w="100" w:type="dxa"/>
              <w:right w:w="100" w:type="dxa"/>
            </w:tcMar>
          </w:tcPr>
          <w:p w14:paraId="74E1473D" w14:textId="77777777" w:rsidR="00D97BFB" w:rsidRDefault="00E51410">
            <w:pPr>
              <w:widowControl w:val="0"/>
              <w:spacing w:line="240" w:lineRule="auto"/>
              <w:jc w:val="center"/>
              <w:rPr>
                <w:b/>
              </w:rPr>
            </w:pPr>
            <w:r>
              <w:rPr>
                <w:b/>
              </w:rPr>
              <w:t>1</w:t>
            </w:r>
          </w:p>
        </w:tc>
        <w:tc>
          <w:tcPr>
            <w:tcW w:w="0" w:type="auto"/>
            <w:shd w:val="clear" w:color="auto" w:fill="FFF2CC"/>
            <w:tcMar>
              <w:top w:w="100" w:type="dxa"/>
              <w:left w:w="100" w:type="dxa"/>
              <w:bottom w:w="100" w:type="dxa"/>
              <w:right w:w="100" w:type="dxa"/>
            </w:tcMar>
          </w:tcPr>
          <w:p w14:paraId="0176E600" w14:textId="77777777" w:rsidR="00D97BFB" w:rsidRDefault="00E51410">
            <w:pPr>
              <w:widowControl w:val="0"/>
              <w:spacing w:line="240" w:lineRule="auto"/>
              <w:jc w:val="center"/>
              <w:rPr>
                <w:b/>
              </w:rPr>
            </w:pPr>
            <w:r>
              <w:rPr>
                <w:b/>
              </w:rPr>
              <w:t>2</w:t>
            </w:r>
          </w:p>
        </w:tc>
        <w:tc>
          <w:tcPr>
            <w:tcW w:w="0" w:type="auto"/>
            <w:shd w:val="clear" w:color="auto" w:fill="D9EAD3"/>
            <w:tcMar>
              <w:top w:w="100" w:type="dxa"/>
              <w:left w:w="100" w:type="dxa"/>
              <w:bottom w:w="100" w:type="dxa"/>
              <w:right w:w="100" w:type="dxa"/>
            </w:tcMar>
          </w:tcPr>
          <w:p w14:paraId="496244C6" w14:textId="77777777" w:rsidR="00D97BFB" w:rsidRDefault="00E51410">
            <w:pPr>
              <w:widowControl w:val="0"/>
              <w:spacing w:line="240" w:lineRule="auto"/>
              <w:jc w:val="center"/>
              <w:rPr>
                <w:b/>
              </w:rPr>
            </w:pPr>
            <w:r>
              <w:rPr>
                <w:b/>
              </w:rPr>
              <w:t>3</w:t>
            </w:r>
          </w:p>
        </w:tc>
      </w:tr>
      <w:tr w:rsidR="00D97BFB" w14:paraId="05B24B7E" w14:textId="77777777">
        <w:trPr>
          <w:trHeight w:val="455"/>
        </w:trPr>
        <w:tc>
          <w:tcPr>
            <w:tcW w:w="0" w:type="auto"/>
            <w:shd w:val="clear" w:color="auto" w:fill="auto"/>
            <w:tcMar>
              <w:top w:w="100" w:type="dxa"/>
              <w:left w:w="100" w:type="dxa"/>
              <w:bottom w:w="100" w:type="dxa"/>
              <w:right w:w="100" w:type="dxa"/>
            </w:tcMar>
          </w:tcPr>
          <w:p w14:paraId="2E714651" w14:textId="77777777" w:rsidR="00D97BFB" w:rsidRDefault="00E51410">
            <w:pPr>
              <w:widowControl w:val="0"/>
              <w:spacing w:line="240" w:lineRule="auto"/>
              <w:jc w:val="left"/>
              <w:rPr>
                <w:b/>
              </w:rPr>
            </w:pPr>
            <w:r>
              <w:rPr>
                <w:b/>
              </w:rPr>
              <w:t>Evaluatiecriteria</w:t>
            </w:r>
          </w:p>
        </w:tc>
        <w:tc>
          <w:tcPr>
            <w:tcW w:w="0" w:type="auto"/>
            <w:shd w:val="clear" w:color="auto" w:fill="F4CCCC"/>
            <w:tcMar>
              <w:top w:w="100" w:type="dxa"/>
              <w:left w:w="100" w:type="dxa"/>
              <w:bottom w:w="100" w:type="dxa"/>
              <w:right w:w="100" w:type="dxa"/>
            </w:tcMar>
          </w:tcPr>
          <w:p w14:paraId="4AA3681E" w14:textId="77777777" w:rsidR="00D97BFB" w:rsidRDefault="00E51410">
            <w:pPr>
              <w:widowControl w:val="0"/>
              <w:spacing w:line="240" w:lineRule="auto"/>
              <w:jc w:val="center"/>
              <w:rPr>
                <w:b/>
              </w:rPr>
            </w:pPr>
            <w:r>
              <w:rPr>
                <w:b/>
              </w:rPr>
              <w:t>ontoereikend</w:t>
            </w:r>
          </w:p>
        </w:tc>
        <w:tc>
          <w:tcPr>
            <w:tcW w:w="0" w:type="auto"/>
            <w:shd w:val="clear" w:color="auto" w:fill="FFF2CC"/>
            <w:tcMar>
              <w:top w:w="100" w:type="dxa"/>
              <w:left w:w="100" w:type="dxa"/>
              <w:bottom w:w="100" w:type="dxa"/>
              <w:right w:w="100" w:type="dxa"/>
            </w:tcMar>
          </w:tcPr>
          <w:p w14:paraId="79DE26CE" w14:textId="77777777" w:rsidR="00D97BFB" w:rsidRDefault="00E51410">
            <w:pPr>
              <w:widowControl w:val="0"/>
              <w:spacing w:line="240" w:lineRule="auto"/>
              <w:jc w:val="center"/>
              <w:rPr>
                <w:b/>
              </w:rPr>
            </w:pPr>
            <w:r>
              <w:rPr>
                <w:b/>
              </w:rPr>
              <w:t>beginner</w:t>
            </w:r>
          </w:p>
        </w:tc>
        <w:tc>
          <w:tcPr>
            <w:tcW w:w="0" w:type="auto"/>
            <w:shd w:val="clear" w:color="auto" w:fill="D9EAD3"/>
            <w:tcMar>
              <w:top w:w="100" w:type="dxa"/>
              <w:left w:w="100" w:type="dxa"/>
              <w:bottom w:w="100" w:type="dxa"/>
              <w:right w:w="100" w:type="dxa"/>
            </w:tcMar>
          </w:tcPr>
          <w:p w14:paraId="5A8399DB" w14:textId="77777777" w:rsidR="00D97BFB" w:rsidRDefault="00E51410">
            <w:pPr>
              <w:widowControl w:val="0"/>
              <w:spacing w:line="240" w:lineRule="auto"/>
              <w:jc w:val="center"/>
              <w:rPr>
                <w:b/>
              </w:rPr>
            </w:pPr>
            <w:r>
              <w:rPr>
                <w:b/>
              </w:rPr>
              <w:t>vaardig</w:t>
            </w:r>
          </w:p>
        </w:tc>
      </w:tr>
      <w:tr w:rsidR="00D97BFB" w14:paraId="111F29AA" w14:textId="77777777">
        <w:trPr>
          <w:trHeight w:val="1202"/>
        </w:trPr>
        <w:tc>
          <w:tcPr>
            <w:tcW w:w="0" w:type="auto"/>
            <w:shd w:val="clear" w:color="auto" w:fill="auto"/>
            <w:tcMar>
              <w:top w:w="100" w:type="dxa"/>
              <w:left w:w="100" w:type="dxa"/>
              <w:bottom w:w="100" w:type="dxa"/>
              <w:right w:w="100" w:type="dxa"/>
            </w:tcMar>
          </w:tcPr>
          <w:p w14:paraId="2406C797" w14:textId="77777777" w:rsidR="00D97BFB" w:rsidRDefault="00E51410">
            <w:pPr>
              <w:widowControl w:val="0"/>
              <w:spacing w:line="240" w:lineRule="auto"/>
              <w:jc w:val="left"/>
              <w:rPr>
                <w:sz w:val="20"/>
                <w:szCs w:val="20"/>
              </w:rPr>
            </w:pPr>
            <w:r>
              <w:rPr>
                <w:sz w:val="20"/>
                <w:szCs w:val="20"/>
              </w:rPr>
              <w:t>Structuur</w:t>
            </w:r>
          </w:p>
        </w:tc>
        <w:tc>
          <w:tcPr>
            <w:tcW w:w="0" w:type="auto"/>
            <w:shd w:val="clear" w:color="auto" w:fill="F4CCCC"/>
            <w:tcMar>
              <w:top w:w="100" w:type="dxa"/>
              <w:left w:w="100" w:type="dxa"/>
              <w:bottom w:w="100" w:type="dxa"/>
              <w:right w:w="100" w:type="dxa"/>
            </w:tcMar>
          </w:tcPr>
          <w:p w14:paraId="3323A2C7" w14:textId="77777777" w:rsidR="00D97BFB" w:rsidRDefault="00E51410">
            <w:pPr>
              <w:widowControl w:val="0"/>
              <w:spacing w:line="240" w:lineRule="auto"/>
              <w:jc w:val="left"/>
              <w:rPr>
                <w:sz w:val="20"/>
                <w:szCs w:val="20"/>
              </w:rPr>
            </w:pPr>
            <w:r>
              <w:rPr>
                <w:sz w:val="20"/>
                <w:szCs w:val="20"/>
              </w:rPr>
              <w:t>Er is geen rode draad in de presentatie, de leerling springt van de hak op de tak.</w:t>
            </w:r>
          </w:p>
        </w:tc>
        <w:tc>
          <w:tcPr>
            <w:tcW w:w="0" w:type="auto"/>
            <w:shd w:val="clear" w:color="auto" w:fill="FFF2CC"/>
            <w:tcMar>
              <w:top w:w="100" w:type="dxa"/>
              <w:left w:w="100" w:type="dxa"/>
              <w:bottom w:w="100" w:type="dxa"/>
              <w:right w:w="100" w:type="dxa"/>
            </w:tcMar>
          </w:tcPr>
          <w:p w14:paraId="79288B99" w14:textId="77777777" w:rsidR="00D97BFB" w:rsidRDefault="00E51410">
            <w:pPr>
              <w:widowControl w:val="0"/>
              <w:spacing w:line="240" w:lineRule="auto"/>
              <w:jc w:val="left"/>
              <w:rPr>
                <w:sz w:val="20"/>
                <w:szCs w:val="20"/>
              </w:rPr>
            </w:pPr>
            <w:r>
              <w:rPr>
                <w:sz w:val="20"/>
                <w:szCs w:val="20"/>
              </w:rPr>
              <w:t>De inhoud wordt in een logische volgorde gepresenteerd.</w:t>
            </w:r>
          </w:p>
        </w:tc>
        <w:tc>
          <w:tcPr>
            <w:tcW w:w="0" w:type="auto"/>
            <w:shd w:val="clear" w:color="auto" w:fill="D9EAD3"/>
            <w:tcMar>
              <w:top w:w="100" w:type="dxa"/>
              <w:left w:w="100" w:type="dxa"/>
              <w:bottom w:w="100" w:type="dxa"/>
              <w:right w:w="100" w:type="dxa"/>
            </w:tcMar>
          </w:tcPr>
          <w:p w14:paraId="23806E96" w14:textId="77777777" w:rsidR="00D97BFB" w:rsidRDefault="00E51410">
            <w:pPr>
              <w:widowControl w:val="0"/>
              <w:spacing w:line="240" w:lineRule="auto"/>
              <w:jc w:val="left"/>
              <w:rPr>
                <w:sz w:val="20"/>
                <w:szCs w:val="20"/>
              </w:rPr>
            </w:pPr>
            <w:r>
              <w:rPr>
                <w:sz w:val="20"/>
                <w:szCs w:val="20"/>
              </w:rPr>
              <w:t>De presentatie heeft een logische structuur met een duidelijke rode draad en goede verbindingszinnen.</w:t>
            </w:r>
          </w:p>
        </w:tc>
      </w:tr>
      <w:tr w:rsidR="00D97BFB" w14:paraId="6CCCA860" w14:textId="77777777">
        <w:trPr>
          <w:trHeight w:val="455"/>
        </w:trPr>
        <w:tc>
          <w:tcPr>
            <w:tcW w:w="0" w:type="auto"/>
            <w:shd w:val="clear" w:color="auto" w:fill="auto"/>
            <w:tcMar>
              <w:top w:w="100" w:type="dxa"/>
              <w:left w:w="100" w:type="dxa"/>
              <w:bottom w:w="100" w:type="dxa"/>
              <w:right w:w="100" w:type="dxa"/>
            </w:tcMar>
          </w:tcPr>
          <w:p w14:paraId="738E28EF" w14:textId="77777777" w:rsidR="00D97BFB" w:rsidRDefault="00E51410">
            <w:pPr>
              <w:widowControl w:val="0"/>
              <w:spacing w:line="240" w:lineRule="auto"/>
              <w:jc w:val="left"/>
              <w:rPr>
                <w:sz w:val="20"/>
                <w:szCs w:val="20"/>
              </w:rPr>
            </w:pPr>
            <w:r>
              <w:rPr>
                <w:sz w:val="20"/>
                <w:szCs w:val="20"/>
              </w:rPr>
              <w:t>Leesbaarheid</w:t>
            </w:r>
          </w:p>
        </w:tc>
        <w:tc>
          <w:tcPr>
            <w:tcW w:w="0" w:type="auto"/>
            <w:shd w:val="clear" w:color="auto" w:fill="F4CCCC"/>
            <w:tcMar>
              <w:top w:w="100" w:type="dxa"/>
              <w:left w:w="100" w:type="dxa"/>
              <w:bottom w:w="100" w:type="dxa"/>
              <w:right w:w="100" w:type="dxa"/>
            </w:tcMar>
          </w:tcPr>
          <w:p w14:paraId="2FC55249" w14:textId="77777777" w:rsidR="00D97BFB" w:rsidRDefault="00E51410">
            <w:pPr>
              <w:widowControl w:val="0"/>
              <w:spacing w:line="240" w:lineRule="auto"/>
              <w:jc w:val="left"/>
              <w:rPr>
                <w:sz w:val="20"/>
                <w:szCs w:val="20"/>
              </w:rPr>
            </w:pPr>
            <w:r>
              <w:rPr>
                <w:sz w:val="20"/>
                <w:szCs w:val="20"/>
              </w:rPr>
              <w:t>De tekst op de slides is onleesbaar (te kleine tekengrootte en/of ongeschikt lettertype).</w:t>
            </w:r>
          </w:p>
        </w:tc>
        <w:tc>
          <w:tcPr>
            <w:tcW w:w="0" w:type="auto"/>
            <w:shd w:val="clear" w:color="auto" w:fill="FFF2CC"/>
            <w:tcMar>
              <w:top w:w="100" w:type="dxa"/>
              <w:left w:w="100" w:type="dxa"/>
              <w:bottom w:w="100" w:type="dxa"/>
              <w:right w:w="100" w:type="dxa"/>
            </w:tcMar>
          </w:tcPr>
          <w:p w14:paraId="3FF27EEE" w14:textId="77777777" w:rsidR="00D97BFB" w:rsidRDefault="00E51410">
            <w:pPr>
              <w:widowControl w:val="0"/>
              <w:spacing w:line="240" w:lineRule="auto"/>
              <w:jc w:val="left"/>
              <w:rPr>
                <w:sz w:val="20"/>
                <w:szCs w:val="20"/>
              </w:rPr>
            </w:pPr>
            <w:r>
              <w:rPr>
                <w:sz w:val="20"/>
                <w:szCs w:val="20"/>
              </w:rPr>
              <w:t>De tekst op de slides is leesbaar.</w:t>
            </w:r>
          </w:p>
        </w:tc>
        <w:tc>
          <w:tcPr>
            <w:tcW w:w="0" w:type="auto"/>
            <w:shd w:val="clear" w:color="auto" w:fill="D9EAD3"/>
            <w:tcMar>
              <w:top w:w="100" w:type="dxa"/>
              <w:left w:w="100" w:type="dxa"/>
              <w:bottom w:w="100" w:type="dxa"/>
              <w:right w:w="100" w:type="dxa"/>
            </w:tcMar>
          </w:tcPr>
          <w:p w14:paraId="54FC4414" w14:textId="77777777" w:rsidR="00D97BFB" w:rsidRDefault="00E51410">
            <w:pPr>
              <w:widowControl w:val="0"/>
              <w:spacing w:line="240" w:lineRule="auto"/>
              <w:jc w:val="left"/>
              <w:rPr>
                <w:sz w:val="20"/>
                <w:szCs w:val="20"/>
              </w:rPr>
            </w:pPr>
            <w:r>
              <w:rPr>
                <w:sz w:val="20"/>
                <w:szCs w:val="20"/>
              </w:rPr>
              <w:t>De tekst op de slides is goed leesbaar.</w:t>
            </w:r>
          </w:p>
        </w:tc>
      </w:tr>
      <w:tr w:rsidR="00D97BFB" w14:paraId="0D26A5A7" w14:textId="77777777">
        <w:trPr>
          <w:trHeight w:val="455"/>
        </w:trPr>
        <w:tc>
          <w:tcPr>
            <w:tcW w:w="0" w:type="auto"/>
            <w:shd w:val="clear" w:color="auto" w:fill="auto"/>
            <w:tcMar>
              <w:top w:w="100" w:type="dxa"/>
              <w:left w:w="100" w:type="dxa"/>
              <w:bottom w:w="100" w:type="dxa"/>
              <w:right w:w="100" w:type="dxa"/>
            </w:tcMar>
          </w:tcPr>
          <w:p w14:paraId="02646769" w14:textId="77777777" w:rsidR="00D97BFB" w:rsidRDefault="00E51410">
            <w:pPr>
              <w:widowControl w:val="0"/>
              <w:spacing w:line="240" w:lineRule="auto"/>
              <w:jc w:val="left"/>
              <w:rPr>
                <w:sz w:val="20"/>
                <w:szCs w:val="20"/>
              </w:rPr>
            </w:pPr>
            <w:r>
              <w:rPr>
                <w:sz w:val="20"/>
                <w:szCs w:val="20"/>
              </w:rPr>
              <w:t>Vormgeving</w:t>
            </w:r>
          </w:p>
        </w:tc>
        <w:tc>
          <w:tcPr>
            <w:tcW w:w="0" w:type="auto"/>
            <w:shd w:val="clear" w:color="auto" w:fill="F4CCCC"/>
            <w:tcMar>
              <w:top w:w="100" w:type="dxa"/>
              <w:left w:w="100" w:type="dxa"/>
              <w:bottom w:w="100" w:type="dxa"/>
              <w:right w:w="100" w:type="dxa"/>
            </w:tcMar>
          </w:tcPr>
          <w:p w14:paraId="60DFD66C" w14:textId="77777777" w:rsidR="00D97BFB" w:rsidRDefault="00E51410">
            <w:pPr>
              <w:widowControl w:val="0"/>
              <w:spacing w:line="240" w:lineRule="auto"/>
              <w:jc w:val="left"/>
              <w:rPr>
                <w:sz w:val="20"/>
                <w:szCs w:val="20"/>
              </w:rPr>
            </w:pPr>
            <w:r>
              <w:rPr>
                <w:sz w:val="20"/>
                <w:szCs w:val="20"/>
              </w:rPr>
              <w:t>De slides bevatten volzinnen en zijn te druk om te lezen en tegelijkertijd het verhaal van de spreker te volgen.</w:t>
            </w:r>
          </w:p>
        </w:tc>
        <w:tc>
          <w:tcPr>
            <w:tcW w:w="0" w:type="auto"/>
            <w:shd w:val="clear" w:color="auto" w:fill="FFF2CC"/>
            <w:tcMar>
              <w:top w:w="100" w:type="dxa"/>
              <w:left w:w="100" w:type="dxa"/>
              <w:bottom w:w="100" w:type="dxa"/>
              <w:right w:w="100" w:type="dxa"/>
            </w:tcMar>
          </w:tcPr>
          <w:p w14:paraId="0631DEAF" w14:textId="77777777" w:rsidR="00D97BFB" w:rsidRDefault="00E51410">
            <w:pPr>
              <w:widowControl w:val="0"/>
              <w:spacing w:line="240" w:lineRule="auto"/>
              <w:jc w:val="left"/>
              <w:rPr>
                <w:sz w:val="20"/>
                <w:szCs w:val="20"/>
              </w:rPr>
            </w:pPr>
            <w:r>
              <w:rPr>
                <w:sz w:val="20"/>
                <w:szCs w:val="20"/>
              </w:rPr>
              <w:t>De tekst op de slides is beperkt en wordt goed aangevuld door het verhaal van de spreker.</w:t>
            </w:r>
          </w:p>
        </w:tc>
        <w:tc>
          <w:tcPr>
            <w:tcW w:w="0" w:type="auto"/>
            <w:shd w:val="clear" w:color="auto" w:fill="D9EAD3"/>
            <w:tcMar>
              <w:top w:w="100" w:type="dxa"/>
              <w:left w:w="100" w:type="dxa"/>
              <w:bottom w:w="100" w:type="dxa"/>
              <w:right w:w="100" w:type="dxa"/>
            </w:tcMar>
          </w:tcPr>
          <w:p w14:paraId="423883D7" w14:textId="77777777" w:rsidR="00D97BFB" w:rsidRDefault="00E51410">
            <w:pPr>
              <w:widowControl w:val="0"/>
              <w:spacing w:line="240" w:lineRule="auto"/>
              <w:jc w:val="left"/>
              <w:rPr>
                <w:sz w:val="20"/>
                <w:szCs w:val="20"/>
              </w:rPr>
            </w:pPr>
            <w:r>
              <w:rPr>
                <w:sz w:val="20"/>
                <w:szCs w:val="20"/>
              </w:rPr>
              <w:t>D</w:t>
            </w:r>
            <w:r>
              <w:rPr>
                <w:sz w:val="20"/>
                <w:szCs w:val="20"/>
              </w:rPr>
              <w:t>e slides bevatten afbeeldingen / foto’s en trefwoorden die het verhaal van de spreker ondersteunen.</w:t>
            </w:r>
          </w:p>
        </w:tc>
      </w:tr>
      <w:tr w:rsidR="00D97BFB" w14:paraId="43209529" w14:textId="77777777">
        <w:trPr>
          <w:trHeight w:val="455"/>
        </w:trPr>
        <w:tc>
          <w:tcPr>
            <w:tcW w:w="0" w:type="auto"/>
            <w:shd w:val="clear" w:color="auto" w:fill="auto"/>
            <w:tcMar>
              <w:top w:w="100" w:type="dxa"/>
              <w:left w:w="100" w:type="dxa"/>
              <w:bottom w:w="100" w:type="dxa"/>
              <w:right w:w="100" w:type="dxa"/>
            </w:tcMar>
          </w:tcPr>
          <w:p w14:paraId="1EADA347" w14:textId="77777777" w:rsidR="00D97BFB" w:rsidRDefault="00E51410">
            <w:pPr>
              <w:widowControl w:val="0"/>
              <w:spacing w:line="240" w:lineRule="auto"/>
              <w:jc w:val="left"/>
              <w:rPr>
                <w:sz w:val="20"/>
                <w:szCs w:val="20"/>
              </w:rPr>
            </w:pPr>
            <w:r>
              <w:rPr>
                <w:sz w:val="20"/>
                <w:szCs w:val="20"/>
              </w:rPr>
              <w:t>Voorbereiding</w:t>
            </w:r>
          </w:p>
        </w:tc>
        <w:tc>
          <w:tcPr>
            <w:tcW w:w="0" w:type="auto"/>
            <w:shd w:val="clear" w:color="auto" w:fill="F4CCCC"/>
            <w:tcMar>
              <w:top w:w="100" w:type="dxa"/>
              <w:left w:w="100" w:type="dxa"/>
              <w:bottom w:w="100" w:type="dxa"/>
              <w:right w:w="100" w:type="dxa"/>
            </w:tcMar>
          </w:tcPr>
          <w:p w14:paraId="065DA9B2" w14:textId="77777777" w:rsidR="00D97BFB" w:rsidRDefault="00E51410">
            <w:pPr>
              <w:widowControl w:val="0"/>
              <w:spacing w:line="240" w:lineRule="auto"/>
              <w:jc w:val="left"/>
              <w:rPr>
                <w:sz w:val="20"/>
                <w:szCs w:val="20"/>
              </w:rPr>
            </w:pPr>
            <w:r>
              <w:rPr>
                <w:sz w:val="20"/>
                <w:szCs w:val="20"/>
              </w:rPr>
              <w:t>De spreker is niet goed voorbereid en is zelf verrast door de  (volgorde van de) slides in de presentatie.</w:t>
            </w:r>
          </w:p>
        </w:tc>
        <w:tc>
          <w:tcPr>
            <w:tcW w:w="0" w:type="auto"/>
            <w:shd w:val="clear" w:color="auto" w:fill="FFF2CC"/>
            <w:tcMar>
              <w:top w:w="100" w:type="dxa"/>
              <w:left w:w="100" w:type="dxa"/>
              <w:bottom w:w="100" w:type="dxa"/>
              <w:right w:w="100" w:type="dxa"/>
            </w:tcMar>
          </w:tcPr>
          <w:p w14:paraId="5243CF67" w14:textId="77777777" w:rsidR="00D97BFB" w:rsidRDefault="00E51410">
            <w:pPr>
              <w:widowControl w:val="0"/>
              <w:spacing w:line="240" w:lineRule="auto"/>
              <w:jc w:val="left"/>
              <w:rPr>
                <w:sz w:val="20"/>
                <w:szCs w:val="20"/>
              </w:rPr>
            </w:pPr>
            <w:r>
              <w:rPr>
                <w:sz w:val="20"/>
                <w:szCs w:val="20"/>
              </w:rPr>
              <w:t xml:space="preserve">De spreker is matig voorbereid en </w:t>
            </w:r>
            <w:r>
              <w:rPr>
                <w:sz w:val="20"/>
                <w:szCs w:val="20"/>
              </w:rPr>
              <w:t>verliest soms de draad.</w:t>
            </w:r>
          </w:p>
        </w:tc>
        <w:tc>
          <w:tcPr>
            <w:tcW w:w="0" w:type="auto"/>
            <w:shd w:val="clear" w:color="auto" w:fill="D9EAD3"/>
            <w:tcMar>
              <w:top w:w="100" w:type="dxa"/>
              <w:left w:w="100" w:type="dxa"/>
              <w:bottom w:w="100" w:type="dxa"/>
              <w:right w:w="100" w:type="dxa"/>
            </w:tcMar>
          </w:tcPr>
          <w:p w14:paraId="0E789609" w14:textId="77777777" w:rsidR="00D97BFB" w:rsidRDefault="00E51410">
            <w:pPr>
              <w:widowControl w:val="0"/>
              <w:spacing w:line="240" w:lineRule="auto"/>
              <w:jc w:val="left"/>
              <w:rPr>
                <w:sz w:val="20"/>
                <w:szCs w:val="20"/>
              </w:rPr>
            </w:pPr>
            <w:r>
              <w:rPr>
                <w:sz w:val="20"/>
                <w:szCs w:val="20"/>
              </w:rPr>
              <w:t>De spreker is goed voorbereid en leidt alles in goede banen.</w:t>
            </w:r>
          </w:p>
        </w:tc>
      </w:tr>
      <w:tr w:rsidR="00D97BFB" w14:paraId="04B8FFD4" w14:textId="77777777">
        <w:trPr>
          <w:trHeight w:val="455"/>
        </w:trPr>
        <w:tc>
          <w:tcPr>
            <w:tcW w:w="0" w:type="auto"/>
            <w:shd w:val="clear" w:color="auto" w:fill="auto"/>
            <w:tcMar>
              <w:top w:w="100" w:type="dxa"/>
              <w:left w:w="100" w:type="dxa"/>
              <w:bottom w:w="100" w:type="dxa"/>
              <w:right w:w="100" w:type="dxa"/>
            </w:tcMar>
          </w:tcPr>
          <w:p w14:paraId="54072115" w14:textId="77777777" w:rsidR="00D97BFB" w:rsidRDefault="00E51410">
            <w:pPr>
              <w:widowControl w:val="0"/>
              <w:spacing w:line="240" w:lineRule="auto"/>
              <w:jc w:val="left"/>
              <w:rPr>
                <w:sz w:val="20"/>
                <w:szCs w:val="20"/>
              </w:rPr>
            </w:pPr>
            <w:r>
              <w:rPr>
                <w:sz w:val="20"/>
                <w:szCs w:val="20"/>
              </w:rPr>
              <w:t>Presentatie</w:t>
            </w:r>
          </w:p>
        </w:tc>
        <w:tc>
          <w:tcPr>
            <w:tcW w:w="0" w:type="auto"/>
            <w:shd w:val="clear" w:color="auto" w:fill="F4CCCC"/>
            <w:tcMar>
              <w:top w:w="100" w:type="dxa"/>
              <w:left w:w="100" w:type="dxa"/>
              <w:bottom w:w="100" w:type="dxa"/>
              <w:right w:w="100" w:type="dxa"/>
            </w:tcMar>
          </w:tcPr>
          <w:p w14:paraId="308CFEA4" w14:textId="77777777" w:rsidR="00D97BFB" w:rsidRDefault="00E51410">
            <w:pPr>
              <w:widowControl w:val="0"/>
              <w:spacing w:line="240" w:lineRule="auto"/>
              <w:jc w:val="left"/>
              <w:rPr>
                <w:sz w:val="20"/>
                <w:szCs w:val="20"/>
              </w:rPr>
            </w:pPr>
            <w:r>
              <w:rPr>
                <w:sz w:val="20"/>
                <w:szCs w:val="20"/>
              </w:rPr>
              <w:t>De spreker leest een tekst af.</w:t>
            </w:r>
          </w:p>
        </w:tc>
        <w:tc>
          <w:tcPr>
            <w:tcW w:w="0" w:type="auto"/>
            <w:shd w:val="clear" w:color="auto" w:fill="FFF2CC"/>
            <w:tcMar>
              <w:top w:w="100" w:type="dxa"/>
              <w:left w:w="100" w:type="dxa"/>
              <w:bottom w:w="100" w:type="dxa"/>
              <w:right w:w="100" w:type="dxa"/>
            </w:tcMar>
          </w:tcPr>
          <w:p w14:paraId="2C11B584" w14:textId="77777777" w:rsidR="00D97BFB" w:rsidRDefault="00E51410">
            <w:pPr>
              <w:widowControl w:val="0"/>
              <w:spacing w:line="240" w:lineRule="auto"/>
              <w:jc w:val="left"/>
              <w:rPr>
                <w:sz w:val="20"/>
                <w:szCs w:val="20"/>
              </w:rPr>
            </w:pPr>
            <w:r>
              <w:rPr>
                <w:sz w:val="20"/>
                <w:szCs w:val="20"/>
              </w:rPr>
              <w:t>De spreker zegt een ingestudeerde tekst op.</w:t>
            </w:r>
          </w:p>
        </w:tc>
        <w:tc>
          <w:tcPr>
            <w:tcW w:w="0" w:type="auto"/>
            <w:shd w:val="clear" w:color="auto" w:fill="D9EAD3"/>
            <w:tcMar>
              <w:top w:w="100" w:type="dxa"/>
              <w:left w:w="100" w:type="dxa"/>
              <w:bottom w:w="100" w:type="dxa"/>
              <w:right w:w="100" w:type="dxa"/>
            </w:tcMar>
          </w:tcPr>
          <w:p w14:paraId="3E6D5DEC" w14:textId="77777777" w:rsidR="00D97BFB" w:rsidRDefault="00E51410">
            <w:pPr>
              <w:widowControl w:val="0"/>
              <w:spacing w:line="240" w:lineRule="auto"/>
              <w:jc w:val="left"/>
              <w:rPr>
                <w:sz w:val="20"/>
                <w:szCs w:val="20"/>
              </w:rPr>
            </w:pPr>
            <w:r>
              <w:rPr>
                <w:sz w:val="20"/>
                <w:szCs w:val="20"/>
              </w:rPr>
              <w:t>De spreker vertelt op een natuurlijke manier het verhaal.</w:t>
            </w:r>
          </w:p>
        </w:tc>
      </w:tr>
      <w:tr w:rsidR="00D97BFB" w14:paraId="7BF8D407" w14:textId="77777777">
        <w:trPr>
          <w:trHeight w:val="455"/>
        </w:trPr>
        <w:tc>
          <w:tcPr>
            <w:tcW w:w="0" w:type="auto"/>
            <w:shd w:val="clear" w:color="auto" w:fill="auto"/>
            <w:tcMar>
              <w:top w:w="100" w:type="dxa"/>
              <w:left w:w="100" w:type="dxa"/>
              <w:bottom w:w="100" w:type="dxa"/>
              <w:right w:w="100" w:type="dxa"/>
            </w:tcMar>
          </w:tcPr>
          <w:p w14:paraId="483B1A5E" w14:textId="77777777" w:rsidR="00D97BFB" w:rsidRDefault="00E51410">
            <w:pPr>
              <w:widowControl w:val="0"/>
              <w:spacing w:line="240" w:lineRule="auto"/>
              <w:jc w:val="left"/>
              <w:rPr>
                <w:sz w:val="20"/>
                <w:szCs w:val="20"/>
              </w:rPr>
            </w:pPr>
            <w:r>
              <w:rPr>
                <w:sz w:val="20"/>
                <w:szCs w:val="20"/>
              </w:rPr>
              <w:t>Verstaanbaarheid</w:t>
            </w:r>
          </w:p>
        </w:tc>
        <w:tc>
          <w:tcPr>
            <w:tcW w:w="0" w:type="auto"/>
            <w:shd w:val="clear" w:color="auto" w:fill="F4CCCC"/>
            <w:tcMar>
              <w:top w:w="100" w:type="dxa"/>
              <w:left w:w="100" w:type="dxa"/>
              <w:bottom w:w="100" w:type="dxa"/>
              <w:right w:w="100" w:type="dxa"/>
            </w:tcMar>
          </w:tcPr>
          <w:p w14:paraId="1E6F6463" w14:textId="77777777" w:rsidR="00D97BFB" w:rsidRDefault="00E51410">
            <w:pPr>
              <w:widowControl w:val="0"/>
              <w:spacing w:line="240" w:lineRule="auto"/>
              <w:jc w:val="left"/>
              <w:rPr>
                <w:sz w:val="20"/>
                <w:szCs w:val="20"/>
              </w:rPr>
            </w:pPr>
            <w:r>
              <w:rPr>
                <w:sz w:val="20"/>
                <w:szCs w:val="20"/>
              </w:rPr>
              <w:t>De spreker spreekt onverstaanbaar (bv. binnensmonds) of te zacht.</w:t>
            </w:r>
          </w:p>
        </w:tc>
        <w:tc>
          <w:tcPr>
            <w:tcW w:w="0" w:type="auto"/>
            <w:shd w:val="clear" w:color="auto" w:fill="FFF2CC"/>
            <w:tcMar>
              <w:top w:w="100" w:type="dxa"/>
              <w:left w:w="100" w:type="dxa"/>
              <w:bottom w:w="100" w:type="dxa"/>
              <w:right w:w="100" w:type="dxa"/>
            </w:tcMar>
          </w:tcPr>
          <w:p w14:paraId="326AF472" w14:textId="77777777" w:rsidR="00D97BFB" w:rsidRDefault="00E51410">
            <w:pPr>
              <w:widowControl w:val="0"/>
              <w:spacing w:line="240" w:lineRule="auto"/>
              <w:jc w:val="left"/>
              <w:rPr>
                <w:sz w:val="20"/>
                <w:szCs w:val="20"/>
              </w:rPr>
            </w:pPr>
            <w:r>
              <w:rPr>
                <w:sz w:val="20"/>
                <w:szCs w:val="20"/>
              </w:rPr>
              <w:t>De spreker is goed verstaanbaar en spreekt voldoende luid voor iedereen in het publiek.</w:t>
            </w:r>
          </w:p>
        </w:tc>
        <w:tc>
          <w:tcPr>
            <w:tcW w:w="0" w:type="auto"/>
            <w:shd w:val="clear" w:color="auto" w:fill="D9EAD3"/>
            <w:tcMar>
              <w:top w:w="100" w:type="dxa"/>
              <w:left w:w="100" w:type="dxa"/>
              <w:bottom w:w="100" w:type="dxa"/>
              <w:right w:w="100" w:type="dxa"/>
            </w:tcMar>
          </w:tcPr>
          <w:p w14:paraId="4C308205" w14:textId="77777777" w:rsidR="00D97BFB" w:rsidRDefault="00E51410">
            <w:pPr>
              <w:widowControl w:val="0"/>
              <w:spacing w:line="240" w:lineRule="auto"/>
              <w:jc w:val="left"/>
              <w:rPr>
                <w:sz w:val="20"/>
                <w:szCs w:val="20"/>
              </w:rPr>
            </w:pPr>
            <w:r>
              <w:rPr>
                <w:sz w:val="20"/>
                <w:szCs w:val="20"/>
              </w:rPr>
              <w:t>De spreker heeft een goede articulatie en intonatie waardoor het verhaal zowel verstaanbaar als boeien</w:t>
            </w:r>
            <w:r>
              <w:rPr>
                <w:sz w:val="20"/>
                <w:szCs w:val="20"/>
              </w:rPr>
              <w:t>d is.</w:t>
            </w:r>
          </w:p>
        </w:tc>
      </w:tr>
      <w:tr w:rsidR="00D97BFB" w14:paraId="4FA2E645" w14:textId="77777777">
        <w:trPr>
          <w:trHeight w:val="455"/>
        </w:trPr>
        <w:tc>
          <w:tcPr>
            <w:tcW w:w="0" w:type="auto"/>
            <w:shd w:val="clear" w:color="auto" w:fill="auto"/>
            <w:tcMar>
              <w:top w:w="100" w:type="dxa"/>
              <w:left w:w="100" w:type="dxa"/>
              <w:bottom w:w="100" w:type="dxa"/>
              <w:right w:w="100" w:type="dxa"/>
            </w:tcMar>
          </w:tcPr>
          <w:p w14:paraId="13EB050F" w14:textId="77777777" w:rsidR="00D97BFB" w:rsidRDefault="00E51410">
            <w:pPr>
              <w:widowControl w:val="0"/>
              <w:spacing w:line="240" w:lineRule="auto"/>
              <w:jc w:val="left"/>
              <w:rPr>
                <w:sz w:val="20"/>
                <w:szCs w:val="20"/>
              </w:rPr>
            </w:pPr>
            <w:r>
              <w:rPr>
                <w:sz w:val="20"/>
                <w:szCs w:val="20"/>
              </w:rPr>
              <w:t>Taalgebruik</w:t>
            </w:r>
          </w:p>
        </w:tc>
        <w:tc>
          <w:tcPr>
            <w:tcW w:w="0" w:type="auto"/>
            <w:shd w:val="clear" w:color="auto" w:fill="F4CCCC"/>
            <w:tcMar>
              <w:top w:w="100" w:type="dxa"/>
              <w:left w:w="100" w:type="dxa"/>
              <w:bottom w:w="100" w:type="dxa"/>
              <w:right w:w="100" w:type="dxa"/>
            </w:tcMar>
          </w:tcPr>
          <w:p w14:paraId="3A2DD54F" w14:textId="77777777" w:rsidR="00D97BFB" w:rsidRDefault="00E51410">
            <w:pPr>
              <w:widowControl w:val="0"/>
              <w:spacing w:line="240" w:lineRule="auto"/>
              <w:jc w:val="left"/>
              <w:rPr>
                <w:sz w:val="20"/>
                <w:szCs w:val="20"/>
              </w:rPr>
            </w:pPr>
            <w:r>
              <w:rPr>
                <w:sz w:val="20"/>
                <w:szCs w:val="20"/>
              </w:rPr>
              <w:t>De spreker gebruikt geen correct Nederlands.</w:t>
            </w:r>
          </w:p>
        </w:tc>
        <w:tc>
          <w:tcPr>
            <w:tcW w:w="0" w:type="auto"/>
            <w:shd w:val="clear" w:color="auto" w:fill="FFF2CC"/>
            <w:tcMar>
              <w:top w:w="100" w:type="dxa"/>
              <w:left w:w="100" w:type="dxa"/>
              <w:bottom w:w="100" w:type="dxa"/>
              <w:right w:w="100" w:type="dxa"/>
            </w:tcMar>
          </w:tcPr>
          <w:p w14:paraId="0B5D0EC5" w14:textId="77777777" w:rsidR="00D97BFB" w:rsidRDefault="00E51410">
            <w:pPr>
              <w:widowControl w:val="0"/>
              <w:spacing w:line="240" w:lineRule="auto"/>
              <w:jc w:val="left"/>
              <w:rPr>
                <w:sz w:val="20"/>
                <w:szCs w:val="20"/>
              </w:rPr>
            </w:pPr>
            <w:r>
              <w:rPr>
                <w:sz w:val="20"/>
                <w:szCs w:val="20"/>
              </w:rPr>
              <w:t>De spreker spreekt in correct Nederlands.</w:t>
            </w:r>
          </w:p>
        </w:tc>
        <w:tc>
          <w:tcPr>
            <w:tcW w:w="0" w:type="auto"/>
            <w:shd w:val="clear" w:color="auto" w:fill="D9EAD3"/>
            <w:tcMar>
              <w:top w:w="100" w:type="dxa"/>
              <w:left w:w="100" w:type="dxa"/>
              <w:bottom w:w="100" w:type="dxa"/>
              <w:right w:w="100" w:type="dxa"/>
            </w:tcMar>
          </w:tcPr>
          <w:p w14:paraId="0C0C5198" w14:textId="77777777" w:rsidR="00D97BFB" w:rsidRDefault="00E51410">
            <w:pPr>
              <w:widowControl w:val="0"/>
              <w:spacing w:line="240" w:lineRule="auto"/>
              <w:jc w:val="left"/>
              <w:rPr>
                <w:sz w:val="20"/>
                <w:szCs w:val="20"/>
              </w:rPr>
            </w:pPr>
            <w:r>
              <w:rPr>
                <w:sz w:val="20"/>
                <w:szCs w:val="20"/>
              </w:rPr>
              <w:t>De spreker gebruikt correct Nederlands en toont een brede woordenschat.</w:t>
            </w:r>
          </w:p>
        </w:tc>
      </w:tr>
      <w:tr w:rsidR="00D97BFB" w14:paraId="06B83593" w14:textId="77777777">
        <w:trPr>
          <w:trHeight w:val="455"/>
        </w:trPr>
        <w:tc>
          <w:tcPr>
            <w:tcW w:w="0" w:type="auto"/>
            <w:shd w:val="clear" w:color="auto" w:fill="auto"/>
            <w:tcMar>
              <w:top w:w="100" w:type="dxa"/>
              <w:left w:w="100" w:type="dxa"/>
              <w:bottom w:w="100" w:type="dxa"/>
              <w:right w:w="100" w:type="dxa"/>
            </w:tcMar>
          </w:tcPr>
          <w:p w14:paraId="3768CBCB" w14:textId="77777777" w:rsidR="00D97BFB" w:rsidRDefault="00E51410">
            <w:pPr>
              <w:widowControl w:val="0"/>
              <w:spacing w:line="240" w:lineRule="auto"/>
              <w:jc w:val="left"/>
              <w:rPr>
                <w:sz w:val="20"/>
                <w:szCs w:val="20"/>
              </w:rPr>
            </w:pPr>
            <w:r>
              <w:rPr>
                <w:sz w:val="20"/>
                <w:szCs w:val="20"/>
              </w:rPr>
              <w:t>Activatie publiek</w:t>
            </w:r>
          </w:p>
        </w:tc>
        <w:tc>
          <w:tcPr>
            <w:tcW w:w="0" w:type="auto"/>
            <w:shd w:val="clear" w:color="auto" w:fill="F4CCCC"/>
            <w:tcMar>
              <w:top w:w="100" w:type="dxa"/>
              <w:left w:w="100" w:type="dxa"/>
              <w:bottom w:w="100" w:type="dxa"/>
              <w:right w:w="100" w:type="dxa"/>
            </w:tcMar>
          </w:tcPr>
          <w:p w14:paraId="4A5F05B5" w14:textId="77777777" w:rsidR="00D97BFB" w:rsidRDefault="00E51410">
            <w:pPr>
              <w:widowControl w:val="0"/>
              <w:spacing w:line="240" w:lineRule="auto"/>
              <w:jc w:val="left"/>
              <w:rPr>
                <w:sz w:val="20"/>
                <w:szCs w:val="20"/>
              </w:rPr>
            </w:pPr>
            <w:r>
              <w:rPr>
                <w:sz w:val="20"/>
                <w:szCs w:val="20"/>
              </w:rPr>
              <w:t>De spreker vermijdt oogcontact met het publiek</w:t>
            </w:r>
          </w:p>
        </w:tc>
        <w:tc>
          <w:tcPr>
            <w:tcW w:w="0" w:type="auto"/>
            <w:shd w:val="clear" w:color="auto" w:fill="FFF2CC"/>
            <w:tcMar>
              <w:top w:w="100" w:type="dxa"/>
              <w:left w:w="100" w:type="dxa"/>
              <w:bottom w:w="100" w:type="dxa"/>
              <w:right w:w="100" w:type="dxa"/>
            </w:tcMar>
          </w:tcPr>
          <w:p w14:paraId="3A6ADE3A" w14:textId="77777777" w:rsidR="00D97BFB" w:rsidRDefault="00E51410">
            <w:pPr>
              <w:widowControl w:val="0"/>
              <w:spacing w:line="240" w:lineRule="auto"/>
              <w:jc w:val="left"/>
              <w:rPr>
                <w:sz w:val="20"/>
                <w:szCs w:val="20"/>
              </w:rPr>
            </w:pPr>
            <w:r>
              <w:rPr>
                <w:sz w:val="20"/>
                <w:szCs w:val="20"/>
              </w:rPr>
              <w:t>De spreker m</w:t>
            </w:r>
            <w:r>
              <w:rPr>
                <w:sz w:val="20"/>
                <w:szCs w:val="20"/>
              </w:rPr>
              <w:t>aakt af en toe oogcontact en betrekt het publiek soms bij de presentatie.</w:t>
            </w:r>
          </w:p>
        </w:tc>
        <w:tc>
          <w:tcPr>
            <w:tcW w:w="0" w:type="auto"/>
            <w:shd w:val="clear" w:color="auto" w:fill="D9EAD3"/>
            <w:tcMar>
              <w:top w:w="100" w:type="dxa"/>
              <w:left w:w="100" w:type="dxa"/>
              <w:bottom w:w="100" w:type="dxa"/>
              <w:right w:w="100" w:type="dxa"/>
            </w:tcMar>
          </w:tcPr>
          <w:p w14:paraId="30DC1902" w14:textId="77777777" w:rsidR="00D97BFB" w:rsidRDefault="00E51410">
            <w:pPr>
              <w:widowControl w:val="0"/>
              <w:spacing w:line="240" w:lineRule="auto"/>
              <w:jc w:val="left"/>
              <w:rPr>
                <w:sz w:val="20"/>
                <w:szCs w:val="20"/>
              </w:rPr>
            </w:pPr>
            <w:r>
              <w:rPr>
                <w:sz w:val="20"/>
                <w:szCs w:val="20"/>
              </w:rPr>
              <w:t>De spreker maakt oogcontact en betrekt het publiek veelvuldig bij de presentatie.</w:t>
            </w:r>
          </w:p>
        </w:tc>
      </w:tr>
    </w:tbl>
    <w:p w14:paraId="63EC05B1" w14:textId="77777777" w:rsidR="00D97BFB" w:rsidRDefault="00D97BFB"/>
    <w:p w14:paraId="70A34777" w14:textId="77777777" w:rsidR="00D97BFB" w:rsidRPr="0007740A" w:rsidRDefault="00E51410">
      <w:pPr>
        <w:pStyle w:val="Heading1"/>
        <w:rPr>
          <w:lang w:val="en-US"/>
        </w:rPr>
      </w:pPr>
      <w:bookmarkStart w:id="44" w:name="_dijmb2qz6phg" w:colFirst="0" w:colLast="0"/>
      <w:bookmarkEnd w:id="44"/>
      <w:r w:rsidRPr="0007740A">
        <w:rPr>
          <w:lang w:val="en-US"/>
        </w:rPr>
        <w:t>5. Bronnen</w:t>
      </w:r>
    </w:p>
    <w:p w14:paraId="42F99D36" w14:textId="77777777" w:rsidR="00D97BFB" w:rsidRPr="0007740A" w:rsidRDefault="00E51410">
      <w:pPr>
        <w:spacing w:before="240" w:after="240"/>
        <w:jc w:val="left"/>
        <w:rPr>
          <w:lang w:val="en-US"/>
        </w:rPr>
      </w:pPr>
      <w:r w:rsidRPr="0007740A">
        <w:rPr>
          <w:lang w:val="en-US"/>
        </w:rPr>
        <w:t xml:space="preserve">AUHL. (2022, October 25). </w:t>
      </w:r>
      <w:r w:rsidRPr="0007740A">
        <w:rPr>
          <w:i/>
          <w:lang w:val="en-US"/>
        </w:rPr>
        <w:t>STEMOOVIE DEF</w:t>
      </w:r>
      <w:r w:rsidRPr="0007740A">
        <w:rPr>
          <w:lang w:val="en-US"/>
        </w:rPr>
        <w:t xml:space="preserve"> [Video]. YouTube. </w:t>
      </w:r>
      <w:hyperlink r:id="rId51">
        <w:r w:rsidRPr="0007740A">
          <w:rPr>
            <w:color w:val="1155CC"/>
            <w:u w:val="single"/>
            <w:lang w:val="en-US"/>
          </w:rPr>
          <w:t>https://www.youtube.com/watch?v=VLookjCQUoE</w:t>
        </w:r>
      </w:hyperlink>
    </w:p>
    <w:p w14:paraId="7D10F98E" w14:textId="77777777" w:rsidR="00D97BFB" w:rsidRPr="0007740A" w:rsidRDefault="00E51410">
      <w:pPr>
        <w:rPr>
          <w:lang w:val="en-US"/>
        </w:rPr>
      </w:pPr>
      <w:r w:rsidRPr="0007740A">
        <w:rPr>
          <w:i/>
          <w:lang w:val="en-US"/>
        </w:rPr>
        <w:t>Bently, Studies among the Snow Crystals, Annual summary of the “Monthly Weather Review”, plate XIX</w:t>
      </w:r>
    </w:p>
    <w:p w14:paraId="0F42ADBB" w14:textId="77777777" w:rsidR="00D97BFB" w:rsidRPr="0007740A" w:rsidRDefault="00E51410">
      <w:pPr>
        <w:spacing w:before="240" w:after="240"/>
        <w:jc w:val="left"/>
        <w:rPr>
          <w:lang w:val="en-US"/>
        </w:rPr>
      </w:pPr>
      <w:r w:rsidRPr="0007740A">
        <w:rPr>
          <w:lang w:val="en-US"/>
        </w:rPr>
        <w:t xml:space="preserve">Bradley, D. (2020). Blood will out. </w:t>
      </w:r>
      <w:r w:rsidRPr="0007740A">
        <w:rPr>
          <w:i/>
          <w:lang w:val="en-US"/>
        </w:rPr>
        <w:t>Chemistry World</w:t>
      </w:r>
      <w:r w:rsidRPr="0007740A">
        <w:rPr>
          <w:lang w:val="en-US"/>
        </w:rPr>
        <w:t>. https://www.chemistryworld.com/news/blood-will-out/3007543.article</w:t>
      </w:r>
    </w:p>
    <w:p w14:paraId="0C0F9D34" w14:textId="77777777" w:rsidR="00D97BFB" w:rsidRPr="0007740A" w:rsidRDefault="00E51410">
      <w:pPr>
        <w:spacing w:before="240" w:after="240"/>
        <w:jc w:val="left"/>
        <w:rPr>
          <w:lang w:val="en-US"/>
        </w:rPr>
      </w:pPr>
      <w:r w:rsidRPr="0007740A">
        <w:rPr>
          <w:i/>
          <w:lang w:val="en-US"/>
        </w:rPr>
        <w:t>DPG Media Privacy Gate</w:t>
      </w:r>
      <w:r w:rsidRPr="0007740A">
        <w:rPr>
          <w:lang w:val="en-US"/>
        </w:rPr>
        <w:t>. (n.d.). https://www.hln.be/video/productie/uitgelegd-wat-is-het-syndroom-van-raynaud-196915?referrer=https%3A%2F%2Fwww.google.com%2F</w:t>
      </w:r>
    </w:p>
    <w:p w14:paraId="4E0E8531" w14:textId="77777777" w:rsidR="00D97BFB" w:rsidRDefault="00E51410">
      <w:pPr>
        <w:spacing w:before="240" w:after="240"/>
        <w:jc w:val="left"/>
      </w:pPr>
      <w:r>
        <w:rPr>
          <w:i/>
        </w:rPr>
        <w:t>Fenomeen van Raynaud • ReumaNe</w:t>
      </w:r>
      <w:r>
        <w:rPr>
          <w:i/>
        </w:rPr>
        <w:t>derland</w:t>
      </w:r>
      <w:r>
        <w:t>. (2023, May 17). ReumaNederland. https://reumanederland.nl/reuma/vormen-van-reuma/raynaud-fenomeen-van/?gclid=Cj0KCQjw3a2iBhCFARIsAD4jQB2ybx0QYrunnno9wnza4bUvcV0LNZR2mOdfB7NsY_t0Cub0TirDX3EaAut0EALw_wcB</w:t>
      </w:r>
    </w:p>
    <w:p w14:paraId="1E189693" w14:textId="77777777" w:rsidR="00D97BFB" w:rsidRDefault="00E51410">
      <w:pPr>
        <w:spacing w:before="240" w:after="240"/>
        <w:jc w:val="left"/>
      </w:pPr>
      <w:r>
        <w:rPr>
          <w:i/>
        </w:rPr>
        <w:t>glimworm | Natuurwijzer</w:t>
      </w:r>
      <w:r>
        <w:t>. (n.d.). https://natu</w:t>
      </w:r>
      <w:r>
        <w:t>urwijzer.naturalis.nl/media/1451</w:t>
      </w:r>
    </w:p>
    <w:p w14:paraId="30553CDA" w14:textId="77777777" w:rsidR="00D97BFB" w:rsidRPr="0007740A" w:rsidRDefault="00E51410">
      <w:pPr>
        <w:spacing w:before="240" w:after="240"/>
        <w:jc w:val="left"/>
        <w:rPr>
          <w:lang w:val="en-US"/>
        </w:rPr>
      </w:pPr>
      <w:r w:rsidRPr="0007740A">
        <w:rPr>
          <w:i/>
          <w:lang w:val="en-US"/>
        </w:rPr>
        <w:t>Hand warmers</w:t>
      </w:r>
      <w:r w:rsidRPr="0007740A">
        <w:rPr>
          <w:lang w:val="en-US"/>
        </w:rPr>
        <w:t>. (n.d.). RSC Education. https://edu.rsc.org/resources/hand-warmers/789.article</w:t>
      </w:r>
    </w:p>
    <w:p w14:paraId="510C3A8E" w14:textId="77777777" w:rsidR="00D97BFB" w:rsidRPr="0007740A" w:rsidRDefault="00E51410">
      <w:pPr>
        <w:spacing w:before="240" w:after="240"/>
        <w:jc w:val="left"/>
        <w:rPr>
          <w:lang w:val="en-US"/>
        </w:rPr>
      </w:pPr>
      <w:r>
        <w:t xml:space="preserve">Huisartsencentrum Klein Iterson Gouda. (2020, July 14). </w:t>
      </w:r>
      <w:r>
        <w:rPr>
          <w:i/>
        </w:rPr>
        <w:t>Fenomeen van Raynaud, thuisarts.nl</w:t>
      </w:r>
      <w:r>
        <w:t xml:space="preserve"> [Video]. </w:t>
      </w:r>
      <w:r w:rsidRPr="0007740A">
        <w:rPr>
          <w:lang w:val="en-US"/>
        </w:rPr>
        <w:t>YouTube. https://www.youtube.co</w:t>
      </w:r>
      <w:r w:rsidRPr="0007740A">
        <w:rPr>
          <w:lang w:val="en-US"/>
        </w:rPr>
        <w:t>m/watch?v=odzexeWyUYk</w:t>
      </w:r>
    </w:p>
    <w:p w14:paraId="5D2F3EBD" w14:textId="77777777" w:rsidR="00D97BFB" w:rsidRPr="0007740A" w:rsidRDefault="00E51410">
      <w:pPr>
        <w:spacing w:before="240" w:after="240"/>
        <w:jc w:val="left"/>
        <w:rPr>
          <w:lang w:val="en-US"/>
        </w:rPr>
      </w:pPr>
      <w:r w:rsidRPr="0007740A">
        <w:rPr>
          <w:lang w:val="en-US"/>
        </w:rPr>
        <w:t xml:space="preserve">Johanna. (2016, August 10). </w:t>
      </w:r>
      <w:r w:rsidRPr="0007740A">
        <w:rPr>
          <w:i/>
          <w:lang w:val="en-US"/>
        </w:rPr>
        <w:t>Vuurvliegjes</w:t>
      </w:r>
      <w:r w:rsidRPr="0007740A">
        <w:rPr>
          <w:lang w:val="en-US"/>
        </w:rPr>
        <w:t>. Johanna Goes USA! https://johannaslot.com/2016/08/10/vuurvliegjes/</w:t>
      </w:r>
    </w:p>
    <w:p w14:paraId="7886BABD" w14:textId="77777777" w:rsidR="00D97BFB" w:rsidRDefault="00E51410">
      <w:pPr>
        <w:spacing w:before="240" w:after="240"/>
        <w:jc w:val="left"/>
      </w:pPr>
      <w:r>
        <w:t xml:space="preserve">Kazilek. (n.d.). </w:t>
      </w:r>
      <w:r>
        <w:rPr>
          <w:i/>
        </w:rPr>
        <w:t>Zonlicht Snacken</w:t>
      </w:r>
      <w:r>
        <w:t>. https://askabiologist.asu.edu/zonlicht-snacken</w:t>
      </w:r>
    </w:p>
    <w:p w14:paraId="63B6DBF2" w14:textId="77777777" w:rsidR="00D97BFB" w:rsidRDefault="00E51410">
      <w:pPr>
        <w:spacing w:before="240" w:after="240"/>
        <w:jc w:val="left"/>
      </w:pPr>
      <w:r>
        <w:rPr>
          <w:i/>
        </w:rPr>
        <w:t>Koperen beddenpan - Pan - LastDodo</w:t>
      </w:r>
      <w:r>
        <w:t>. (n.d.).</w:t>
      </w:r>
      <w:r>
        <w:t xml:space="preserve"> LastDodo. https://www.lastdodo.nl/nl/items/6265067-koperen-beddenpan</w:t>
      </w:r>
    </w:p>
    <w:p w14:paraId="7920B358" w14:textId="77777777" w:rsidR="00D97BFB" w:rsidRPr="0007740A" w:rsidRDefault="00E51410">
      <w:pPr>
        <w:spacing w:before="240" w:after="240"/>
        <w:jc w:val="left"/>
        <w:rPr>
          <w:lang w:val="en-US"/>
        </w:rPr>
      </w:pPr>
      <w:r w:rsidRPr="0007740A">
        <w:rPr>
          <w:i/>
          <w:lang w:val="en-US"/>
        </w:rPr>
        <w:t>Loyal Reusable Hot-Cold Gel Pack (Microwave Or Freeze) 4 Pecs : Amazon.in: Health &amp; Personal Care</w:t>
      </w:r>
      <w:r w:rsidRPr="0007740A">
        <w:rPr>
          <w:lang w:val="en-US"/>
        </w:rPr>
        <w:t>. (n.d.). https://www.amazon.in/Reusable-Hot-Cold-Pack-Microwave-Freeze/dp/B083585WK5</w:t>
      </w:r>
    </w:p>
    <w:p w14:paraId="768D2E67" w14:textId="77777777" w:rsidR="00D97BFB" w:rsidRPr="0007740A" w:rsidRDefault="00E51410">
      <w:pPr>
        <w:spacing w:before="240" w:after="240"/>
        <w:jc w:val="left"/>
        <w:rPr>
          <w:lang w:val="en-US"/>
        </w:rPr>
      </w:pPr>
      <w:r>
        <w:rPr>
          <w:i/>
        </w:rPr>
        <w:t>Sci</w:t>
      </w:r>
      <w:r>
        <w:rPr>
          <w:i/>
        </w:rPr>
        <w:t>ence@s’cool | Energie in snoep</w:t>
      </w:r>
      <w:r>
        <w:t xml:space="preserve">. </w:t>
      </w:r>
      <w:r w:rsidRPr="0007740A">
        <w:rPr>
          <w:lang w:val="en-US"/>
        </w:rPr>
        <w:t>(n.d.). [Video]. NL. https://www.technopolis.be/nl/proefjes/vlammende-gummibeer/</w:t>
      </w:r>
    </w:p>
    <w:p w14:paraId="213A13F0" w14:textId="77777777" w:rsidR="00D97BFB" w:rsidRDefault="00E51410">
      <w:pPr>
        <w:spacing w:before="240" w:after="240"/>
        <w:jc w:val="left"/>
      </w:pPr>
      <w:r w:rsidRPr="0007740A">
        <w:rPr>
          <w:lang w:val="en-US"/>
        </w:rPr>
        <w:t xml:space="preserve">Spreekbeurten.info. (2014, February 11). </w:t>
      </w:r>
      <w:r>
        <w:rPr>
          <w:i/>
        </w:rPr>
        <w:t>Spijsvertering - Spreekbeurten.info</w:t>
      </w:r>
      <w:r>
        <w:t>. https://spreekbeurten.info/spijsvertering.html</w:t>
      </w:r>
    </w:p>
    <w:p w14:paraId="4C1BB507" w14:textId="77777777" w:rsidR="00D97BFB" w:rsidRPr="0007740A" w:rsidRDefault="00E51410">
      <w:pPr>
        <w:spacing w:before="240" w:after="240"/>
        <w:jc w:val="left"/>
        <w:rPr>
          <w:lang w:val="en-US"/>
        </w:rPr>
      </w:pPr>
      <w:r w:rsidRPr="0007740A">
        <w:rPr>
          <w:i/>
          <w:lang w:val="en-US"/>
        </w:rPr>
        <w:t>STEMOOV</w:t>
      </w:r>
      <w:r w:rsidRPr="0007740A">
        <w:rPr>
          <w:lang w:val="en-US"/>
        </w:rPr>
        <w:t>. (n.d.). S</w:t>
      </w:r>
      <w:r w:rsidRPr="0007740A">
        <w:rPr>
          <w:lang w:val="en-US"/>
        </w:rPr>
        <w:t>TEMOOV. https://stemoov.weebly.com/</w:t>
      </w:r>
    </w:p>
    <w:p w14:paraId="5DFCBB63" w14:textId="77777777" w:rsidR="00D97BFB" w:rsidRPr="0007740A" w:rsidRDefault="00E51410">
      <w:pPr>
        <w:spacing w:before="240" w:after="240"/>
        <w:jc w:val="left"/>
        <w:rPr>
          <w:lang w:val="en-US"/>
        </w:rPr>
      </w:pPr>
      <w:r w:rsidRPr="0007740A">
        <w:rPr>
          <w:lang w:val="en-US"/>
        </w:rPr>
        <w:t xml:space="preserve">Technopolis. (2022, October 25). </w:t>
      </w:r>
      <w:r>
        <w:rPr>
          <w:i/>
        </w:rPr>
        <w:t>Science@s’cool | Energie in snoep</w:t>
      </w:r>
      <w:r>
        <w:t xml:space="preserve"> [Video]. </w:t>
      </w:r>
      <w:r w:rsidRPr="0007740A">
        <w:rPr>
          <w:lang w:val="en-US"/>
        </w:rPr>
        <w:t xml:space="preserve">YouTube. </w:t>
      </w:r>
      <w:hyperlink r:id="rId52">
        <w:r w:rsidRPr="0007740A">
          <w:rPr>
            <w:color w:val="1155CC"/>
            <w:u w:val="single"/>
            <w:lang w:val="en-US"/>
          </w:rPr>
          <w:t>https://www.youtube.com/watch?v=nTQn2ul_0Hs</w:t>
        </w:r>
      </w:hyperlink>
    </w:p>
    <w:p w14:paraId="43ADA9BE" w14:textId="77777777" w:rsidR="00D97BFB" w:rsidRPr="0007740A" w:rsidRDefault="00E51410">
      <w:pPr>
        <w:rPr>
          <w:i/>
          <w:lang w:val="en-US"/>
        </w:rPr>
      </w:pPr>
      <w:r w:rsidRPr="0007740A">
        <w:rPr>
          <w:i/>
          <w:lang w:val="en-US"/>
        </w:rPr>
        <w:t>Thelaralab. Factors Affectin</w:t>
      </w:r>
      <w:r w:rsidRPr="0007740A">
        <w:rPr>
          <w:i/>
          <w:lang w:val="en-US"/>
        </w:rPr>
        <w:t>g Rate of Solubility Lab</w:t>
      </w:r>
    </w:p>
    <w:p w14:paraId="7855C3A0" w14:textId="77777777" w:rsidR="00D97BFB" w:rsidRPr="0007740A" w:rsidRDefault="00E51410">
      <w:pPr>
        <w:rPr>
          <w:i/>
          <w:lang w:val="en-US"/>
        </w:rPr>
      </w:pPr>
      <w:hyperlink r:id="rId53">
        <w:r w:rsidRPr="0007740A">
          <w:rPr>
            <w:color w:val="1155CC"/>
            <w:u w:val="single"/>
            <w:lang w:val="en-US"/>
          </w:rPr>
          <w:t>http://thelaralab.weebly.com/uploads/2/2/5/4/22540374/factors_affecting_rate_of_solubility_lab_-_honors.</w:t>
        </w:r>
        <w:r w:rsidRPr="0007740A">
          <w:rPr>
            <w:color w:val="1155CC"/>
            <w:u w:val="single"/>
            <w:lang w:val="en-US"/>
          </w:rPr>
          <w:t>pdf</w:t>
        </w:r>
      </w:hyperlink>
    </w:p>
    <w:p w14:paraId="0D3EB6A8" w14:textId="77777777" w:rsidR="00D97BFB" w:rsidRPr="0007740A" w:rsidRDefault="00D97BFB">
      <w:pPr>
        <w:rPr>
          <w:i/>
          <w:lang w:val="en-US"/>
        </w:rPr>
      </w:pPr>
    </w:p>
    <w:p w14:paraId="39F2034E" w14:textId="77777777" w:rsidR="00D97BFB" w:rsidRDefault="00E51410">
      <w:pPr>
        <w:rPr>
          <w:i/>
        </w:rPr>
      </w:pPr>
      <w:r>
        <w:rPr>
          <w:i/>
        </w:rPr>
        <w:t>T4 Natuurwetenschapen, afbeelding endo-energetische reactie, p127</w:t>
      </w:r>
    </w:p>
    <w:p w14:paraId="14758AA0" w14:textId="77777777" w:rsidR="00D97BFB" w:rsidRDefault="00D97BFB">
      <w:pPr>
        <w:rPr>
          <w:i/>
        </w:rPr>
      </w:pPr>
    </w:p>
    <w:p w14:paraId="7C53D3F1" w14:textId="77777777" w:rsidR="00D97BFB" w:rsidRDefault="00E51410">
      <w:pPr>
        <w:rPr>
          <w:i/>
        </w:rPr>
      </w:pPr>
      <w:r>
        <w:rPr>
          <w:i/>
        </w:rPr>
        <w:t xml:space="preserve">Plantyn WEZO. Isolerende en geleidende materialen </w:t>
      </w:r>
    </w:p>
    <w:p w14:paraId="36F6D11E" w14:textId="77777777" w:rsidR="00D97BFB" w:rsidRDefault="00D97BFB">
      <w:pPr>
        <w:rPr>
          <w:i/>
        </w:rPr>
      </w:pPr>
    </w:p>
    <w:sectPr w:rsidR="00D97BFB">
      <w:pgSz w:w="11909" w:h="16834"/>
      <w:pgMar w:top="1440" w:right="1440" w:bottom="1440" w:left="1440" w:header="720" w:footer="72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Bram Pawlak" w:date="2023-05-16T12:35:00Z" w:initials="">
    <w:p w14:paraId="40994D11" w14:textId="77777777" w:rsidR="00D97BFB" w:rsidRDefault="00E51410">
      <w:pPr>
        <w:widowControl w:val="0"/>
        <w:pBdr>
          <w:top w:val="nil"/>
          <w:left w:val="nil"/>
          <w:bottom w:val="nil"/>
          <w:right w:val="nil"/>
          <w:between w:val="nil"/>
        </w:pBdr>
        <w:spacing w:line="240" w:lineRule="auto"/>
        <w:jc w:val="left"/>
        <w:rPr>
          <w:color w:val="000000"/>
        </w:rPr>
      </w:pPr>
      <w:r>
        <w:rPr>
          <w:color w:val="000000"/>
        </w:rPr>
        <w:t>Zorgen dat de opmaak overal hetzelfde is: hier staat alles met een grote spacing</w:t>
      </w:r>
    </w:p>
  </w:comment>
  <w:comment w:id="23" w:author="Joke Vanhoof" w:date="2023-05-17T22:36:00Z" w:initials="">
    <w:p w14:paraId="542E6B3A" w14:textId="77777777" w:rsidR="00D97BFB" w:rsidRDefault="00E51410">
      <w:pPr>
        <w:widowControl w:val="0"/>
        <w:pBdr>
          <w:top w:val="nil"/>
          <w:left w:val="nil"/>
          <w:bottom w:val="nil"/>
          <w:right w:val="nil"/>
          <w:between w:val="nil"/>
        </w:pBdr>
        <w:spacing w:line="240" w:lineRule="auto"/>
        <w:jc w:val="left"/>
        <w:rPr>
          <w:color w:val="000000"/>
        </w:rPr>
      </w:pPr>
      <w:r>
        <w:rPr>
          <w:color w:val="000000"/>
        </w:rPr>
        <w:t>ik had dit hier gedaan zodat de leerlingen voldoende plaats hebben om op de lijntjes te kunnen noteren. Lijkt me handiger, toch? overal lijkt me dan weer overkill (en papierverspilling)</w:t>
      </w:r>
    </w:p>
  </w:comment>
  <w:comment w:id="24" w:author="Bram Pawlak" w:date="2023-05-18T13:08:00Z" w:initials="">
    <w:p w14:paraId="13D4790C" w14:textId="77777777" w:rsidR="00D97BFB" w:rsidRDefault="00E51410">
      <w:pPr>
        <w:widowControl w:val="0"/>
        <w:pBdr>
          <w:top w:val="nil"/>
          <w:left w:val="nil"/>
          <w:bottom w:val="nil"/>
          <w:right w:val="nil"/>
          <w:between w:val="nil"/>
        </w:pBdr>
        <w:spacing w:line="240" w:lineRule="auto"/>
        <w:jc w:val="left"/>
        <w:rPr>
          <w:color w:val="000000"/>
        </w:rPr>
      </w:pPr>
      <w:r>
        <w:rPr>
          <w:color w:val="000000"/>
        </w:rPr>
        <w:t xml:space="preserve">Ok zal eens dubbelchecken bij andere invulsecties hoe het daarbij zou </w:t>
      </w:r>
      <w:r>
        <w:rPr>
          <w:color w:val="000000"/>
        </w:rPr>
        <w:t>zijn.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994D11" w15:done="0"/>
  <w15:commentEx w15:paraId="542E6B3A" w15:done="0"/>
  <w15:commentEx w15:paraId="13D479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994D11" w16cid:durableId="2A76DAAB"/>
  <w16cid:commentId w16cid:paraId="542E6B3A" w16cid:durableId="2A76DAAC"/>
  <w16cid:commentId w16cid:paraId="13D4790C" w16cid:durableId="2A76DA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A7124" w14:textId="77777777" w:rsidR="00E51410" w:rsidRDefault="00E51410">
      <w:pPr>
        <w:spacing w:line="240" w:lineRule="auto"/>
      </w:pPr>
      <w:r>
        <w:separator/>
      </w:r>
    </w:p>
  </w:endnote>
  <w:endnote w:type="continuationSeparator" w:id="0">
    <w:p w14:paraId="1A723753" w14:textId="77777777" w:rsidR="00E51410" w:rsidRDefault="00E514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auto"/>
    <w:pitch w:val="default"/>
  </w:font>
  <w:font w:name="Arial Unicode MS">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67663" w14:textId="77777777" w:rsidR="00D97BFB" w:rsidRDefault="00E51410">
    <w:pPr>
      <w:jc w:val="right"/>
    </w:pPr>
    <w:r>
      <w:t xml:space="preserve">STEMOOV-project Handwarmer                               </w:t>
    </w:r>
    <w:r>
      <w:fldChar w:fldCharType="begin"/>
    </w:r>
    <w:r>
      <w:instrText>PAGE</w:instrText>
    </w:r>
    <w:r w:rsidR="0007740A">
      <w:fldChar w:fldCharType="separate"/>
    </w:r>
    <w:r w:rsidR="0007740A">
      <w:rPr>
        <w:noProof/>
      </w:rPr>
      <w:t>2</w:t>
    </w:r>
    <w:r>
      <w:fldChar w:fldCharType="end"/>
    </w:r>
    <w:r>
      <w:rPr>
        <w:noProof/>
      </w:rPr>
      <w:drawing>
        <wp:anchor distT="114300" distB="114300" distL="114300" distR="114300" simplePos="0" relativeHeight="251660288" behindDoc="0" locked="0" layoutInCell="1" hidden="0" allowOverlap="1" wp14:anchorId="637DD3F8" wp14:editId="6D39CFB8">
          <wp:simplePos x="0" y="0"/>
          <wp:positionH relativeFrom="column">
            <wp:posOffset>1</wp:posOffset>
          </wp:positionH>
          <wp:positionV relativeFrom="paragraph">
            <wp:posOffset>-123824</wp:posOffset>
          </wp:positionV>
          <wp:extent cx="1378651" cy="327487"/>
          <wp:effectExtent l="0" t="0" r="0" b="0"/>
          <wp:wrapNone/>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378651" cy="32748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933C3" w14:textId="77777777" w:rsidR="00D97BFB" w:rsidRDefault="00E51410">
    <w:pPr>
      <w:jc w:val="right"/>
    </w:pPr>
    <w:r>
      <w:fldChar w:fldCharType="begin"/>
    </w:r>
    <w:r>
      <w:instrText>P</w:instrText>
    </w:r>
    <w:r>
      <w:instrText>AGE</w:instrText>
    </w:r>
    <w:r w:rsidR="0007740A">
      <w:fldChar w:fldCharType="separate"/>
    </w:r>
    <w:r w:rsidR="000774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C92C1" w14:textId="77777777" w:rsidR="00E51410" w:rsidRDefault="00E51410">
      <w:pPr>
        <w:spacing w:line="240" w:lineRule="auto"/>
      </w:pPr>
      <w:r>
        <w:separator/>
      </w:r>
    </w:p>
  </w:footnote>
  <w:footnote w:type="continuationSeparator" w:id="0">
    <w:p w14:paraId="6A647E9B" w14:textId="77777777" w:rsidR="00E51410" w:rsidRDefault="00E514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2BCB8" w14:textId="77777777" w:rsidR="00D97BFB" w:rsidRDefault="00D97B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E3103" w14:textId="77777777" w:rsidR="00D97BFB" w:rsidRDefault="00E51410">
    <w:bookmarkStart w:id="33" w:name="_30j0zll" w:colFirst="0" w:colLast="0"/>
    <w:bookmarkEnd w:id="33"/>
    <w:r>
      <w:t xml:space="preserve">Universiteit </w:t>
    </w:r>
    <w:r>
      <w:t>Hasselt</w:t>
    </w:r>
    <w:r>
      <w:rPr>
        <w:noProof/>
      </w:rPr>
      <w:drawing>
        <wp:anchor distT="114300" distB="114300" distL="114300" distR="114300" simplePos="0" relativeHeight="251658240" behindDoc="0" locked="0" layoutInCell="1" hidden="0" allowOverlap="1" wp14:anchorId="5DE2C4FF" wp14:editId="5FAC4DEA">
          <wp:simplePos x="0" y="0"/>
          <wp:positionH relativeFrom="column">
            <wp:posOffset>3648075</wp:posOffset>
          </wp:positionH>
          <wp:positionV relativeFrom="paragraph">
            <wp:posOffset>28576</wp:posOffset>
          </wp:positionV>
          <wp:extent cx="795338" cy="795338"/>
          <wp:effectExtent l="0" t="0" r="0" b="0"/>
          <wp:wrapNone/>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
                  <a:srcRect/>
                  <a:stretch>
                    <a:fillRect/>
                  </a:stretch>
                </pic:blipFill>
                <pic:spPr>
                  <a:xfrm>
                    <a:off x="0" y="0"/>
                    <a:ext cx="795338" cy="79533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035FDB2" wp14:editId="625280E2">
          <wp:simplePos x="0" y="0"/>
          <wp:positionH relativeFrom="column">
            <wp:posOffset>4776788</wp:posOffset>
          </wp:positionH>
          <wp:positionV relativeFrom="paragraph">
            <wp:posOffset>28576</wp:posOffset>
          </wp:positionV>
          <wp:extent cx="1347788" cy="962705"/>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47788" cy="962705"/>
                  </a:xfrm>
                  <a:prstGeom prst="rect">
                    <a:avLst/>
                  </a:prstGeom>
                  <a:ln/>
                </pic:spPr>
              </pic:pic>
            </a:graphicData>
          </a:graphic>
        </wp:anchor>
      </w:drawing>
    </w:r>
  </w:p>
  <w:p w14:paraId="4C0AFBF5" w14:textId="77777777" w:rsidR="00D97BFB" w:rsidRDefault="00E51410">
    <w:r>
      <w:t>Educatieve Master Weten</w:t>
    </w:r>
    <w:r>
      <w:t>schappen en Technologie</w:t>
    </w:r>
  </w:p>
  <w:p w14:paraId="5C70C4DD" w14:textId="77777777" w:rsidR="00D97BFB" w:rsidRDefault="00E51410">
    <w:r>
      <w:t>School voor Educatieve Studies</w:t>
    </w:r>
  </w:p>
  <w:p w14:paraId="6D3D2A79" w14:textId="77777777" w:rsidR="00D97BFB" w:rsidRDefault="00E51410">
    <w:r>
      <w:t>Academiejaar 2022-2023</w:t>
    </w:r>
  </w:p>
  <w:p w14:paraId="5E935C24" w14:textId="77777777" w:rsidR="00D97BFB" w:rsidRDefault="00E51410">
    <w:pPr>
      <w:spacing w:before="200"/>
      <w:rPr>
        <w:sz w:val="18"/>
        <w:szCs w:val="18"/>
      </w:rPr>
    </w:pPr>
    <w:r>
      <w:t xml:space="preserve">                                                                                       </w:t>
    </w:r>
    <w:r>
      <w:rPr>
        <w:sz w:val="18"/>
        <w:szCs w:val="18"/>
      </w:rPr>
      <w:t>Atheneum Martinus Bilzen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60052"/>
    <w:multiLevelType w:val="multilevel"/>
    <w:tmpl w:val="D20EE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83FD0"/>
    <w:multiLevelType w:val="multilevel"/>
    <w:tmpl w:val="A66E5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871C1C"/>
    <w:multiLevelType w:val="multilevel"/>
    <w:tmpl w:val="328EC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3F42BC"/>
    <w:multiLevelType w:val="multilevel"/>
    <w:tmpl w:val="C296A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5630A"/>
    <w:multiLevelType w:val="multilevel"/>
    <w:tmpl w:val="6A188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4B3E3F"/>
    <w:multiLevelType w:val="multilevel"/>
    <w:tmpl w:val="54D6F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691A5C"/>
    <w:multiLevelType w:val="multilevel"/>
    <w:tmpl w:val="036EE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9DE281B"/>
    <w:multiLevelType w:val="multilevel"/>
    <w:tmpl w:val="8B42D9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1785E6F"/>
    <w:multiLevelType w:val="multilevel"/>
    <w:tmpl w:val="0860A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8822A51"/>
    <w:multiLevelType w:val="multilevel"/>
    <w:tmpl w:val="23A624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5B46435A"/>
    <w:multiLevelType w:val="multilevel"/>
    <w:tmpl w:val="477CEC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6B4536B"/>
    <w:multiLevelType w:val="multilevel"/>
    <w:tmpl w:val="E36AD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E4A562B"/>
    <w:multiLevelType w:val="multilevel"/>
    <w:tmpl w:val="EE1A16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0C75958"/>
    <w:multiLevelType w:val="multilevel"/>
    <w:tmpl w:val="C0D4157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733E68C4"/>
    <w:multiLevelType w:val="multilevel"/>
    <w:tmpl w:val="DE3C3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34563D3"/>
    <w:multiLevelType w:val="multilevel"/>
    <w:tmpl w:val="A8F8C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AA0123"/>
    <w:multiLevelType w:val="multilevel"/>
    <w:tmpl w:val="90EC2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0"/>
  </w:num>
  <w:num w:numId="3">
    <w:abstractNumId w:val="4"/>
  </w:num>
  <w:num w:numId="4">
    <w:abstractNumId w:val="12"/>
  </w:num>
  <w:num w:numId="5">
    <w:abstractNumId w:val="11"/>
  </w:num>
  <w:num w:numId="6">
    <w:abstractNumId w:val="8"/>
  </w:num>
  <w:num w:numId="7">
    <w:abstractNumId w:val="9"/>
  </w:num>
  <w:num w:numId="8">
    <w:abstractNumId w:val="7"/>
  </w:num>
  <w:num w:numId="9">
    <w:abstractNumId w:val="14"/>
  </w:num>
  <w:num w:numId="10">
    <w:abstractNumId w:val="16"/>
  </w:num>
  <w:num w:numId="11">
    <w:abstractNumId w:val="13"/>
  </w:num>
  <w:num w:numId="12">
    <w:abstractNumId w:val="5"/>
  </w:num>
  <w:num w:numId="13">
    <w:abstractNumId w:val="2"/>
  </w:num>
  <w:num w:numId="14">
    <w:abstractNumId w:val="1"/>
  </w:num>
  <w:num w:numId="15">
    <w:abstractNumId w:val="3"/>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BFB"/>
    <w:rsid w:val="0007740A"/>
    <w:rsid w:val="00D97BFB"/>
    <w:rsid w:val="00E514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2CAB"/>
  <w15:docId w15:val="{8D5D6962-4321-4C9A-8EBA-62B9F0B87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BE"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400" w:after="120"/>
      <w:outlineLvl w:val="3"/>
    </w:pPr>
    <w:rPr>
      <w:sz w:val="40"/>
      <w:szCs w:val="40"/>
    </w:rPr>
  </w:style>
  <w:style w:type="paragraph" w:styleId="Heading5">
    <w:name w:val="heading 5"/>
    <w:basedOn w:val="Normal"/>
    <w:next w:val="Normal"/>
    <w:uiPriority w:val="9"/>
    <w:unhideWhenUsed/>
    <w:qFormat/>
    <w:pPr>
      <w:keepNext/>
      <w:keepLines/>
      <w:spacing w:before="360" w:after="120"/>
      <w:outlineLvl w:val="4"/>
    </w:pPr>
    <w:rPr>
      <w:sz w:val="32"/>
      <w:szCs w:val="32"/>
    </w:rPr>
  </w:style>
  <w:style w:type="paragraph" w:styleId="Heading6">
    <w:name w:val="heading 6"/>
    <w:basedOn w:val="Normal"/>
    <w:next w:val="Normal"/>
    <w:uiPriority w:val="9"/>
    <w:unhideWhenUsed/>
    <w:qFormat/>
    <w:pPr>
      <w:keepNext/>
      <w:keepLines/>
      <w:spacing w:before="320" w:after="80"/>
      <w:outlineLvl w:val="5"/>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omments" Target="comments.xml"/><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header" Target="header2.xm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puzzel.org/nl/crossword/play?p=-NU8hEEqN2jbYw2yhZ6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hln.be/video/productie/uitgelegd-wat-is-het-syndroom-van-raynaud-196915?referrer=https%3A%2F%2Fwww.google.com%2F" TargetMode="External"/><Relationship Id="rId32" Type="http://schemas.openxmlformats.org/officeDocument/2006/relationships/hyperlink" Target="https://www.youtube.com/watch?v=nTQn2ul_0Hs" TargetMode="External"/><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image" Target="media/image31.png"/><Relationship Id="rId53" Type="http://schemas.openxmlformats.org/officeDocument/2006/relationships/hyperlink" Target="http://thelaralab.weebly.com/uploads/2/2/5/4/22540374/factors_affecting_rate_of_solubility_lab_-_honors.pdf"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watch?v=odzexeWyUYk" TargetMode="External"/><Relationship Id="rId28" Type="http://schemas.microsoft.com/office/2016/09/relationships/commentsIds" Target="commentsIds.xml"/><Relationship Id="rId36" Type="http://schemas.openxmlformats.org/officeDocument/2006/relationships/image" Target="media/image23.png"/><Relationship Id="rId49" Type="http://schemas.openxmlformats.org/officeDocument/2006/relationships/image" Target="media/image34.png"/><Relationship Id="rId10" Type="http://schemas.openxmlformats.org/officeDocument/2006/relationships/hyperlink" Target="https://www.youtube.com/watch?v=VLookjCQUoE&amp;t=2s" TargetMode="External"/><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https://www.youtube.com/watch?v=nTQn2ul_0H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commentsExtended" Target="commentsExtended.xm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2.xml"/><Relationship Id="rId48"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hyperlink" Target="https://www.youtube.com/watch?v=VLookjCQUoE"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5472</Words>
  <Characters>30098</Characters>
  <Application>Microsoft Office Word</Application>
  <DocSecurity>0</DocSecurity>
  <Lines>250</Lines>
  <Paragraphs>70</Paragraphs>
  <ScaleCrop>false</ScaleCrop>
  <Company>Universiteit Hasselt</Company>
  <LinksUpToDate>false</LinksUpToDate>
  <CharactersWithSpaces>35500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HEERWEGH Kristel</cp:lastModifiedBy>
  <cp:revision>2</cp:revision>
  <dcterms:created xsi:type="dcterms:W3CDTF">2024-08-26T08:42:00Z</dcterms:created>
  <dcterms:modified xsi:type="dcterms:W3CDTF">2024-08-26T08:43:00Z</dcterms:modified>
</cp:coreProperties>
</file>