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-241932</wp:posOffset>
            </wp:positionV>
            <wp:extent cx="3254375" cy="809625"/>
            <wp:effectExtent b="0" l="0" r="0" t="0"/>
            <wp:wrapNone/>
            <wp:docPr descr="S:\DIENST_DOC\D. Doctoreren\D2. Doctoral schools\12. Handige documenten\Logo's\DS overkoepeld plat nieuw logo.jpg" id="16" name="image1.jpg"/>
            <a:graphic>
              <a:graphicData uri="http://schemas.openxmlformats.org/drawingml/2006/picture">
                <pic:pic>
                  <pic:nvPicPr>
                    <pic:cNvPr descr="S:\DIENST_DOC\D. Doctoreren\D2. Doctoral schools\12. Handige documenten\Logo's\DS overkoepeld plat nieuw 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4354195</wp:posOffset>
            </wp:positionH>
            <wp:positionV relativeFrom="paragraph">
              <wp:posOffset>2540</wp:posOffset>
            </wp:positionV>
            <wp:extent cx="1371600" cy="629920"/>
            <wp:effectExtent b="0" l="0" r="0" t="0"/>
            <wp:wrapNone/>
            <wp:docPr descr="S:\DIENST_DOC\04. Doctoreren\4.3 Doctoral Schools\Algemeen\Handige documenten\Logo's\Vlaamse_overheid_logonaakt_highres.jpg" id="17" name="image2.jpg"/>
            <a:graphic>
              <a:graphicData uri="http://schemas.openxmlformats.org/drawingml/2006/picture">
                <pic:pic>
                  <pic:nvPicPr>
                    <pic:cNvPr descr="S:\DIENST_DOC\04. Doctoreren\4.3 Doctoral Schools\Algemeen\Handige documenten\Logo's\Vlaamse_overheid_logonaakt_highres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60" w:lineRule="auto"/>
        <w:jc w:val="center"/>
        <w:rPr>
          <w:rFonts w:ascii="Verdana" w:cs="Verdana" w:eastAsia="Verdana" w:hAnsi="Verdana"/>
          <w:b w:val="1"/>
          <w:sz w:val="23"/>
          <w:szCs w:val="23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u w:val="single"/>
          <w:rtl w:val="0"/>
        </w:rPr>
        <w:t xml:space="preserve">Recommendation form for the supervisor(s)</w:t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u w:val="single"/>
          <w:rtl w:val="0"/>
        </w:rPr>
        <w:t xml:space="preserve">International and intersectoral mobility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7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Undersigned,…………………………………………………………………………………………………………………, supervisor(s) of PhD student / postdoctoral researcher ……………………………………………………………………………………………, declares to have taken knowledge of his/her application for a mobility grant with the purpose of 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spacing w:after="0" w:line="48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As supervisor, I give the following recommendation with respect to awarding this mobility grant:</w:t>
        <w:br w:type="textWrapping"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after="0" w:line="48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The undersigned supervisor(s) also declare(s) to take responsibility for the correct use of the financial support conform the conditions mentioned in the ‘Call for international and intersectoral mobility 2022’. </w:t>
      </w:r>
    </w:p>
    <w:p w:rsidR="00000000" w:rsidDel="00000000" w:rsidP="00000000" w:rsidRDefault="00000000" w:rsidRPr="00000000" w14:paraId="0000000D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18"/>
          <w:szCs w:val="18"/>
        </w:rPr>
      </w:pPr>
      <w:bookmarkStart w:colFirst="0" w:colLast="0" w:name="_heading=h.1fob9te" w:id="2"/>
      <w:bookmarkEnd w:id="2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Name, date and signature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supervisor(s)</w:t>
        <w:tab/>
        <w:tab/>
        <w:tab/>
        <w:tab/>
        <w:tab/>
        <w:tab/>
        <w:t xml:space="preserve">PhD student / postdoctoral researcher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8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8A2B6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8A2B6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JeB+zZI/elA1V8M8/IpbYSpmw==">AMUW2mUTGIDgFCIA/GZfOficRchXG2l6tALg6TG6MOuL7NiC2sMfpmXtP8WlmBTn3MlhN5B+kG8hd8MGCNeFEh0+dhHCSlEJjYaGzaSXrkiBH4RDWvWk7P1yrzKhKy4ULxW7c8s9CUHu3V8LnVKSBc5lZ4tcnnoxsA==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2019-06-03T08:30:00Z</dcterms:created>
  <dc:creator>VAN HOEF Lia</dc:creator>
</cp:coreProperties>
</file>